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737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599455F8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2AB2F378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2E331D69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79FBFE50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5358339B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9C0948D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6C0FDDDB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527C1C8B" w14:textId="77777777" w:rsidTr="00743C01">
        <w:trPr>
          <w:trHeight w:val="1997"/>
        </w:trPr>
        <w:tc>
          <w:tcPr>
            <w:tcW w:w="5418" w:type="dxa"/>
            <w:gridSpan w:val="2"/>
          </w:tcPr>
          <w:p w14:paraId="37BF057B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36422151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2204EDE7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22789B7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31DB004E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39A78D79" w14:textId="39BCA686" w:rsidR="00551D8A" w:rsidRDefault="00E6657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657A">
              <w:rPr>
                <w:rFonts w:ascii="Arial" w:hAnsi="Arial" w:cs="Arial"/>
                <w:sz w:val="36"/>
                <w:szCs w:val="36"/>
              </w:rPr>
              <w:t>□</w:t>
            </w:r>
            <w:r w:rsidR="00FB6A8E" w:rsidRPr="00FB6A8E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3E29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6BEB2C54" w14:textId="6462ECF1" w:rsidR="00551D8A" w:rsidRDefault="00E6657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B6A8E">
              <w:rPr>
                <w:rFonts w:ascii="Arial" w:hAnsi="Arial" w:cs="Arial"/>
                <w:sz w:val="36"/>
                <w:szCs w:val="36"/>
              </w:rPr>
              <w:t>√󠆽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38107665" w14:textId="322B2DE0" w:rsidR="00551D8A" w:rsidRDefault="00AD3A3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F7BD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6A9ADF79" w14:textId="36AC0A57" w:rsidR="00551D8A" w:rsidRPr="00551D8A" w:rsidRDefault="00FB6A8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33D01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670F3D80" w14:textId="77777777" w:rsidTr="00874EF7">
        <w:tc>
          <w:tcPr>
            <w:tcW w:w="10908" w:type="dxa"/>
            <w:gridSpan w:val="4"/>
          </w:tcPr>
          <w:p w14:paraId="7E5FD66F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3DB26DA4" w14:textId="77777777"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14:paraId="0124F63D" w14:textId="1ECF1E93"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14:paraId="0207247B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3CD8644" w14:textId="77777777" w:rsidTr="00C13753">
        <w:tc>
          <w:tcPr>
            <w:tcW w:w="4158" w:type="dxa"/>
          </w:tcPr>
          <w:p w14:paraId="4EB75364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6A070688" w14:textId="77777777"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14:paraId="2A927C2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0B0C6F8" w14:textId="77777777" w:rsidR="00EE401D" w:rsidRPr="00C13753" w:rsidRDefault="00F6188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14:paraId="28CDEECA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F4E74ED" w14:textId="77777777"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14:paraId="7FE8951D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AD84D4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C691A1F" w14:textId="77777777" w:rsidTr="00C13753">
        <w:tc>
          <w:tcPr>
            <w:tcW w:w="4158" w:type="dxa"/>
          </w:tcPr>
          <w:p w14:paraId="0EA4C2F6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14:paraId="61D80C31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38588FD0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891FA80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5343D578" w14:textId="77777777" w:rsidR="00EF3B1B" w:rsidRPr="00C13753" w:rsidRDefault="005132FA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March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14:paraId="6C6135AE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55534A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6522897" w14:textId="77777777" w:rsidTr="00C13753">
        <w:tc>
          <w:tcPr>
            <w:tcW w:w="4158" w:type="dxa"/>
          </w:tcPr>
          <w:p w14:paraId="571BE1BD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63AFFEA1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14:paraId="71C840B3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A67078B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  <w:r w:rsidR="008F7BDA">
              <w:rPr>
                <w:rFonts w:ascii="Arial" w:hAnsi="Arial" w:cs="Arial"/>
                <w:b/>
                <w:sz w:val="20"/>
                <w:szCs w:val="20"/>
              </w:rPr>
              <w:t xml:space="preserve"> – no additional funds added</w:t>
            </w:r>
          </w:p>
        </w:tc>
        <w:tc>
          <w:tcPr>
            <w:tcW w:w="3420" w:type="dxa"/>
          </w:tcPr>
          <w:p w14:paraId="4D99245B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07148E21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3A9D3E03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D60D181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EC03D1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15B566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580E48FE" w14:textId="77777777"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37130C1E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0C4BE8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1D48A0ED" w14:textId="77777777" w:rsidTr="00B66A21">
        <w:tc>
          <w:tcPr>
            <w:tcW w:w="4158" w:type="dxa"/>
            <w:shd w:val="pct15" w:color="auto" w:fill="auto"/>
          </w:tcPr>
          <w:p w14:paraId="46CF1764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11C12E06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3B0F55BA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658873A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7BC451B" w14:textId="77777777" w:rsidTr="00B66A21">
        <w:tc>
          <w:tcPr>
            <w:tcW w:w="4158" w:type="dxa"/>
          </w:tcPr>
          <w:p w14:paraId="06526A4F" w14:textId="77777777" w:rsidR="00874EF7" w:rsidRPr="00B66A21" w:rsidRDefault="001C5967" w:rsidP="008741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01477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14:paraId="22C513BF" w14:textId="77777777" w:rsidR="00874EF7" w:rsidRPr="00B66A21" w:rsidRDefault="00014774" w:rsidP="008812D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 million</w:t>
            </w:r>
          </w:p>
        </w:tc>
        <w:tc>
          <w:tcPr>
            <w:tcW w:w="3420" w:type="dxa"/>
          </w:tcPr>
          <w:p w14:paraId="7D933EF4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E31C2A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B41272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3347FFF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259EE122" w14:textId="77777777" w:rsidTr="00B66A21">
        <w:tc>
          <w:tcPr>
            <w:tcW w:w="4158" w:type="dxa"/>
            <w:shd w:val="pct15" w:color="auto" w:fill="auto"/>
          </w:tcPr>
          <w:p w14:paraId="701F38A5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78CCF811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6A559431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70230AEB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0B66C186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001AF7BE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BC2368A" w14:textId="77777777" w:rsidTr="00B66A21">
        <w:tc>
          <w:tcPr>
            <w:tcW w:w="4158" w:type="dxa"/>
          </w:tcPr>
          <w:p w14:paraId="5B2F962A" w14:textId="77777777" w:rsidR="00B66A21" w:rsidRPr="00B66A21" w:rsidRDefault="006933C9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12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14:paraId="4BA0B60E" w14:textId="77777777"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14:paraId="6F750708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14:paraId="779BB6D6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B31D47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6772221" w14:textId="77777777" w:rsidR="00037FBC" w:rsidRDefault="00037FB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E9CB9FE" w14:textId="77777777" w:rsidTr="00601EBD">
        <w:tc>
          <w:tcPr>
            <w:tcW w:w="10908" w:type="dxa"/>
          </w:tcPr>
          <w:p w14:paraId="5365370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FE2A04" w14:textId="77777777"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14:paraId="6D9EC70C" w14:textId="77777777"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14:paraId="7F471144" w14:textId="77777777"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14:paraId="646E4BEC" w14:textId="77777777"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14:paraId="76637E10" w14:textId="77777777"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14:paraId="61E82A2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A58A8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BF787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E366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F9722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B9CCAC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91C56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32A31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4A87BA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98169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EA6BBF3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A2B2976" w14:textId="77777777" w:rsidTr="00601EBD">
        <w:tc>
          <w:tcPr>
            <w:tcW w:w="10908" w:type="dxa"/>
          </w:tcPr>
          <w:p w14:paraId="3D853C1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5FC80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648A784E" w14:textId="77777777"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364385" w14:textId="77777777"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C91078" w14:textId="77777777"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CFCAFB8" w14:textId="77777777" w:rsidR="005132FA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BC23DF1" w14:textId="78074C7C" w:rsidR="00354D92" w:rsidRDefault="0017372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73720">
              <w:rPr>
                <w:rFonts w:ascii="Arial" w:hAnsi="Arial" w:cs="Arial"/>
                <w:sz w:val="20"/>
                <w:szCs w:val="20"/>
              </w:rPr>
              <w:t>Jointed Concrete Pavement Faulting Collection and Analysis Standards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contract – ARA.  </w:t>
            </w:r>
            <w:r w:rsidR="00FB6A8E">
              <w:rPr>
                <w:rFonts w:ascii="Arial" w:hAnsi="Arial" w:cs="Arial"/>
                <w:sz w:val="20"/>
                <w:szCs w:val="20"/>
              </w:rPr>
              <w:t>Final report being developed.</w:t>
            </w:r>
          </w:p>
          <w:p w14:paraId="429A5D44" w14:textId="77777777" w:rsidR="00C352B0" w:rsidRDefault="00C352B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DCCE464" w14:textId="65BBDA7A" w:rsidR="00FB6A8E" w:rsidRDefault="007F131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Revised transverse profiler certification tests AASHTO standards </w:t>
            </w:r>
            <w:r w:rsidR="007C68E0">
              <w:rPr>
                <w:rFonts w:ascii="Arial" w:hAnsi="Arial" w:cs="Arial"/>
                <w:sz w:val="20"/>
                <w:szCs w:val="20"/>
              </w:rPr>
              <w:t xml:space="preserve">passed </w:t>
            </w:r>
            <w:r w:rsidR="00FB6A8E">
              <w:rPr>
                <w:rFonts w:ascii="Arial" w:hAnsi="Arial" w:cs="Arial"/>
                <w:sz w:val="20"/>
                <w:szCs w:val="20"/>
              </w:rPr>
              <w:t xml:space="preserve">2023 </w:t>
            </w:r>
            <w:r>
              <w:rPr>
                <w:rFonts w:ascii="Arial" w:hAnsi="Arial" w:cs="Arial"/>
                <w:sz w:val="20"/>
                <w:szCs w:val="20"/>
              </w:rPr>
              <w:t>AASHTO balloting.</w:t>
            </w:r>
            <w:r w:rsidR="00FB6A8E">
              <w:rPr>
                <w:rFonts w:ascii="Arial" w:hAnsi="Arial" w:cs="Arial"/>
                <w:sz w:val="20"/>
                <w:szCs w:val="20"/>
              </w:rPr>
              <w:t xml:space="preserve">  Revisions </w:t>
            </w:r>
            <w:r w:rsidR="00E6657A">
              <w:rPr>
                <w:rFonts w:ascii="Arial" w:hAnsi="Arial" w:cs="Arial"/>
                <w:sz w:val="20"/>
                <w:szCs w:val="20"/>
              </w:rPr>
              <w:t>submitted</w:t>
            </w:r>
          </w:p>
          <w:p w14:paraId="0AF02395" w14:textId="55E9E1D9" w:rsidR="00FB6A8E" w:rsidRDefault="00E6657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FB6A8E"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AASHTO</w:t>
            </w:r>
            <w:r w:rsidR="00FB6A8E">
              <w:rPr>
                <w:rFonts w:ascii="Arial" w:hAnsi="Arial" w:cs="Arial"/>
                <w:sz w:val="20"/>
                <w:szCs w:val="20"/>
              </w:rPr>
              <w:t xml:space="preserve"> balloting in 2024.</w:t>
            </w:r>
          </w:p>
          <w:p w14:paraId="5EF10DAF" w14:textId="77777777" w:rsidR="007F131B" w:rsidRDefault="007F131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A5DF2A2" w14:textId="77777777" w:rsidR="00835277" w:rsidRDefault="00233D01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Implementation of TPF products contract – QES. </w:t>
            </w:r>
            <w:r w:rsidR="00B534AD">
              <w:rPr>
                <w:rFonts w:ascii="Arial" w:hAnsi="Arial" w:cs="Arial"/>
                <w:sz w:val="20"/>
                <w:szCs w:val="20"/>
              </w:rPr>
              <w:t xml:space="preserve">Data Analysis ongoing. </w:t>
            </w:r>
            <w:r w:rsidR="00875026">
              <w:rPr>
                <w:rFonts w:ascii="Arial" w:hAnsi="Arial" w:cs="Arial"/>
                <w:sz w:val="20"/>
                <w:szCs w:val="20"/>
              </w:rPr>
              <w:t xml:space="preserve">Conducted transverse profiler tests at </w:t>
            </w:r>
          </w:p>
          <w:p w14:paraId="1F092A3B" w14:textId="1981DA70" w:rsidR="008447BE" w:rsidRDefault="00FB6A8E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  <w:r w:rsidR="00875026">
              <w:rPr>
                <w:rFonts w:ascii="Arial" w:hAnsi="Arial" w:cs="Arial"/>
                <w:sz w:val="20"/>
                <w:szCs w:val="20"/>
              </w:rPr>
              <w:t xml:space="preserve"> DOT</w:t>
            </w:r>
            <w:r w:rsidR="00E6657A">
              <w:rPr>
                <w:rFonts w:ascii="Arial" w:hAnsi="Arial" w:cs="Arial"/>
                <w:sz w:val="20"/>
                <w:szCs w:val="20"/>
              </w:rPr>
              <w:t xml:space="preserve"> and IL DOT – data analysis ongoing.</w:t>
            </w:r>
            <w:r w:rsidR="008447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209191" w14:textId="4D7D16F4" w:rsidR="00B301A0" w:rsidRDefault="00B301A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2CABE4" w14:textId="16F93447" w:rsidR="00014774" w:rsidRDefault="0001477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funding for this pooled fund study has been obligated, the follow</w:t>
            </w:r>
            <w:r w:rsidR="0014626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on project TPF-5(399) has funds for further efforts.</w:t>
            </w:r>
          </w:p>
          <w:p w14:paraId="35CB4144" w14:textId="5903D186"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9395DC" w14:textId="77777777"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5E8EFB1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44019D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402CE6BC" w14:textId="77777777" w:rsidTr="00601EBD">
        <w:tc>
          <w:tcPr>
            <w:tcW w:w="10903" w:type="dxa"/>
          </w:tcPr>
          <w:p w14:paraId="44E2791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4C76C5" w14:textId="77777777" w:rsidR="00173720" w:rsidRDefault="00601EBD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375305D" w14:textId="77777777" w:rsidR="00173720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7F6FF95" w14:textId="00B4283A" w:rsidR="003E295C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Continue work on 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all projects.  </w:t>
            </w:r>
            <w:r w:rsidR="00E6657A">
              <w:rPr>
                <w:rFonts w:ascii="Arial" w:hAnsi="Arial" w:cs="Arial"/>
                <w:sz w:val="20"/>
                <w:szCs w:val="20"/>
              </w:rPr>
              <w:t>Report out to NC and IL on transverse profiler testing results.</w:t>
            </w:r>
          </w:p>
          <w:p w14:paraId="408BEBC5" w14:textId="52E0B351" w:rsidR="007F131B" w:rsidRDefault="007F131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F3928D" w14:textId="49E9860C"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08332B" w14:textId="21C1CFAE" w:rsidR="003E295C" w:rsidRDefault="003E295C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4A2B6C" w14:textId="77777777" w:rsidR="008F7BDA" w:rsidRDefault="008F7BDA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70C659" w14:textId="77777777"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75FE67" w14:textId="77777777" w:rsidR="005B3F68" w:rsidRDefault="00173720" w:rsidP="00F036F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36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AD867E" w14:textId="77777777" w:rsidR="005B3F68" w:rsidRDefault="005B3F68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0D57C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ED5C7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01F02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67636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5D793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9FF935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C517B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9C86C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9FF454D" w14:textId="77777777" w:rsidTr="00601EBD">
        <w:tc>
          <w:tcPr>
            <w:tcW w:w="10908" w:type="dxa"/>
          </w:tcPr>
          <w:p w14:paraId="30EC2B6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4A12D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800D9E">
              <w:rPr>
                <w:rFonts w:ascii="Arial" w:hAnsi="Arial" w:cs="Arial"/>
                <w:sz w:val="20"/>
                <w:szCs w:val="20"/>
              </w:rPr>
              <w:t>-one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14:paraId="07C0B43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CD94B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D007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C827F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B1855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565D2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40CB0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B9C35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883E8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4351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0557A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1928DBA" w14:textId="77777777" w:rsidTr="00601EBD">
        <w:tc>
          <w:tcPr>
            <w:tcW w:w="10908" w:type="dxa"/>
          </w:tcPr>
          <w:p w14:paraId="3112934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AA0C9A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06B22DB1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7C8F862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291BC3B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2F3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9CAF2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F8B1F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CFB35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20A27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05AB8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53BBDC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1053D532" w14:textId="77777777" w:rsidTr="00E35E0F">
        <w:tc>
          <w:tcPr>
            <w:tcW w:w="10908" w:type="dxa"/>
          </w:tcPr>
          <w:p w14:paraId="1D5AD5F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CF517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C74981E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0305B9" w14:textId="30901383" w:rsidR="00FB6A8E" w:rsidRDefault="000B498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AASHTO standards published in 2021 related to transverse profile certification procedures</w:t>
            </w:r>
            <w:r w:rsidR="00FB6A8E">
              <w:rPr>
                <w:rFonts w:ascii="Arial" w:hAnsi="Arial" w:cs="Arial"/>
                <w:sz w:val="20"/>
                <w:szCs w:val="20"/>
              </w:rPr>
              <w:t xml:space="preserve"> (AASHTO PP 106-111)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</w:p>
          <w:p w14:paraId="2C9077A0" w14:textId="3B23674F" w:rsidR="000B498D" w:rsidRDefault="00FB6A8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0B498D">
              <w:rPr>
                <w:rFonts w:ascii="Arial" w:hAnsi="Arial" w:cs="Arial"/>
                <w:sz w:val="20"/>
                <w:szCs w:val="20"/>
              </w:rPr>
              <w:t>tandard data format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5277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AASHTO </w:t>
            </w:r>
            <w:r w:rsidR="00835277">
              <w:rPr>
                <w:rFonts w:ascii="Arial" w:hAnsi="Arial" w:cs="Arial"/>
                <w:sz w:val="20"/>
                <w:szCs w:val="20"/>
              </w:rPr>
              <w:t xml:space="preserve">MP 47) </w:t>
            </w:r>
            <w:r w:rsidR="000B498D">
              <w:rPr>
                <w:rFonts w:ascii="Arial" w:hAnsi="Arial" w:cs="Arial"/>
                <w:sz w:val="20"/>
                <w:szCs w:val="20"/>
              </w:rPr>
              <w:t>for 2D/3D pavement image data.</w:t>
            </w:r>
          </w:p>
          <w:p w14:paraId="3D4A02C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B58607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7A3BA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4E6D6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C6C63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7AE99E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268633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7733B" w14:textId="77777777" w:rsidR="00EC7765" w:rsidRDefault="00EC7765" w:rsidP="00106C83">
      <w:pPr>
        <w:spacing w:after="0" w:line="240" w:lineRule="auto"/>
      </w:pPr>
      <w:r>
        <w:separator/>
      </w:r>
    </w:p>
  </w:endnote>
  <w:endnote w:type="continuationSeparator" w:id="0">
    <w:p w14:paraId="79D69CAE" w14:textId="77777777" w:rsidR="00EC7765" w:rsidRDefault="00EC7765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B7D6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5EBB6515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474CA" w14:textId="77777777" w:rsidR="00EC7765" w:rsidRDefault="00EC7765" w:rsidP="00106C83">
      <w:pPr>
        <w:spacing w:after="0" w:line="240" w:lineRule="auto"/>
      </w:pPr>
      <w:r>
        <w:separator/>
      </w:r>
    </w:p>
  </w:footnote>
  <w:footnote w:type="continuationSeparator" w:id="0">
    <w:p w14:paraId="016A9C82" w14:textId="77777777" w:rsidR="00EC7765" w:rsidRDefault="00EC7765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054A4"/>
    <w:rsid w:val="00014774"/>
    <w:rsid w:val="00017166"/>
    <w:rsid w:val="00035D8B"/>
    <w:rsid w:val="00036E63"/>
    <w:rsid w:val="00037FBC"/>
    <w:rsid w:val="000736BB"/>
    <w:rsid w:val="00074181"/>
    <w:rsid w:val="00091198"/>
    <w:rsid w:val="000925E0"/>
    <w:rsid w:val="00095F93"/>
    <w:rsid w:val="000B498D"/>
    <w:rsid w:val="000B665A"/>
    <w:rsid w:val="00106C83"/>
    <w:rsid w:val="00134528"/>
    <w:rsid w:val="00146262"/>
    <w:rsid w:val="001547D0"/>
    <w:rsid w:val="00161153"/>
    <w:rsid w:val="00173720"/>
    <w:rsid w:val="001972CD"/>
    <w:rsid w:val="001A36A0"/>
    <w:rsid w:val="001B0BB3"/>
    <w:rsid w:val="001B0FB4"/>
    <w:rsid w:val="001B3D1A"/>
    <w:rsid w:val="001C02A3"/>
    <w:rsid w:val="001C5967"/>
    <w:rsid w:val="001D7FD0"/>
    <w:rsid w:val="00207D66"/>
    <w:rsid w:val="0021446D"/>
    <w:rsid w:val="00233D01"/>
    <w:rsid w:val="00274FFA"/>
    <w:rsid w:val="00293FD8"/>
    <w:rsid w:val="002A79C8"/>
    <w:rsid w:val="002D0AC9"/>
    <w:rsid w:val="002E72BC"/>
    <w:rsid w:val="003217A3"/>
    <w:rsid w:val="00354D92"/>
    <w:rsid w:val="00374F1B"/>
    <w:rsid w:val="0038705A"/>
    <w:rsid w:val="003A03E0"/>
    <w:rsid w:val="003C609F"/>
    <w:rsid w:val="003E295C"/>
    <w:rsid w:val="003F0868"/>
    <w:rsid w:val="004144E6"/>
    <w:rsid w:val="004156B2"/>
    <w:rsid w:val="00437734"/>
    <w:rsid w:val="004B2EA1"/>
    <w:rsid w:val="004B6CFD"/>
    <w:rsid w:val="004E14DC"/>
    <w:rsid w:val="00506CBF"/>
    <w:rsid w:val="005132FA"/>
    <w:rsid w:val="0053444D"/>
    <w:rsid w:val="00535598"/>
    <w:rsid w:val="00545BE5"/>
    <w:rsid w:val="0054756F"/>
    <w:rsid w:val="00547EE3"/>
    <w:rsid w:val="00551D8A"/>
    <w:rsid w:val="00560BBF"/>
    <w:rsid w:val="00581B36"/>
    <w:rsid w:val="00583E8E"/>
    <w:rsid w:val="005931A1"/>
    <w:rsid w:val="005B3F68"/>
    <w:rsid w:val="005C4EED"/>
    <w:rsid w:val="005E29B7"/>
    <w:rsid w:val="00601EBD"/>
    <w:rsid w:val="00636C5F"/>
    <w:rsid w:val="00671436"/>
    <w:rsid w:val="00682C5E"/>
    <w:rsid w:val="006933C9"/>
    <w:rsid w:val="006A1669"/>
    <w:rsid w:val="006E49FB"/>
    <w:rsid w:val="00724829"/>
    <w:rsid w:val="0072649B"/>
    <w:rsid w:val="00734004"/>
    <w:rsid w:val="00743C01"/>
    <w:rsid w:val="0077494A"/>
    <w:rsid w:val="00790C4A"/>
    <w:rsid w:val="0079503B"/>
    <w:rsid w:val="007C68E0"/>
    <w:rsid w:val="007C726B"/>
    <w:rsid w:val="007E5BD2"/>
    <w:rsid w:val="007F131B"/>
    <w:rsid w:val="007F2DCB"/>
    <w:rsid w:val="00800D9E"/>
    <w:rsid w:val="00806FFB"/>
    <w:rsid w:val="00807725"/>
    <w:rsid w:val="00817D8E"/>
    <w:rsid w:val="00820A46"/>
    <w:rsid w:val="00835277"/>
    <w:rsid w:val="008359EC"/>
    <w:rsid w:val="008447BE"/>
    <w:rsid w:val="00872F18"/>
    <w:rsid w:val="00874169"/>
    <w:rsid w:val="00874EF7"/>
    <w:rsid w:val="00875026"/>
    <w:rsid w:val="008812DC"/>
    <w:rsid w:val="008F7BDA"/>
    <w:rsid w:val="0091079E"/>
    <w:rsid w:val="0091371F"/>
    <w:rsid w:val="009357A0"/>
    <w:rsid w:val="0094745B"/>
    <w:rsid w:val="009568BD"/>
    <w:rsid w:val="0096638A"/>
    <w:rsid w:val="00975580"/>
    <w:rsid w:val="009A2BA6"/>
    <w:rsid w:val="009E39BE"/>
    <w:rsid w:val="009F3E36"/>
    <w:rsid w:val="009F73DC"/>
    <w:rsid w:val="00A277C8"/>
    <w:rsid w:val="00A37F4B"/>
    <w:rsid w:val="00A43875"/>
    <w:rsid w:val="00A63677"/>
    <w:rsid w:val="00A975C2"/>
    <w:rsid w:val="00AB6387"/>
    <w:rsid w:val="00AD3A30"/>
    <w:rsid w:val="00AE46B0"/>
    <w:rsid w:val="00B01357"/>
    <w:rsid w:val="00B16216"/>
    <w:rsid w:val="00B2185C"/>
    <w:rsid w:val="00B242E2"/>
    <w:rsid w:val="00B301A0"/>
    <w:rsid w:val="00B4670A"/>
    <w:rsid w:val="00B534AD"/>
    <w:rsid w:val="00B66A21"/>
    <w:rsid w:val="00BB7061"/>
    <w:rsid w:val="00BE39D6"/>
    <w:rsid w:val="00BF2E0C"/>
    <w:rsid w:val="00BF635F"/>
    <w:rsid w:val="00BF67A9"/>
    <w:rsid w:val="00C13753"/>
    <w:rsid w:val="00C25C5B"/>
    <w:rsid w:val="00C352B0"/>
    <w:rsid w:val="00C56964"/>
    <w:rsid w:val="00C64479"/>
    <w:rsid w:val="00CA14EA"/>
    <w:rsid w:val="00CA24B2"/>
    <w:rsid w:val="00CE04AA"/>
    <w:rsid w:val="00CE4698"/>
    <w:rsid w:val="00CF293F"/>
    <w:rsid w:val="00CF4E2F"/>
    <w:rsid w:val="00CF5E6E"/>
    <w:rsid w:val="00D03DB1"/>
    <w:rsid w:val="00D056B7"/>
    <w:rsid w:val="00D05DC0"/>
    <w:rsid w:val="00D26237"/>
    <w:rsid w:val="00D43581"/>
    <w:rsid w:val="00D91148"/>
    <w:rsid w:val="00DA0D1F"/>
    <w:rsid w:val="00DA370B"/>
    <w:rsid w:val="00DC13B2"/>
    <w:rsid w:val="00DC5C73"/>
    <w:rsid w:val="00DC7372"/>
    <w:rsid w:val="00DD1D4B"/>
    <w:rsid w:val="00DF2602"/>
    <w:rsid w:val="00DF5AE4"/>
    <w:rsid w:val="00DF796E"/>
    <w:rsid w:val="00E10289"/>
    <w:rsid w:val="00E17318"/>
    <w:rsid w:val="00E35E0F"/>
    <w:rsid w:val="00E371D1"/>
    <w:rsid w:val="00E53738"/>
    <w:rsid w:val="00E551FB"/>
    <w:rsid w:val="00E6657A"/>
    <w:rsid w:val="00E75664"/>
    <w:rsid w:val="00E80595"/>
    <w:rsid w:val="00E828E7"/>
    <w:rsid w:val="00E918DB"/>
    <w:rsid w:val="00EA5166"/>
    <w:rsid w:val="00EA79A5"/>
    <w:rsid w:val="00EB624D"/>
    <w:rsid w:val="00EC7765"/>
    <w:rsid w:val="00ED5F67"/>
    <w:rsid w:val="00EE401D"/>
    <w:rsid w:val="00EF08AE"/>
    <w:rsid w:val="00EF3B1B"/>
    <w:rsid w:val="00EF5790"/>
    <w:rsid w:val="00F036F9"/>
    <w:rsid w:val="00F164FF"/>
    <w:rsid w:val="00F3672F"/>
    <w:rsid w:val="00F61884"/>
    <w:rsid w:val="00F934FE"/>
    <w:rsid w:val="00FB6A8E"/>
    <w:rsid w:val="00FD0BF0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82DF6"/>
  <w15:docId w15:val="{E584E9C4-66A1-4302-89C0-5E011BD8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83C49-94AE-4C03-BE12-BCFBD3EB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lisa.williams</dc:creator>
  <cp:lastModifiedBy>Mergenmeier, Andy (FHWA)</cp:lastModifiedBy>
  <cp:revision>3</cp:revision>
  <cp:lastPrinted>2011-06-21T20:32:00Z</cp:lastPrinted>
  <dcterms:created xsi:type="dcterms:W3CDTF">2024-07-08T16:45:00Z</dcterms:created>
  <dcterms:modified xsi:type="dcterms:W3CDTF">2024-07-08T16:47:00Z</dcterms:modified>
</cp:coreProperties>
</file>