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7370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599455F8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2AB2F37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E331D69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14:paraId="79FBFE50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5358339B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79C0948D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14:paraId="6C0FDDDB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527C1C8B" w14:textId="77777777" w:rsidTr="00743C01">
        <w:trPr>
          <w:trHeight w:val="1997"/>
        </w:trPr>
        <w:tc>
          <w:tcPr>
            <w:tcW w:w="5418" w:type="dxa"/>
            <w:gridSpan w:val="2"/>
          </w:tcPr>
          <w:p w14:paraId="37BF057B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36422151" w14:textId="77777777"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14:paraId="2204EDE7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2789B7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31DB004E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39A78D79" w14:textId="46464360" w:rsidR="00551D8A" w:rsidRDefault="00FB6A8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FB6A8E">
              <w:rPr>
                <w:rFonts w:ascii="Arial" w:hAnsi="Arial" w:cs="Arial"/>
                <w:sz w:val="36"/>
                <w:szCs w:val="36"/>
              </w:rPr>
              <w:t>√</w:t>
            </w:r>
            <w:proofErr w:type="gramStart"/>
            <w:r w:rsidRPr="00FB6A8E">
              <w:rPr>
                <w:rFonts w:ascii="Arial" w:hAnsi="Arial" w:cs="Arial"/>
                <w:sz w:val="36"/>
                <w:szCs w:val="36"/>
              </w:rPr>
              <w:t>󠆽</w:t>
            </w:r>
            <w:r w:rsidRPr="00FB6A8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3E295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</w:t>
            </w:r>
            <w:proofErr w:type="gramEnd"/>
            <w:r w:rsidR="00551D8A">
              <w:rPr>
                <w:rFonts w:ascii="Arial" w:hAnsi="Arial" w:cs="Arial"/>
                <w:sz w:val="20"/>
                <w:szCs w:val="20"/>
              </w:rPr>
              <w:t xml:space="preserve"> 1 (January 1 – March 31)</w:t>
            </w:r>
          </w:p>
          <w:p w14:paraId="6BEB2C54" w14:textId="4DFEABDB" w:rsidR="00551D8A" w:rsidRDefault="009A2BA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931A1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38107665" w14:textId="322B2DE0" w:rsidR="00551D8A" w:rsidRDefault="00AD3A3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6A9ADF79" w14:textId="36AC0A57" w:rsidR="00551D8A" w:rsidRPr="00551D8A" w:rsidRDefault="00FB6A8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33D01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670F3D80" w14:textId="77777777" w:rsidTr="00874EF7">
        <w:tc>
          <w:tcPr>
            <w:tcW w:w="10908" w:type="dxa"/>
            <w:gridSpan w:val="4"/>
          </w:tcPr>
          <w:p w14:paraId="7E5FD66F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3DB26DA4" w14:textId="77777777"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14:paraId="0124F63D" w14:textId="1ECF1E93"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14:paraId="0207247B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53CD8644" w14:textId="77777777" w:rsidTr="00C13753">
        <w:tc>
          <w:tcPr>
            <w:tcW w:w="4158" w:type="dxa"/>
          </w:tcPr>
          <w:p w14:paraId="4EB75364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14:paraId="6A070688" w14:textId="77777777"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14:paraId="2A927C21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50B0C6F8" w14:textId="77777777"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14:paraId="28CDEECA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7F4E74ED" w14:textId="77777777"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14:paraId="7FE8951D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8AD84D4" w14:textId="77777777"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2C691A1F" w14:textId="77777777" w:rsidTr="00C13753">
        <w:tc>
          <w:tcPr>
            <w:tcW w:w="4158" w:type="dxa"/>
          </w:tcPr>
          <w:p w14:paraId="0EA4C2F6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14:paraId="61D80C31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14:paraId="38588FD0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14:paraId="3891FA80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5343D578" w14:textId="77777777"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14:paraId="6C6135AE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55534A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14:paraId="46522897" w14:textId="77777777" w:rsidTr="00C13753">
        <w:tc>
          <w:tcPr>
            <w:tcW w:w="4158" w:type="dxa"/>
          </w:tcPr>
          <w:p w14:paraId="571BE1BD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63AFFEA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14:paraId="71C840B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14:paraId="2A67078B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14:paraId="4D99245B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07148E21" w14:textId="77777777"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14:paraId="3A9D3E03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60D181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EC03D1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15B5665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580E48FE" w14:textId="77777777"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37130C1E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0C4BE8D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D48A0ED" w14:textId="77777777" w:rsidTr="00B66A21">
        <w:tc>
          <w:tcPr>
            <w:tcW w:w="4158" w:type="dxa"/>
            <w:shd w:val="pct15" w:color="auto" w:fill="auto"/>
          </w:tcPr>
          <w:p w14:paraId="46CF1764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11C12E06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3B0F55BA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658873A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67BC451B" w14:textId="77777777" w:rsidTr="00B66A21">
        <w:tc>
          <w:tcPr>
            <w:tcW w:w="4158" w:type="dxa"/>
          </w:tcPr>
          <w:p w14:paraId="06526A4F" w14:textId="77777777"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14:paraId="22C513BF" w14:textId="77777777"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14:paraId="7D933EF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31C2A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B41272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63347FFF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259EE122" w14:textId="77777777" w:rsidTr="00B66A21">
        <w:tc>
          <w:tcPr>
            <w:tcW w:w="4158" w:type="dxa"/>
            <w:shd w:val="pct15" w:color="auto" w:fill="auto"/>
          </w:tcPr>
          <w:p w14:paraId="701F38A5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78CCF811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6A559431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0230AEB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0B66C186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01AF7BE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2BC2368A" w14:textId="77777777" w:rsidTr="00B66A21">
        <w:tc>
          <w:tcPr>
            <w:tcW w:w="4158" w:type="dxa"/>
          </w:tcPr>
          <w:p w14:paraId="5B2F962A" w14:textId="77777777"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14:paraId="4BA0B60E" w14:textId="77777777"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14:paraId="6F750708" w14:textId="77777777"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14:paraId="779BB6D6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B31D4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76772221" w14:textId="77777777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9CB9FE" w14:textId="77777777" w:rsidTr="00601EBD">
        <w:tc>
          <w:tcPr>
            <w:tcW w:w="10908" w:type="dxa"/>
          </w:tcPr>
          <w:p w14:paraId="5365370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CFE2A04" w14:textId="77777777"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14:paraId="6D9EC70C" w14:textId="77777777"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14:paraId="7F471144" w14:textId="77777777"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proofErr w:type="gramEnd"/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14:paraId="646E4BEC" w14:textId="77777777"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proofErr w:type="gramStart"/>
            <w:r>
              <w:rPr>
                <w:rFonts w:ascii="Arial" w:hAnsi="Arial" w:cs="Arial"/>
              </w:rPr>
              <w:t>issues;</w:t>
            </w:r>
            <w:proofErr w:type="gramEnd"/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14:paraId="76637E10" w14:textId="77777777"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14:paraId="61E82A2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58A8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3BF78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37E366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F972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9CCAC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91C569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32A31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A87BA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D981692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EA6BBF3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2B2976" w14:textId="77777777" w:rsidTr="00601EBD">
        <w:tc>
          <w:tcPr>
            <w:tcW w:w="10908" w:type="dxa"/>
          </w:tcPr>
          <w:p w14:paraId="3D853C1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B5FC80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648A784E" w14:textId="77777777"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364385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C91078" w14:textId="77777777"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CFCAFB8" w14:textId="77777777"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BC23DF1" w14:textId="78074C7C" w:rsidR="00354D92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FB6A8E">
              <w:rPr>
                <w:rFonts w:ascii="Arial" w:hAnsi="Arial" w:cs="Arial"/>
                <w:sz w:val="20"/>
                <w:szCs w:val="20"/>
              </w:rPr>
              <w:t>Final report being developed.</w:t>
            </w:r>
          </w:p>
          <w:p w14:paraId="429A5D44" w14:textId="77777777"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CCE464" w14:textId="21A67C02" w:rsidR="00FB6A8E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transverse profiler certification tests AASHTO standards </w:t>
            </w:r>
            <w:r w:rsidR="007C68E0">
              <w:rPr>
                <w:rFonts w:ascii="Arial" w:hAnsi="Arial" w:cs="Arial"/>
                <w:sz w:val="20"/>
                <w:szCs w:val="20"/>
              </w:rPr>
              <w:t xml:space="preserve">passed 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>AASHTO balloting.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 Revisions under</w:t>
            </w:r>
          </w:p>
          <w:p w14:paraId="0AF02395" w14:textId="09ED3E6A" w:rsidR="00FB6A8E" w:rsidRDefault="00FB6A8E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development for balloting in 2024.</w:t>
            </w:r>
          </w:p>
          <w:p w14:paraId="5EF10DAF" w14:textId="77777777" w:rsidR="007F131B" w:rsidRDefault="007F131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5DF2A2" w14:textId="77777777" w:rsidR="00835277" w:rsidRDefault="00233D01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Implementation of TPF products contract – QES. </w:t>
            </w:r>
            <w:r w:rsidR="00B534AD">
              <w:rPr>
                <w:rFonts w:ascii="Arial" w:hAnsi="Arial" w:cs="Arial"/>
                <w:sz w:val="20"/>
                <w:szCs w:val="20"/>
              </w:rPr>
              <w:t xml:space="preserve">Data Analysis ongoing. </w:t>
            </w:r>
            <w:r w:rsidR="00875026">
              <w:rPr>
                <w:rFonts w:ascii="Arial" w:hAnsi="Arial" w:cs="Arial"/>
                <w:sz w:val="20"/>
                <w:szCs w:val="20"/>
              </w:rPr>
              <w:t xml:space="preserve">Conducted transverse profiler tests at </w:t>
            </w:r>
          </w:p>
          <w:p w14:paraId="1F092A3B" w14:textId="66455E75" w:rsidR="008447BE" w:rsidRDefault="00FB6A8E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</w:t>
            </w:r>
            <w:r w:rsidR="00875026">
              <w:rPr>
                <w:rFonts w:ascii="Arial" w:hAnsi="Arial" w:cs="Arial"/>
                <w:sz w:val="20"/>
                <w:szCs w:val="20"/>
              </w:rPr>
              <w:t xml:space="preserve"> DOT.</w:t>
            </w:r>
            <w:r w:rsidR="008447BE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5209191" w14:textId="4D7D16F4" w:rsidR="00B301A0" w:rsidRDefault="00B301A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2CABE4" w14:textId="16F93447"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funding for this pooled fund study has been obligated, the follow</w:t>
            </w:r>
            <w:r w:rsidR="0014626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on project TPF-5(399) has funds for further efforts.</w:t>
            </w:r>
          </w:p>
          <w:p w14:paraId="35CB4144" w14:textId="5903D186"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19395DC" w14:textId="77777777"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5E8EFB1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44019D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402CE6BC" w14:textId="77777777" w:rsidTr="00601EBD">
        <w:tc>
          <w:tcPr>
            <w:tcW w:w="10903" w:type="dxa"/>
          </w:tcPr>
          <w:p w14:paraId="44E2791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4C76C5" w14:textId="77777777"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375305D" w14:textId="77777777"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F6FF95" w14:textId="028AF346" w:rsidR="003E295C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  <w:r w:rsidR="00835277">
              <w:rPr>
                <w:rFonts w:ascii="Arial" w:hAnsi="Arial" w:cs="Arial"/>
                <w:sz w:val="20"/>
                <w:szCs w:val="20"/>
              </w:rPr>
              <w:t xml:space="preserve">Planning to conduct further transverse profiler tests at </w:t>
            </w:r>
            <w:r w:rsidR="00FB6A8E">
              <w:rPr>
                <w:rFonts w:ascii="Arial" w:hAnsi="Arial" w:cs="Arial"/>
                <w:sz w:val="20"/>
                <w:szCs w:val="20"/>
              </w:rPr>
              <w:t>Illinois DOT</w:t>
            </w:r>
            <w:r w:rsidR="0083527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08BEBC5" w14:textId="52E0B351" w:rsidR="007F131B" w:rsidRDefault="007F131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F3928D" w14:textId="49E9860C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08332B" w14:textId="21C1CFAE" w:rsidR="003E295C" w:rsidRDefault="003E295C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E4A2B6C" w14:textId="77777777"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70C659" w14:textId="77777777"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75FE67" w14:textId="77777777"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AD867E" w14:textId="77777777"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0D57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AED5C7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01F02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867636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15D793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9FF935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C517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9C86C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9FF454D" w14:textId="77777777" w:rsidTr="00601EBD">
        <w:tc>
          <w:tcPr>
            <w:tcW w:w="10908" w:type="dxa"/>
          </w:tcPr>
          <w:p w14:paraId="30EC2B68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4A12D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14:paraId="07C0B43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CD94B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D007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C827F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855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565D2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40CB0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B9C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883E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4351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0557A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01928DBA" w14:textId="77777777" w:rsidTr="00601EBD">
        <w:tc>
          <w:tcPr>
            <w:tcW w:w="10908" w:type="dxa"/>
          </w:tcPr>
          <w:p w14:paraId="3112934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A0C9A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B22DB1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7C8F862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291BC3B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2F38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39CAF2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8B1F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FB35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20A27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05AB8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E53BBDC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053D532" w14:textId="77777777" w:rsidTr="00E35E0F">
        <w:tc>
          <w:tcPr>
            <w:tcW w:w="10908" w:type="dxa"/>
          </w:tcPr>
          <w:p w14:paraId="1D5AD5F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CF517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6C74981E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40305B9" w14:textId="30901383" w:rsidR="00FB6A8E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</w:t>
            </w:r>
            <w:r w:rsidR="00FB6A8E">
              <w:rPr>
                <w:rFonts w:ascii="Arial" w:hAnsi="Arial" w:cs="Arial"/>
                <w:sz w:val="20"/>
                <w:szCs w:val="20"/>
              </w:rPr>
              <w:t xml:space="preserve"> (AASHTO PP 106-111)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</w:p>
          <w:p w14:paraId="2C9077A0" w14:textId="3B23674F" w:rsidR="000B498D" w:rsidRDefault="00FB6A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B498D">
              <w:rPr>
                <w:rFonts w:ascii="Arial" w:hAnsi="Arial" w:cs="Arial"/>
                <w:sz w:val="20"/>
                <w:szCs w:val="20"/>
              </w:rPr>
              <w:t>tandard data format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277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AASHTO </w:t>
            </w:r>
            <w:r w:rsidR="00835277">
              <w:rPr>
                <w:rFonts w:ascii="Arial" w:hAnsi="Arial" w:cs="Arial"/>
                <w:sz w:val="20"/>
                <w:szCs w:val="20"/>
              </w:rPr>
              <w:t xml:space="preserve">MP 47) </w:t>
            </w:r>
            <w:r w:rsidR="000B498D"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14:paraId="3D4A02C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58607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7A3BA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4E6D60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FC6C63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AE99E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268633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1BF4E" w14:textId="77777777" w:rsidR="00C25C5B" w:rsidRDefault="00C25C5B" w:rsidP="00106C83">
      <w:pPr>
        <w:spacing w:after="0" w:line="240" w:lineRule="auto"/>
      </w:pPr>
      <w:r>
        <w:separator/>
      </w:r>
    </w:p>
  </w:endnote>
  <w:endnote w:type="continuationSeparator" w:id="0">
    <w:p w14:paraId="3957EB59" w14:textId="77777777" w:rsidR="00C25C5B" w:rsidRDefault="00C25C5B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AB7D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5EBB6515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92DA6" w14:textId="77777777" w:rsidR="00C25C5B" w:rsidRDefault="00C25C5B" w:rsidP="00106C83">
      <w:pPr>
        <w:spacing w:after="0" w:line="240" w:lineRule="auto"/>
      </w:pPr>
      <w:r>
        <w:separator/>
      </w:r>
    </w:p>
  </w:footnote>
  <w:footnote w:type="continuationSeparator" w:id="0">
    <w:p w14:paraId="5EFCF244" w14:textId="77777777" w:rsidR="00C25C5B" w:rsidRDefault="00C25C5B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D8A"/>
    <w:rsid w:val="000054A4"/>
    <w:rsid w:val="00014774"/>
    <w:rsid w:val="00017166"/>
    <w:rsid w:val="00035D8B"/>
    <w:rsid w:val="00036E63"/>
    <w:rsid w:val="00037FBC"/>
    <w:rsid w:val="000736BB"/>
    <w:rsid w:val="00074181"/>
    <w:rsid w:val="00091198"/>
    <w:rsid w:val="000925E0"/>
    <w:rsid w:val="00095F93"/>
    <w:rsid w:val="000B498D"/>
    <w:rsid w:val="000B665A"/>
    <w:rsid w:val="00106C83"/>
    <w:rsid w:val="00134528"/>
    <w:rsid w:val="00146262"/>
    <w:rsid w:val="001547D0"/>
    <w:rsid w:val="00161153"/>
    <w:rsid w:val="00173720"/>
    <w:rsid w:val="001972CD"/>
    <w:rsid w:val="001A36A0"/>
    <w:rsid w:val="001B0BB3"/>
    <w:rsid w:val="001B0FB4"/>
    <w:rsid w:val="001B3D1A"/>
    <w:rsid w:val="001C02A3"/>
    <w:rsid w:val="001C5967"/>
    <w:rsid w:val="001D7FD0"/>
    <w:rsid w:val="00207D66"/>
    <w:rsid w:val="0021446D"/>
    <w:rsid w:val="00233D01"/>
    <w:rsid w:val="00274FFA"/>
    <w:rsid w:val="00293FD8"/>
    <w:rsid w:val="002A79C8"/>
    <w:rsid w:val="002D0AC9"/>
    <w:rsid w:val="002E72BC"/>
    <w:rsid w:val="003217A3"/>
    <w:rsid w:val="00354D92"/>
    <w:rsid w:val="00374F1B"/>
    <w:rsid w:val="0038705A"/>
    <w:rsid w:val="003A03E0"/>
    <w:rsid w:val="003C609F"/>
    <w:rsid w:val="003E295C"/>
    <w:rsid w:val="003F0868"/>
    <w:rsid w:val="004144E6"/>
    <w:rsid w:val="004156B2"/>
    <w:rsid w:val="00437734"/>
    <w:rsid w:val="004B2EA1"/>
    <w:rsid w:val="004B6CFD"/>
    <w:rsid w:val="004E14DC"/>
    <w:rsid w:val="00506CBF"/>
    <w:rsid w:val="005132FA"/>
    <w:rsid w:val="0053444D"/>
    <w:rsid w:val="00535598"/>
    <w:rsid w:val="00545BE5"/>
    <w:rsid w:val="0054756F"/>
    <w:rsid w:val="00547EE3"/>
    <w:rsid w:val="00551D8A"/>
    <w:rsid w:val="00560BBF"/>
    <w:rsid w:val="00581B36"/>
    <w:rsid w:val="00583E8E"/>
    <w:rsid w:val="005931A1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6E49FB"/>
    <w:rsid w:val="00724829"/>
    <w:rsid w:val="0072649B"/>
    <w:rsid w:val="00734004"/>
    <w:rsid w:val="00743C01"/>
    <w:rsid w:val="0077494A"/>
    <w:rsid w:val="00790C4A"/>
    <w:rsid w:val="0079503B"/>
    <w:rsid w:val="007C68E0"/>
    <w:rsid w:val="007C726B"/>
    <w:rsid w:val="007E5BD2"/>
    <w:rsid w:val="007F131B"/>
    <w:rsid w:val="007F2DCB"/>
    <w:rsid w:val="00800D9E"/>
    <w:rsid w:val="00806FFB"/>
    <w:rsid w:val="00807725"/>
    <w:rsid w:val="00817D8E"/>
    <w:rsid w:val="00820A46"/>
    <w:rsid w:val="00835277"/>
    <w:rsid w:val="008359EC"/>
    <w:rsid w:val="008447BE"/>
    <w:rsid w:val="00872F18"/>
    <w:rsid w:val="00874169"/>
    <w:rsid w:val="00874EF7"/>
    <w:rsid w:val="00875026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A2BA6"/>
    <w:rsid w:val="009E39BE"/>
    <w:rsid w:val="009F3E36"/>
    <w:rsid w:val="009F73DC"/>
    <w:rsid w:val="00A277C8"/>
    <w:rsid w:val="00A37F4B"/>
    <w:rsid w:val="00A43875"/>
    <w:rsid w:val="00A63677"/>
    <w:rsid w:val="00A975C2"/>
    <w:rsid w:val="00AB6387"/>
    <w:rsid w:val="00AD3A30"/>
    <w:rsid w:val="00AE46B0"/>
    <w:rsid w:val="00B01357"/>
    <w:rsid w:val="00B16216"/>
    <w:rsid w:val="00B2185C"/>
    <w:rsid w:val="00B242E2"/>
    <w:rsid w:val="00B301A0"/>
    <w:rsid w:val="00B4670A"/>
    <w:rsid w:val="00B534AD"/>
    <w:rsid w:val="00B66A21"/>
    <w:rsid w:val="00BB7061"/>
    <w:rsid w:val="00BE39D6"/>
    <w:rsid w:val="00BF2E0C"/>
    <w:rsid w:val="00BF635F"/>
    <w:rsid w:val="00BF67A9"/>
    <w:rsid w:val="00C13753"/>
    <w:rsid w:val="00C25C5B"/>
    <w:rsid w:val="00C352B0"/>
    <w:rsid w:val="00C56964"/>
    <w:rsid w:val="00CA14EA"/>
    <w:rsid w:val="00CA24B2"/>
    <w:rsid w:val="00CE04AA"/>
    <w:rsid w:val="00CE4698"/>
    <w:rsid w:val="00CF293F"/>
    <w:rsid w:val="00CF4E2F"/>
    <w:rsid w:val="00CF5E6E"/>
    <w:rsid w:val="00D03DB1"/>
    <w:rsid w:val="00D056B7"/>
    <w:rsid w:val="00D05DC0"/>
    <w:rsid w:val="00D26237"/>
    <w:rsid w:val="00D43581"/>
    <w:rsid w:val="00D91148"/>
    <w:rsid w:val="00DA0D1F"/>
    <w:rsid w:val="00DA370B"/>
    <w:rsid w:val="00DC13B2"/>
    <w:rsid w:val="00DC5C73"/>
    <w:rsid w:val="00DC7372"/>
    <w:rsid w:val="00DD1D4B"/>
    <w:rsid w:val="00DF2602"/>
    <w:rsid w:val="00DF5AE4"/>
    <w:rsid w:val="00DF796E"/>
    <w:rsid w:val="00E10289"/>
    <w:rsid w:val="00E17318"/>
    <w:rsid w:val="00E35E0F"/>
    <w:rsid w:val="00E371D1"/>
    <w:rsid w:val="00E53738"/>
    <w:rsid w:val="00E551FB"/>
    <w:rsid w:val="00E75664"/>
    <w:rsid w:val="00E80595"/>
    <w:rsid w:val="00E828E7"/>
    <w:rsid w:val="00E918DB"/>
    <w:rsid w:val="00EA5166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3672F"/>
    <w:rsid w:val="00F61884"/>
    <w:rsid w:val="00F934FE"/>
    <w:rsid w:val="00FB6A8E"/>
    <w:rsid w:val="00FD0BF0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282DF6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83C49-94AE-4C03-BE12-BCFBD3EB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lisa.williams</dc:creator>
  <cp:lastModifiedBy>Mergenmeier, Andy (FHWA)</cp:lastModifiedBy>
  <cp:revision>4</cp:revision>
  <cp:lastPrinted>2011-06-21T20:32:00Z</cp:lastPrinted>
  <dcterms:created xsi:type="dcterms:W3CDTF">2024-04-08T12:19:00Z</dcterms:created>
  <dcterms:modified xsi:type="dcterms:W3CDTF">2024-04-08T12:23:00Z</dcterms:modified>
</cp:coreProperties>
</file>