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80D5C" w14:textId="25AF3BFD" w:rsidR="00E065C9" w:rsidRPr="007761AD" w:rsidRDefault="00A93F99" w:rsidP="00727BB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MOBILITY ANALYSIS AND SYSTEM TRANSPORTATION EFFICIENCY RESEARCH</w:t>
      </w:r>
      <w:r w:rsidR="001B7B4A">
        <w:rPr>
          <w:rFonts w:ascii="Times New Roman" w:hAnsi="Times New Roman" w:cs="Times New Roman"/>
          <w:b/>
          <w:sz w:val="32"/>
          <w:szCs w:val="32"/>
        </w:rPr>
        <w:t xml:space="preserve"> (</w:t>
      </w:r>
      <w:r>
        <w:rPr>
          <w:rFonts w:ascii="Times New Roman" w:hAnsi="Times New Roman" w:cs="Times New Roman"/>
          <w:b/>
          <w:sz w:val="32"/>
          <w:szCs w:val="32"/>
        </w:rPr>
        <w:t>MASTER</w:t>
      </w:r>
      <w:r w:rsidR="001B7B4A">
        <w:rPr>
          <w:rFonts w:ascii="Times New Roman" w:hAnsi="Times New Roman" w:cs="Times New Roman"/>
          <w:b/>
          <w:sz w:val="32"/>
          <w:szCs w:val="32"/>
        </w:rPr>
        <w:t>)</w:t>
      </w:r>
    </w:p>
    <w:p w14:paraId="0DB5609C" w14:textId="77777777" w:rsidR="003507E4" w:rsidRPr="007761AD" w:rsidRDefault="003507E4" w:rsidP="00727BBA">
      <w:pPr>
        <w:spacing w:after="0" w:line="240" w:lineRule="auto"/>
        <w:jc w:val="center"/>
        <w:rPr>
          <w:rFonts w:ascii="Times New Roman" w:hAnsi="Times New Roman" w:cs="Times New Roman"/>
          <w:b/>
          <w:sz w:val="32"/>
          <w:szCs w:val="32"/>
        </w:rPr>
      </w:pPr>
      <w:r w:rsidRPr="007761AD">
        <w:rPr>
          <w:rFonts w:ascii="Times New Roman" w:hAnsi="Times New Roman" w:cs="Times New Roman"/>
          <w:b/>
          <w:sz w:val="32"/>
          <w:szCs w:val="32"/>
        </w:rPr>
        <w:t>RESEARCH PROJECT</w:t>
      </w:r>
    </w:p>
    <w:p w14:paraId="02480084" w14:textId="5FB19632" w:rsidR="003507E4" w:rsidRPr="007761AD" w:rsidRDefault="003507E4" w:rsidP="00727BBA">
      <w:pPr>
        <w:spacing w:after="0" w:line="240" w:lineRule="auto"/>
        <w:jc w:val="center"/>
        <w:rPr>
          <w:rFonts w:ascii="Times New Roman" w:hAnsi="Times New Roman" w:cs="Times New Roman"/>
          <w:b/>
          <w:sz w:val="32"/>
          <w:szCs w:val="32"/>
        </w:rPr>
      </w:pPr>
      <w:r w:rsidRPr="007761AD">
        <w:rPr>
          <w:rFonts w:ascii="Times New Roman" w:hAnsi="Times New Roman" w:cs="Times New Roman"/>
          <w:b/>
          <w:sz w:val="32"/>
          <w:szCs w:val="32"/>
        </w:rPr>
        <w:t xml:space="preserve">Project Summary </w:t>
      </w:r>
    </w:p>
    <w:p w14:paraId="1F487224" w14:textId="77777777" w:rsidR="003507E4" w:rsidRPr="007761AD" w:rsidRDefault="003507E4" w:rsidP="00727BBA">
      <w:pPr>
        <w:spacing w:after="0" w:line="240" w:lineRule="auto"/>
        <w:rPr>
          <w:rFonts w:ascii="Times New Roman" w:hAnsi="Times New Roman" w:cs="Times New Roman"/>
        </w:rPr>
      </w:pPr>
    </w:p>
    <w:p w14:paraId="16283B57" w14:textId="64CCF312" w:rsidR="00727BBA" w:rsidRDefault="003507E4" w:rsidP="00314A30">
      <w:pPr>
        <w:spacing w:after="0" w:line="240" w:lineRule="auto"/>
        <w:rPr>
          <w:rFonts w:ascii="Times New Roman" w:hAnsi="Times New Roman" w:cs="Times New Roman"/>
        </w:rPr>
      </w:pPr>
      <w:r w:rsidRPr="007761AD">
        <w:rPr>
          <w:rFonts w:ascii="Times New Roman" w:hAnsi="Times New Roman" w:cs="Times New Roman"/>
        </w:rPr>
        <w:t xml:space="preserve">For more than </w:t>
      </w:r>
      <w:r w:rsidR="0075504C">
        <w:rPr>
          <w:rFonts w:ascii="Times New Roman" w:hAnsi="Times New Roman" w:cs="Times New Roman"/>
        </w:rPr>
        <w:t>40</w:t>
      </w:r>
      <w:r w:rsidRPr="007761AD">
        <w:rPr>
          <w:rFonts w:ascii="Times New Roman" w:hAnsi="Times New Roman" w:cs="Times New Roman"/>
        </w:rPr>
        <w:t xml:space="preserve"> years, </w:t>
      </w:r>
      <w:r w:rsidR="00930840">
        <w:rPr>
          <w:rFonts w:ascii="Times New Roman" w:hAnsi="Times New Roman" w:cs="Times New Roman"/>
        </w:rPr>
        <w:t>the Texas A&amp;</w:t>
      </w:r>
      <w:r w:rsidR="001B6F78">
        <w:rPr>
          <w:rFonts w:ascii="Times New Roman" w:hAnsi="Times New Roman" w:cs="Times New Roman"/>
        </w:rPr>
        <w:t>M</w:t>
      </w:r>
      <w:r w:rsidR="00930840">
        <w:rPr>
          <w:rFonts w:ascii="Times New Roman" w:hAnsi="Times New Roman" w:cs="Times New Roman"/>
        </w:rPr>
        <w:t xml:space="preserve"> Transportation Institute’s </w:t>
      </w:r>
      <w:r w:rsidR="007761AD" w:rsidRPr="007761AD">
        <w:rPr>
          <w:rFonts w:ascii="Times New Roman" w:hAnsi="Times New Roman" w:cs="Times New Roman"/>
        </w:rPr>
        <w:t xml:space="preserve">urban </w:t>
      </w:r>
      <w:r w:rsidR="0080418E">
        <w:rPr>
          <w:rFonts w:ascii="Times New Roman" w:hAnsi="Times New Roman" w:cs="Times New Roman"/>
        </w:rPr>
        <w:t xml:space="preserve">transportation </w:t>
      </w:r>
      <w:r w:rsidR="007761AD" w:rsidRPr="007761AD">
        <w:rPr>
          <w:rFonts w:ascii="Times New Roman" w:hAnsi="Times New Roman" w:cs="Times New Roman"/>
        </w:rPr>
        <w:t xml:space="preserve">research efforts have developed a comprehensive set of performance </w:t>
      </w:r>
      <w:r w:rsidR="005C5BD8">
        <w:rPr>
          <w:rFonts w:ascii="Times New Roman" w:hAnsi="Times New Roman" w:cs="Times New Roman"/>
        </w:rPr>
        <w:t xml:space="preserve">measures </w:t>
      </w:r>
      <w:r w:rsidR="007761AD" w:rsidRPr="007761AD">
        <w:rPr>
          <w:rFonts w:ascii="Times New Roman" w:hAnsi="Times New Roman" w:cs="Times New Roman"/>
        </w:rPr>
        <w:t xml:space="preserve">and </w:t>
      </w:r>
      <w:r w:rsidR="005C5BD8">
        <w:rPr>
          <w:rFonts w:ascii="Times New Roman" w:hAnsi="Times New Roman" w:cs="Times New Roman"/>
        </w:rPr>
        <w:t xml:space="preserve">the </w:t>
      </w:r>
      <w:r w:rsidR="007761AD" w:rsidRPr="007761AD">
        <w:rPr>
          <w:rFonts w:ascii="Times New Roman" w:hAnsi="Times New Roman" w:cs="Times New Roman"/>
        </w:rPr>
        <w:t>tools to monitor mobility conditions.</w:t>
      </w:r>
      <w:r w:rsidR="00034EC0">
        <w:rPr>
          <w:rFonts w:ascii="Times New Roman" w:hAnsi="Times New Roman" w:cs="Times New Roman"/>
        </w:rPr>
        <w:t xml:space="preserve"> </w:t>
      </w:r>
      <w:r w:rsidR="000208DE">
        <w:rPr>
          <w:rFonts w:ascii="Times New Roman" w:hAnsi="Times New Roman" w:cs="Times New Roman"/>
        </w:rPr>
        <w:t>Since 1998</w:t>
      </w:r>
      <w:r w:rsidR="00034EC0">
        <w:rPr>
          <w:rFonts w:ascii="Times New Roman" w:hAnsi="Times New Roman" w:cs="Times New Roman"/>
        </w:rPr>
        <w:t xml:space="preserve">, the study has been a pooled fund effort involving a combination of state departments of transportation and the Federal Highway Administration. </w:t>
      </w:r>
      <w:r w:rsidR="00D85809">
        <w:rPr>
          <w:rFonts w:ascii="Times New Roman" w:hAnsi="Times New Roman" w:cs="Times New Roman"/>
        </w:rPr>
        <w:t xml:space="preserve">The analysis procedures and resulting performance measures from this research have been used in multimodal measurement in many U.S. </w:t>
      </w:r>
      <w:r w:rsidR="0080418E">
        <w:rPr>
          <w:rFonts w:ascii="Times New Roman" w:hAnsi="Times New Roman" w:cs="Times New Roman"/>
        </w:rPr>
        <w:t>urban areas, at the state level</w:t>
      </w:r>
      <w:r w:rsidR="00D85809">
        <w:rPr>
          <w:rFonts w:ascii="Times New Roman" w:hAnsi="Times New Roman" w:cs="Times New Roman"/>
        </w:rPr>
        <w:t xml:space="preserve"> and in other countries. </w:t>
      </w:r>
    </w:p>
    <w:p w14:paraId="56CC4F23" w14:textId="77777777" w:rsidR="00314A30" w:rsidRDefault="00314A30" w:rsidP="00727BBA">
      <w:pPr>
        <w:spacing w:after="0" w:line="240" w:lineRule="auto"/>
        <w:ind w:firstLine="720"/>
        <w:rPr>
          <w:rFonts w:ascii="Times New Roman" w:hAnsi="Times New Roman" w:cs="Times New Roman"/>
        </w:rPr>
      </w:pPr>
    </w:p>
    <w:p w14:paraId="2C26EA38" w14:textId="3B231E0E" w:rsidR="0087033C" w:rsidRDefault="0087033C" w:rsidP="00314A30">
      <w:pPr>
        <w:spacing w:after="0" w:line="240" w:lineRule="auto"/>
        <w:rPr>
          <w:rFonts w:ascii="Times New Roman" w:hAnsi="Times New Roman" w:cs="Times New Roman"/>
        </w:rPr>
      </w:pPr>
      <w:r>
        <w:rPr>
          <w:rFonts w:ascii="Times New Roman" w:hAnsi="Times New Roman" w:cs="Times New Roman"/>
        </w:rPr>
        <w:t>While the products will remain centered on urban mobility issues</w:t>
      </w:r>
      <w:r w:rsidR="005577F4">
        <w:rPr>
          <w:rFonts w:ascii="Times New Roman" w:hAnsi="Times New Roman" w:cs="Times New Roman"/>
        </w:rPr>
        <w:t xml:space="preserve">, the focus of this pooled fund effort will be </w:t>
      </w:r>
      <w:r w:rsidR="0080418E">
        <w:rPr>
          <w:rFonts w:ascii="Times New Roman" w:hAnsi="Times New Roman" w:cs="Times New Roman"/>
        </w:rPr>
        <w:t xml:space="preserve">research into </w:t>
      </w:r>
      <w:r w:rsidR="005577F4">
        <w:rPr>
          <w:rFonts w:ascii="Times New Roman" w:hAnsi="Times New Roman" w:cs="Times New Roman"/>
        </w:rPr>
        <w:t xml:space="preserve">some emerging topical areas. The goals </w:t>
      </w:r>
      <w:r w:rsidR="00E87B9E">
        <w:rPr>
          <w:rFonts w:ascii="Times New Roman" w:hAnsi="Times New Roman" w:cs="Times New Roman"/>
        </w:rPr>
        <w:t xml:space="preserve">of the research project include: </w:t>
      </w:r>
    </w:p>
    <w:p w14:paraId="13AB4C46" w14:textId="6CF121CE" w:rsidR="00ED312F" w:rsidRDefault="00291DF9" w:rsidP="00727BBA">
      <w:pPr>
        <w:pStyle w:val="ListParagraph"/>
        <w:numPr>
          <w:ilvl w:val="0"/>
          <w:numId w:val="1"/>
        </w:numPr>
        <w:spacing w:after="0" w:line="240" w:lineRule="auto"/>
        <w:ind w:left="720" w:hanging="720"/>
        <w:rPr>
          <w:rFonts w:ascii="Times New Roman" w:hAnsi="Times New Roman" w:cs="Times New Roman"/>
        </w:rPr>
      </w:pPr>
      <w:r w:rsidRPr="00554E00">
        <w:rPr>
          <w:rFonts w:ascii="Times New Roman" w:hAnsi="Times New Roman" w:cs="Times New Roman"/>
          <w:u w:val="single"/>
        </w:rPr>
        <w:t>Identify and evaluate new sources and providers of mobility data and information</w:t>
      </w:r>
      <w:r>
        <w:rPr>
          <w:rFonts w:ascii="Times New Roman" w:hAnsi="Times New Roman" w:cs="Times New Roman"/>
        </w:rPr>
        <w:t xml:space="preserve">. </w:t>
      </w:r>
      <w:r w:rsidR="00E631B3">
        <w:rPr>
          <w:rFonts w:ascii="Times New Roman" w:hAnsi="Times New Roman" w:cs="Times New Roman"/>
        </w:rPr>
        <w:t xml:space="preserve">Many new data collection techniques such as location-based services (LBS) and global positioning systems (GPS) probe data </w:t>
      </w:r>
      <w:r w:rsidR="00AF68C6">
        <w:rPr>
          <w:rFonts w:ascii="Times New Roman" w:hAnsi="Times New Roman" w:cs="Times New Roman"/>
        </w:rPr>
        <w:t xml:space="preserve">are being used to gather mobility information. There </w:t>
      </w:r>
      <w:r w:rsidR="0080418E">
        <w:rPr>
          <w:rFonts w:ascii="Times New Roman" w:hAnsi="Times New Roman" w:cs="Times New Roman"/>
        </w:rPr>
        <w:t>are many un</w:t>
      </w:r>
      <w:r w:rsidR="00AF68C6">
        <w:rPr>
          <w:rFonts w:ascii="Times New Roman" w:hAnsi="Times New Roman" w:cs="Times New Roman"/>
        </w:rPr>
        <w:t>known</w:t>
      </w:r>
      <w:r w:rsidR="0080418E">
        <w:rPr>
          <w:rFonts w:ascii="Times New Roman" w:hAnsi="Times New Roman" w:cs="Times New Roman"/>
        </w:rPr>
        <w:t>s</w:t>
      </w:r>
      <w:r w:rsidR="00AF68C6">
        <w:rPr>
          <w:rFonts w:ascii="Times New Roman" w:hAnsi="Times New Roman" w:cs="Times New Roman"/>
        </w:rPr>
        <w:t>, however, about the quality and usefulness of the data collec</w:t>
      </w:r>
      <w:r w:rsidR="00603AD4">
        <w:rPr>
          <w:rFonts w:ascii="Times New Roman" w:hAnsi="Times New Roman" w:cs="Times New Roman"/>
        </w:rPr>
        <w:t xml:space="preserve">tion techniques and </w:t>
      </w:r>
      <w:r w:rsidR="00D81F32">
        <w:rPr>
          <w:rFonts w:ascii="Times New Roman" w:hAnsi="Times New Roman" w:cs="Times New Roman"/>
        </w:rPr>
        <w:t xml:space="preserve">overall quality of the archived data </w:t>
      </w:r>
      <w:r w:rsidR="00603AD4">
        <w:rPr>
          <w:rFonts w:ascii="Times New Roman" w:hAnsi="Times New Roman" w:cs="Times New Roman"/>
        </w:rPr>
        <w:t xml:space="preserve">for </w:t>
      </w:r>
      <w:r w:rsidR="0080418E">
        <w:rPr>
          <w:rFonts w:ascii="Times New Roman" w:hAnsi="Times New Roman" w:cs="Times New Roman"/>
        </w:rPr>
        <w:t xml:space="preserve">a </w:t>
      </w:r>
      <w:r w:rsidR="00603AD4">
        <w:rPr>
          <w:rFonts w:ascii="Times New Roman" w:hAnsi="Times New Roman" w:cs="Times New Roman"/>
        </w:rPr>
        <w:t>varie</w:t>
      </w:r>
      <w:r w:rsidR="0080418E">
        <w:rPr>
          <w:rFonts w:ascii="Times New Roman" w:hAnsi="Times New Roman" w:cs="Times New Roman"/>
        </w:rPr>
        <w:t>ty of</w:t>
      </w:r>
      <w:r w:rsidR="00603AD4">
        <w:rPr>
          <w:rFonts w:ascii="Times New Roman" w:hAnsi="Times New Roman" w:cs="Times New Roman"/>
        </w:rPr>
        <w:t xml:space="preserve"> applications. </w:t>
      </w:r>
    </w:p>
    <w:p w14:paraId="28F7AF40" w14:textId="79AAD4C4" w:rsidR="00034EC0" w:rsidRDefault="001579DA" w:rsidP="00727BBA">
      <w:pPr>
        <w:pStyle w:val="ListParagraph"/>
        <w:numPr>
          <w:ilvl w:val="0"/>
          <w:numId w:val="1"/>
        </w:numPr>
        <w:spacing w:after="0" w:line="240" w:lineRule="auto"/>
        <w:ind w:left="720" w:hanging="720"/>
        <w:rPr>
          <w:rFonts w:ascii="Times New Roman" w:hAnsi="Times New Roman" w:cs="Times New Roman"/>
        </w:rPr>
      </w:pPr>
      <w:r w:rsidRPr="00BC7190">
        <w:rPr>
          <w:rFonts w:ascii="Times New Roman" w:hAnsi="Times New Roman" w:cs="Times New Roman"/>
          <w:u w:val="single"/>
        </w:rPr>
        <w:t>Develop and test new performance measures</w:t>
      </w:r>
      <w:r>
        <w:rPr>
          <w:rFonts w:ascii="Times New Roman" w:hAnsi="Times New Roman" w:cs="Times New Roman"/>
        </w:rPr>
        <w:t xml:space="preserve"> that can be used to inform technical and non-technical audiences about attributes of freight mobility</w:t>
      </w:r>
      <w:r w:rsidR="00BC7190">
        <w:rPr>
          <w:rFonts w:ascii="Times New Roman" w:hAnsi="Times New Roman" w:cs="Times New Roman"/>
        </w:rPr>
        <w:t>, freight throughout, system resiliency, system reliability</w:t>
      </w:r>
      <w:r w:rsidR="000C2E63">
        <w:rPr>
          <w:rFonts w:ascii="Times New Roman" w:hAnsi="Times New Roman" w:cs="Times New Roman"/>
        </w:rPr>
        <w:t xml:space="preserve"> and </w:t>
      </w:r>
      <w:r w:rsidR="00BC7190">
        <w:rPr>
          <w:rFonts w:ascii="Times New Roman" w:hAnsi="Times New Roman" w:cs="Times New Roman"/>
        </w:rPr>
        <w:t xml:space="preserve">others. </w:t>
      </w:r>
      <w:r w:rsidR="001B2B2D">
        <w:rPr>
          <w:rFonts w:ascii="Times New Roman" w:hAnsi="Times New Roman" w:cs="Times New Roman"/>
        </w:rPr>
        <w:t>These new measures are possible because of emerging data sources collected with the latest technologies</w:t>
      </w:r>
      <w:r w:rsidR="00EB7CE5">
        <w:rPr>
          <w:rFonts w:ascii="Times New Roman" w:hAnsi="Times New Roman" w:cs="Times New Roman"/>
        </w:rPr>
        <w:t>. Research is needed to develop the measures, perform sensitivity analysis (spatial</w:t>
      </w:r>
      <w:r w:rsidR="00DC4D14">
        <w:rPr>
          <w:rFonts w:ascii="Times New Roman" w:hAnsi="Times New Roman" w:cs="Times New Roman"/>
        </w:rPr>
        <w:t>ly</w:t>
      </w:r>
      <w:r w:rsidR="00EB7CE5">
        <w:rPr>
          <w:rFonts w:ascii="Times New Roman" w:hAnsi="Times New Roman" w:cs="Times New Roman"/>
        </w:rPr>
        <w:t xml:space="preserve"> and temporal</w:t>
      </w:r>
      <w:r w:rsidR="00DC4D14">
        <w:rPr>
          <w:rFonts w:ascii="Times New Roman" w:hAnsi="Times New Roman" w:cs="Times New Roman"/>
        </w:rPr>
        <w:t>ly</w:t>
      </w:r>
      <w:r w:rsidR="00EB7CE5">
        <w:rPr>
          <w:rFonts w:ascii="Times New Roman" w:hAnsi="Times New Roman" w:cs="Times New Roman"/>
        </w:rPr>
        <w:t xml:space="preserve"> across the transportation system</w:t>
      </w:r>
      <w:r w:rsidR="00DC4D14">
        <w:rPr>
          <w:rFonts w:ascii="Times New Roman" w:hAnsi="Times New Roman" w:cs="Times New Roman"/>
        </w:rPr>
        <w:t xml:space="preserve">) </w:t>
      </w:r>
      <w:r w:rsidR="00EB7CE5">
        <w:rPr>
          <w:rFonts w:ascii="Times New Roman" w:hAnsi="Times New Roman" w:cs="Times New Roman"/>
        </w:rPr>
        <w:t xml:space="preserve">and </w:t>
      </w:r>
      <w:r w:rsidR="00DC4D14">
        <w:rPr>
          <w:rFonts w:ascii="Times New Roman" w:hAnsi="Times New Roman" w:cs="Times New Roman"/>
        </w:rPr>
        <w:t>test the measures across different</w:t>
      </w:r>
      <w:r w:rsidR="00EB7728">
        <w:rPr>
          <w:rFonts w:ascii="Times New Roman" w:hAnsi="Times New Roman" w:cs="Times New Roman"/>
        </w:rPr>
        <w:t xml:space="preserve"> state DOT, MPO and local</w:t>
      </w:r>
      <w:r w:rsidR="00DC4D14">
        <w:rPr>
          <w:rFonts w:ascii="Times New Roman" w:hAnsi="Times New Roman" w:cs="Times New Roman"/>
        </w:rPr>
        <w:t xml:space="preserve"> transportation </w:t>
      </w:r>
      <w:r w:rsidR="00EB7728">
        <w:rPr>
          <w:rFonts w:ascii="Times New Roman" w:hAnsi="Times New Roman" w:cs="Times New Roman"/>
        </w:rPr>
        <w:t xml:space="preserve">agency </w:t>
      </w:r>
      <w:r w:rsidR="00DC4D14">
        <w:rPr>
          <w:rFonts w:ascii="Times New Roman" w:hAnsi="Times New Roman" w:cs="Times New Roman"/>
        </w:rPr>
        <w:t>applications.</w:t>
      </w:r>
    </w:p>
    <w:p w14:paraId="665C3918" w14:textId="5F2D9ADD" w:rsidR="00DC4D14" w:rsidRDefault="00DC4D14" w:rsidP="00727BBA">
      <w:pPr>
        <w:pStyle w:val="ListParagraph"/>
        <w:numPr>
          <w:ilvl w:val="0"/>
          <w:numId w:val="1"/>
        </w:numPr>
        <w:spacing w:after="0" w:line="240" w:lineRule="auto"/>
        <w:ind w:left="720" w:hanging="720"/>
        <w:rPr>
          <w:rFonts w:ascii="Times New Roman" w:hAnsi="Times New Roman" w:cs="Times New Roman"/>
        </w:rPr>
      </w:pPr>
      <w:r>
        <w:rPr>
          <w:rFonts w:ascii="Times New Roman" w:hAnsi="Times New Roman" w:cs="Times New Roman"/>
          <w:u w:val="single"/>
        </w:rPr>
        <w:t xml:space="preserve">Assist sponsoring agencies in applications </w:t>
      </w:r>
      <w:r w:rsidR="0089736C">
        <w:rPr>
          <w:rFonts w:ascii="Times New Roman" w:hAnsi="Times New Roman" w:cs="Times New Roman"/>
          <w:u w:val="single"/>
        </w:rPr>
        <w:t xml:space="preserve">of </w:t>
      </w:r>
      <w:r>
        <w:rPr>
          <w:rFonts w:ascii="Times New Roman" w:hAnsi="Times New Roman" w:cs="Times New Roman"/>
          <w:u w:val="single"/>
        </w:rPr>
        <w:t>research products</w:t>
      </w:r>
      <w:r>
        <w:rPr>
          <w:rFonts w:ascii="Times New Roman" w:hAnsi="Times New Roman" w:cs="Times New Roman"/>
        </w:rPr>
        <w:t xml:space="preserve"> in their operations, planning and performance measurement activities. </w:t>
      </w:r>
      <w:r w:rsidR="00366FA5">
        <w:rPr>
          <w:rFonts w:ascii="Times New Roman" w:hAnsi="Times New Roman" w:cs="Times New Roman"/>
        </w:rPr>
        <w:t xml:space="preserve">This activity provides immediate practitioner feedback on the research results </w:t>
      </w:r>
      <w:r w:rsidR="00E05E9A">
        <w:rPr>
          <w:rFonts w:ascii="Times New Roman" w:hAnsi="Times New Roman" w:cs="Times New Roman"/>
        </w:rPr>
        <w:t xml:space="preserve">to </w:t>
      </w:r>
      <w:r w:rsidR="00366FA5">
        <w:rPr>
          <w:rFonts w:ascii="Times New Roman" w:hAnsi="Times New Roman" w:cs="Times New Roman"/>
        </w:rPr>
        <w:t>refine the measure</w:t>
      </w:r>
      <w:r w:rsidR="000C2E63">
        <w:rPr>
          <w:rFonts w:ascii="Times New Roman" w:hAnsi="Times New Roman" w:cs="Times New Roman"/>
        </w:rPr>
        <w:t>s</w:t>
      </w:r>
      <w:r w:rsidR="00366FA5">
        <w:rPr>
          <w:rFonts w:ascii="Times New Roman" w:hAnsi="Times New Roman" w:cs="Times New Roman"/>
        </w:rPr>
        <w:t xml:space="preserve"> and methods</w:t>
      </w:r>
      <w:r w:rsidR="00FB52D3">
        <w:rPr>
          <w:rFonts w:ascii="Times New Roman" w:hAnsi="Times New Roman" w:cs="Times New Roman"/>
        </w:rPr>
        <w:t>,</w:t>
      </w:r>
      <w:r w:rsidR="00366FA5">
        <w:rPr>
          <w:rFonts w:ascii="Times New Roman" w:hAnsi="Times New Roman" w:cs="Times New Roman"/>
        </w:rPr>
        <w:t xml:space="preserve"> </w:t>
      </w:r>
      <w:r w:rsidR="00E05E9A">
        <w:rPr>
          <w:rFonts w:ascii="Times New Roman" w:hAnsi="Times New Roman" w:cs="Times New Roman"/>
        </w:rPr>
        <w:t xml:space="preserve">and </w:t>
      </w:r>
      <w:r w:rsidR="00F5151B">
        <w:rPr>
          <w:rFonts w:ascii="Times New Roman" w:hAnsi="Times New Roman" w:cs="Times New Roman"/>
        </w:rPr>
        <w:t xml:space="preserve">it allows sponsors to identify their future </w:t>
      </w:r>
      <w:r w:rsidR="0066610D">
        <w:rPr>
          <w:rFonts w:ascii="Times New Roman" w:hAnsi="Times New Roman" w:cs="Times New Roman"/>
        </w:rPr>
        <w:t xml:space="preserve">research </w:t>
      </w:r>
      <w:r w:rsidR="00F5151B">
        <w:rPr>
          <w:rFonts w:ascii="Times New Roman" w:hAnsi="Times New Roman" w:cs="Times New Roman"/>
        </w:rPr>
        <w:t xml:space="preserve">needs </w:t>
      </w:r>
      <w:r w:rsidR="0066610D">
        <w:rPr>
          <w:rFonts w:ascii="Times New Roman" w:hAnsi="Times New Roman" w:cs="Times New Roman"/>
        </w:rPr>
        <w:t xml:space="preserve">for incorporation </w:t>
      </w:r>
      <w:r w:rsidR="00F5151B">
        <w:rPr>
          <w:rFonts w:ascii="Times New Roman" w:hAnsi="Times New Roman" w:cs="Times New Roman"/>
        </w:rPr>
        <w:t xml:space="preserve">into the </w:t>
      </w:r>
      <w:r w:rsidR="00E05E9A">
        <w:rPr>
          <w:rFonts w:ascii="Times New Roman" w:hAnsi="Times New Roman" w:cs="Times New Roman"/>
        </w:rPr>
        <w:t xml:space="preserve">sponsor-driven </w:t>
      </w:r>
      <w:r w:rsidR="00A93F99">
        <w:rPr>
          <w:rFonts w:ascii="Times New Roman" w:hAnsi="Times New Roman" w:cs="Times New Roman"/>
        </w:rPr>
        <w:t>MASTER</w:t>
      </w:r>
      <w:r w:rsidR="00EB7728">
        <w:rPr>
          <w:rFonts w:ascii="Times New Roman" w:hAnsi="Times New Roman" w:cs="Times New Roman"/>
        </w:rPr>
        <w:t xml:space="preserve"> </w:t>
      </w:r>
      <w:r w:rsidR="00E05E9A">
        <w:rPr>
          <w:rFonts w:ascii="Times New Roman" w:hAnsi="Times New Roman" w:cs="Times New Roman"/>
        </w:rPr>
        <w:t>research</w:t>
      </w:r>
      <w:r w:rsidR="00F5151B">
        <w:rPr>
          <w:rFonts w:ascii="Times New Roman" w:hAnsi="Times New Roman" w:cs="Times New Roman"/>
        </w:rPr>
        <w:t xml:space="preserve"> scope</w:t>
      </w:r>
      <w:r w:rsidR="00E05E9A">
        <w:rPr>
          <w:rFonts w:ascii="Times New Roman" w:hAnsi="Times New Roman" w:cs="Times New Roman"/>
        </w:rPr>
        <w:t xml:space="preserve">. </w:t>
      </w:r>
    </w:p>
    <w:p w14:paraId="1B540345" w14:textId="77777777" w:rsidR="00A54A82" w:rsidRDefault="00A54A82" w:rsidP="00727BBA">
      <w:pPr>
        <w:spacing w:after="0" w:line="240" w:lineRule="auto"/>
        <w:ind w:left="720" w:hanging="720"/>
        <w:rPr>
          <w:rFonts w:ascii="Times New Roman" w:hAnsi="Times New Roman" w:cs="Times New Roman"/>
        </w:rPr>
      </w:pPr>
    </w:p>
    <w:p w14:paraId="7B66857C" w14:textId="29B16A00" w:rsidR="001406B5" w:rsidRDefault="001406B5" w:rsidP="00314A30">
      <w:pPr>
        <w:spacing w:after="0" w:line="240" w:lineRule="auto"/>
        <w:rPr>
          <w:rFonts w:ascii="Times New Roman" w:hAnsi="Times New Roman" w:cs="Times New Roman"/>
        </w:rPr>
      </w:pPr>
      <w:r>
        <w:rPr>
          <w:rFonts w:ascii="Times New Roman" w:hAnsi="Times New Roman" w:cs="Times New Roman"/>
        </w:rPr>
        <w:t xml:space="preserve">The </w:t>
      </w:r>
      <w:r w:rsidR="00E85B88">
        <w:rPr>
          <w:rFonts w:ascii="Times New Roman" w:hAnsi="Times New Roman" w:cs="Times New Roman"/>
        </w:rPr>
        <w:t xml:space="preserve">research </w:t>
      </w:r>
      <w:r>
        <w:rPr>
          <w:rFonts w:ascii="Times New Roman" w:hAnsi="Times New Roman" w:cs="Times New Roman"/>
        </w:rPr>
        <w:t>study will focus on mobility and reliability perfor</w:t>
      </w:r>
      <w:r w:rsidR="00E85B88">
        <w:rPr>
          <w:rFonts w:ascii="Times New Roman" w:hAnsi="Times New Roman" w:cs="Times New Roman"/>
        </w:rPr>
        <w:t>mance meas</w:t>
      </w:r>
      <w:r w:rsidR="00A54A82">
        <w:rPr>
          <w:rFonts w:ascii="Times New Roman" w:hAnsi="Times New Roman" w:cs="Times New Roman"/>
        </w:rPr>
        <w:t xml:space="preserve">ures, data and issues. The new emphasis </w:t>
      </w:r>
      <w:r w:rsidR="000F76C1">
        <w:rPr>
          <w:rFonts w:ascii="Times New Roman" w:hAnsi="Times New Roman" w:cs="Times New Roman"/>
        </w:rPr>
        <w:t xml:space="preserve">areas will include emerging mobility data sources, freight movement (throughput, productivity), system resilience, and system reliability. </w:t>
      </w:r>
      <w:r w:rsidR="00A409D2">
        <w:rPr>
          <w:rFonts w:ascii="Times New Roman" w:hAnsi="Times New Roman" w:cs="Times New Roman"/>
        </w:rPr>
        <w:t xml:space="preserve">The research team has been requested to develop applications and </w:t>
      </w:r>
      <w:r w:rsidR="00EB7728">
        <w:rPr>
          <w:rFonts w:ascii="Times New Roman" w:hAnsi="Times New Roman" w:cs="Times New Roman"/>
        </w:rPr>
        <w:t>aid</w:t>
      </w:r>
      <w:r w:rsidR="00A409D2">
        <w:rPr>
          <w:rFonts w:ascii="Times New Roman" w:hAnsi="Times New Roman" w:cs="Times New Roman"/>
        </w:rPr>
        <w:t xml:space="preserve"> many transportation agencies for many mobility-related projects that have been developed in individual areas and states. </w:t>
      </w:r>
    </w:p>
    <w:p w14:paraId="183AF417" w14:textId="77777777" w:rsidR="00314A30" w:rsidRDefault="00314A30" w:rsidP="00314A30">
      <w:pPr>
        <w:spacing w:after="0" w:line="240" w:lineRule="auto"/>
        <w:rPr>
          <w:rFonts w:ascii="Times New Roman" w:hAnsi="Times New Roman" w:cs="Times New Roman"/>
        </w:rPr>
      </w:pPr>
    </w:p>
    <w:p w14:paraId="73CE3E53" w14:textId="6F7130FA" w:rsidR="00813C4F" w:rsidRDefault="00813C4F" w:rsidP="00314A30">
      <w:pPr>
        <w:spacing w:after="0" w:line="240" w:lineRule="auto"/>
        <w:rPr>
          <w:rFonts w:ascii="Times New Roman" w:hAnsi="Times New Roman" w:cs="Times New Roman"/>
        </w:rPr>
      </w:pPr>
      <w:r>
        <w:rPr>
          <w:rFonts w:ascii="Times New Roman" w:hAnsi="Times New Roman" w:cs="Times New Roman"/>
        </w:rPr>
        <w:t xml:space="preserve">Products from the research will meet a variety of needs and will include a </w:t>
      </w:r>
      <w:r w:rsidR="00EB7728">
        <w:rPr>
          <w:rFonts w:ascii="Times New Roman" w:hAnsi="Times New Roman" w:cs="Times New Roman"/>
        </w:rPr>
        <w:t>range</w:t>
      </w:r>
      <w:r>
        <w:rPr>
          <w:rFonts w:ascii="Times New Roman" w:hAnsi="Times New Roman" w:cs="Times New Roman"/>
        </w:rPr>
        <w:t xml:space="preserve"> of printed and electronically accessible reports, data and information pages, applications, and a generally accessible Internet website. </w:t>
      </w:r>
      <w:r w:rsidR="0058794B">
        <w:rPr>
          <w:rFonts w:ascii="Times New Roman" w:hAnsi="Times New Roman" w:cs="Times New Roman"/>
        </w:rPr>
        <w:t xml:space="preserve">Other resources that will be available to sponsors include assistance with implementation of the research products, access to presentations summarizing the data and study results for specific states or urban areas. </w:t>
      </w:r>
    </w:p>
    <w:p w14:paraId="246F6684" w14:textId="3E8BF4A1" w:rsidR="008C74ED" w:rsidRDefault="008C74ED" w:rsidP="00727BBA">
      <w:pPr>
        <w:spacing w:after="0" w:line="240" w:lineRule="auto"/>
        <w:rPr>
          <w:rFonts w:ascii="Times New Roman" w:hAnsi="Times New Roman" w:cs="Times New Roman"/>
        </w:rPr>
      </w:pPr>
    </w:p>
    <w:p w14:paraId="1A34A0E1" w14:textId="359848BC" w:rsidR="008C74ED" w:rsidRDefault="008C74ED" w:rsidP="00727BBA">
      <w:pPr>
        <w:spacing w:after="0" w:line="240" w:lineRule="auto"/>
        <w:rPr>
          <w:rFonts w:ascii="Times New Roman" w:hAnsi="Times New Roman" w:cs="Times New Roman"/>
        </w:rPr>
      </w:pPr>
      <w:r>
        <w:rPr>
          <w:rFonts w:ascii="Times New Roman" w:hAnsi="Times New Roman" w:cs="Times New Roman"/>
        </w:rPr>
        <w:t>Requested Funding: $</w:t>
      </w:r>
      <w:r w:rsidR="00A93F99">
        <w:rPr>
          <w:rFonts w:ascii="Times New Roman" w:hAnsi="Times New Roman" w:cs="Times New Roman"/>
        </w:rPr>
        <w:t>35,000 per sponsoring organization for FY202</w:t>
      </w:r>
      <w:r w:rsidR="00DA5E2C">
        <w:rPr>
          <w:rFonts w:ascii="Times New Roman" w:hAnsi="Times New Roman" w:cs="Times New Roman"/>
        </w:rPr>
        <w:t>5</w:t>
      </w:r>
      <w:r w:rsidR="00E065C9">
        <w:rPr>
          <w:rFonts w:ascii="Times New Roman" w:hAnsi="Times New Roman" w:cs="Times New Roman"/>
        </w:rPr>
        <w:t xml:space="preserve"> and FY2026.</w:t>
      </w:r>
    </w:p>
    <w:p w14:paraId="505F1186" w14:textId="77777777" w:rsidR="00314A30" w:rsidRDefault="00314A30" w:rsidP="00727BBA">
      <w:pPr>
        <w:spacing w:after="0" w:line="240" w:lineRule="auto"/>
        <w:rPr>
          <w:rFonts w:ascii="Times New Roman" w:hAnsi="Times New Roman" w:cs="Times New Roman"/>
        </w:rPr>
      </w:pPr>
    </w:p>
    <w:p w14:paraId="2BD4668E" w14:textId="1A745ECA" w:rsidR="008C74ED" w:rsidRDefault="008C74ED" w:rsidP="00727BBA">
      <w:pPr>
        <w:spacing w:after="0" w:line="240" w:lineRule="auto"/>
        <w:rPr>
          <w:rFonts w:ascii="Times New Roman" w:hAnsi="Times New Roman" w:cs="Times New Roman"/>
        </w:rPr>
      </w:pPr>
      <w:r>
        <w:rPr>
          <w:rFonts w:ascii="Times New Roman" w:hAnsi="Times New Roman" w:cs="Times New Roman"/>
        </w:rPr>
        <w:t xml:space="preserve">For more information about participating in this pooled-fund study, contact: </w:t>
      </w:r>
    </w:p>
    <w:p w14:paraId="7D6529CB" w14:textId="28F9A935" w:rsidR="008C74ED" w:rsidRDefault="00C24E4C" w:rsidP="00727BBA">
      <w:pPr>
        <w:spacing w:after="0" w:line="240" w:lineRule="auto"/>
        <w:rPr>
          <w:rFonts w:ascii="Times New Roman" w:hAnsi="Times New Roman" w:cs="Times New Roman"/>
        </w:rPr>
      </w:pPr>
      <w:r>
        <w:rPr>
          <w:rFonts w:ascii="Times New Roman" w:hAnsi="Times New Roman" w:cs="Times New Roman"/>
        </w:rPr>
        <w:t>Luke Albert</w:t>
      </w:r>
    </w:p>
    <w:p w14:paraId="43D77A41" w14:textId="348F7856" w:rsidR="008C74ED" w:rsidRDefault="008C74ED" w:rsidP="00727BBA">
      <w:pPr>
        <w:spacing w:after="0" w:line="240" w:lineRule="auto"/>
        <w:rPr>
          <w:rFonts w:ascii="Times New Roman" w:hAnsi="Times New Roman" w:cs="Times New Roman"/>
        </w:rPr>
      </w:pPr>
      <w:r w:rsidRPr="008C74ED">
        <w:rPr>
          <w:rFonts w:ascii="Times New Roman" w:hAnsi="Times New Roman" w:cs="Times New Roman"/>
        </w:rPr>
        <w:t>Texas A&amp;M Transportation Institute</w:t>
      </w:r>
      <w:r>
        <w:rPr>
          <w:rFonts w:ascii="Times New Roman" w:hAnsi="Times New Roman" w:cs="Times New Roman"/>
        </w:rPr>
        <w:t xml:space="preserve"> </w:t>
      </w:r>
    </w:p>
    <w:p w14:paraId="52B434A6" w14:textId="040FF780" w:rsidR="00034EC0" w:rsidRPr="007761AD" w:rsidRDefault="008C74ED" w:rsidP="00314A30">
      <w:pPr>
        <w:spacing w:after="0" w:line="240" w:lineRule="auto"/>
        <w:rPr>
          <w:rFonts w:ascii="Times New Roman" w:hAnsi="Times New Roman" w:cs="Times New Roman"/>
        </w:rPr>
      </w:pPr>
      <w:r>
        <w:rPr>
          <w:rFonts w:ascii="Times New Roman" w:hAnsi="Times New Roman" w:cs="Times New Roman"/>
        </w:rPr>
        <w:t>979/</w:t>
      </w:r>
      <w:r w:rsidR="00C24E4C">
        <w:rPr>
          <w:rFonts w:ascii="Times New Roman" w:hAnsi="Times New Roman" w:cs="Times New Roman"/>
        </w:rPr>
        <w:t>317-2480</w:t>
      </w:r>
    </w:p>
    <w:sectPr w:rsidR="00034EC0" w:rsidRPr="00776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61B2C"/>
    <w:multiLevelType w:val="hybridMultilevel"/>
    <w:tmpl w:val="50A6827C"/>
    <w:lvl w:ilvl="0" w:tplc="8DE87B2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2C2C99"/>
    <w:multiLevelType w:val="hybridMultilevel"/>
    <w:tmpl w:val="59D8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128683">
    <w:abstractNumId w:val="0"/>
  </w:num>
  <w:num w:numId="2" w16cid:durableId="126923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AA"/>
    <w:rsid w:val="000208DE"/>
    <w:rsid w:val="00034EC0"/>
    <w:rsid w:val="00035251"/>
    <w:rsid w:val="000C0F0E"/>
    <w:rsid w:val="000C2E63"/>
    <w:rsid w:val="000D011D"/>
    <w:rsid w:val="000F76C1"/>
    <w:rsid w:val="001406B5"/>
    <w:rsid w:val="001579DA"/>
    <w:rsid w:val="001B2B2D"/>
    <w:rsid w:val="001B6F78"/>
    <w:rsid w:val="001B7B4A"/>
    <w:rsid w:val="002729F2"/>
    <w:rsid w:val="00284D24"/>
    <w:rsid w:val="00291DF9"/>
    <w:rsid w:val="00314A30"/>
    <w:rsid w:val="003507E4"/>
    <w:rsid w:val="00366FA5"/>
    <w:rsid w:val="0041092B"/>
    <w:rsid w:val="00423880"/>
    <w:rsid w:val="0043172A"/>
    <w:rsid w:val="00476113"/>
    <w:rsid w:val="004D1BE9"/>
    <w:rsid w:val="004E1F82"/>
    <w:rsid w:val="005346F1"/>
    <w:rsid w:val="00554E00"/>
    <w:rsid w:val="005577F4"/>
    <w:rsid w:val="0058794B"/>
    <w:rsid w:val="00587B46"/>
    <w:rsid w:val="005C5BD8"/>
    <w:rsid w:val="00603AD4"/>
    <w:rsid w:val="0066610D"/>
    <w:rsid w:val="006757C0"/>
    <w:rsid w:val="00727BBA"/>
    <w:rsid w:val="0075504C"/>
    <w:rsid w:val="007761AD"/>
    <w:rsid w:val="007D33E1"/>
    <w:rsid w:val="0080418E"/>
    <w:rsid w:val="00813C4F"/>
    <w:rsid w:val="0087033C"/>
    <w:rsid w:val="0089736C"/>
    <w:rsid w:val="008C74ED"/>
    <w:rsid w:val="008E218D"/>
    <w:rsid w:val="00930840"/>
    <w:rsid w:val="009611A6"/>
    <w:rsid w:val="00974A96"/>
    <w:rsid w:val="009C77E6"/>
    <w:rsid w:val="00A409D2"/>
    <w:rsid w:val="00A54A82"/>
    <w:rsid w:val="00A93F99"/>
    <w:rsid w:val="00AA3939"/>
    <w:rsid w:val="00AC4772"/>
    <w:rsid w:val="00AF68C6"/>
    <w:rsid w:val="00B0423A"/>
    <w:rsid w:val="00B2521C"/>
    <w:rsid w:val="00BA64DE"/>
    <w:rsid w:val="00BC7190"/>
    <w:rsid w:val="00C24E4C"/>
    <w:rsid w:val="00C43CF0"/>
    <w:rsid w:val="00CB659B"/>
    <w:rsid w:val="00D100AA"/>
    <w:rsid w:val="00D610FC"/>
    <w:rsid w:val="00D81F32"/>
    <w:rsid w:val="00D85809"/>
    <w:rsid w:val="00DA5E2C"/>
    <w:rsid w:val="00DC4D14"/>
    <w:rsid w:val="00DD3A77"/>
    <w:rsid w:val="00E05E9A"/>
    <w:rsid w:val="00E065C9"/>
    <w:rsid w:val="00E631B3"/>
    <w:rsid w:val="00E85B88"/>
    <w:rsid w:val="00E87B9E"/>
    <w:rsid w:val="00EB7728"/>
    <w:rsid w:val="00EB7CE5"/>
    <w:rsid w:val="00ED312F"/>
    <w:rsid w:val="00EE5B8D"/>
    <w:rsid w:val="00F5151B"/>
    <w:rsid w:val="00F53841"/>
    <w:rsid w:val="00FB52D3"/>
    <w:rsid w:val="00FC02E5"/>
    <w:rsid w:val="00FC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75B7"/>
  <w15:chartTrackingRefBased/>
  <w15:docId w15:val="{5AE76D84-A2E6-4E43-A2A8-D0757603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61AD"/>
    <w:rPr>
      <w:sz w:val="16"/>
      <w:szCs w:val="16"/>
    </w:rPr>
  </w:style>
  <w:style w:type="paragraph" w:styleId="CommentText">
    <w:name w:val="annotation text"/>
    <w:basedOn w:val="Normal"/>
    <w:link w:val="CommentTextChar"/>
    <w:uiPriority w:val="99"/>
    <w:semiHidden/>
    <w:unhideWhenUsed/>
    <w:rsid w:val="007761AD"/>
    <w:pPr>
      <w:spacing w:line="240" w:lineRule="auto"/>
    </w:pPr>
    <w:rPr>
      <w:sz w:val="20"/>
      <w:szCs w:val="20"/>
    </w:rPr>
  </w:style>
  <w:style w:type="character" w:customStyle="1" w:styleId="CommentTextChar">
    <w:name w:val="Comment Text Char"/>
    <w:basedOn w:val="DefaultParagraphFont"/>
    <w:link w:val="CommentText"/>
    <w:uiPriority w:val="99"/>
    <w:semiHidden/>
    <w:rsid w:val="007761AD"/>
    <w:rPr>
      <w:sz w:val="20"/>
      <w:szCs w:val="20"/>
    </w:rPr>
  </w:style>
  <w:style w:type="paragraph" w:styleId="CommentSubject">
    <w:name w:val="annotation subject"/>
    <w:basedOn w:val="CommentText"/>
    <w:next w:val="CommentText"/>
    <w:link w:val="CommentSubjectChar"/>
    <w:uiPriority w:val="99"/>
    <w:semiHidden/>
    <w:unhideWhenUsed/>
    <w:rsid w:val="007761AD"/>
    <w:rPr>
      <w:b/>
      <w:bCs/>
    </w:rPr>
  </w:style>
  <w:style w:type="character" w:customStyle="1" w:styleId="CommentSubjectChar">
    <w:name w:val="Comment Subject Char"/>
    <w:basedOn w:val="CommentTextChar"/>
    <w:link w:val="CommentSubject"/>
    <w:uiPriority w:val="99"/>
    <w:semiHidden/>
    <w:rsid w:val="007761AD"/>
    <w:rPr>
      <w:b/>
      <w:bCs/>
      <w:sz w:val="20"/>
      <w:szCs w:val="20"/>
    </w:rPr>
  </w:style>
  <w:style w:type="paragraph" w:styleId="BalloonText">
    <w:name w:val="Balloon Text"/>
    <w:basedOn w:val="Normal"/>
    <w:link w:val="BalloonTextChar"/>
    <w:uiPriority w:val="99"/>
    <w:semiHidden/>
    <w:unhideWhenUsed/>
    <w:rsid w:val="00776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AD"/>
    <w:rPr>
      <w:rFonts w:ascii="Segoe UI" w:hAnsi="Segoe UI" w:cs="Segoe UI"/>
      <w:sz w:val="18"/>
      <w:szCs w:val="18"/>
    </w:rPr>
  </w:style>
  <w:style w:type="character" w:styleId="Strong">
    <w:name w:val="Strong"/>
    <w:basedOn w:val="DefaultParagraphFont"/>
    <w:uiPriority w:val="22"/>
    <w:qFormat/>
    <w:rsid w:val="00C43CF0"/>
    <w:rPr>
      <w:b/>
      <w:bCs/>
    </w:rPr>
  </w:style>
  <w:style w:type="paragraph" w:styleId="ListParagraph">
    <w:name w:val="List Paragraph"/>
    <w:basedOn w:val="Normal"/>
    <w:uiPriority w:val="34"/>
    <w:qFormat/>
    <w:rsid w:val="0028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905da8-2143-4a88-bf93-a7fe270bc64f"/>
    <lcf76f155ced4ddcb4097134ff3c332f xmlns="696ad453-42e5-4884-9aaf-294c85d829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3DFD53A8C8341B8D2DBA9DE88B5E9" ma:contentTypeVersion="17" ma:contentTypeDescription="Create a new document." ma:contentTypeScope="" ma:versionID="bb9bd727e92a221a4d781d873f13dcbc">
  <xsd:schema xmlns:xsd="http://www.w3.org/2001/XMLSchema" xmlns:xs="http://www.w3.org/2001/XMLSchema" xmlns:p="http://schemas.microsoft.com/office/2006/metadata/properties" xmlns:ns2="696ad453-42e5-4884-9aaf-294c85d829c4" xmlns:ns3="73905da8-2143-4a88-bf93-a7fe270bc64f" targetNamespace="http://schemas.microsoft.com/office/2006/metadata/properties" ma:root="true" ma:fieldsID="d2247e9dfac8c39447753249cd64d583" ns2:_="" ns3:_="">
    <xsd:import namespace="696ad453-42e5-4884-9aaf-294c85d829c4"/>
    <xsd:import namespace="73905da8-2143-4a88-bf93-a7fe270bc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ad453-42e5-4884-9aaf-294c85d82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05da8-2143-4a88-bf93-a7fe270bc6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14ae3f-2450-49a7-8e74-8475aaa46328}" ma:internalName="TaxCatchAll" ma:showField="CatchAllData" ma:web="73905da8-2143-4a88-bf93-a7fe270bc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51A1E-2F5F-4EF3-BCFD-F0A62BEED0D6}">
  <ds:schemaRefs>
    <ds:schemaRef ds:uri="http://schemas.microsoft.com/office/infopath/2007/PartnerControls"/>
    <ds:schemaRef ds:uri="http://www.w3.org/XML/1998/namespace"/>
    <ds:schemaRef ds:uri="http://purl.org/dc/dcmitype/"/>
    <ds:schemaRef ds:uri="http://schemas.microsoft.com/office/2006/documentManagement/types"/>
    <ds:schemaRef ds:uri="73905da8-2143-4a88-bf93-a7fe270bc64f"/>
    <ds:schemaRef ds:uri="http://schemas.microsoft.com/office/2006/metadata/properties"/>
    <ds:schemaRef ds:uri="http://purl.org/dc/elements/1.1/"/>
    <ds:schemaRef ds:uri="http://schemas.openxmlformats.org/package/2006/metadata/core-properties"/>
    <ds:schemaRef ds:uri="696ad453-42e5-4884-9aaf-294c85d829c4"/>
    <ds:schemaRef ds:uri="http://purl.org/dc/terms/"/>
  </ds:schemaRefs>
</ds:datastoreItem>
</file>

<file path=customXml/itemProps2.xml><?xml version="1.0" encoding="utf-8"?>
<ds:datastoreItem xmlns:ds="http://schemas.openxmlformats.org/officeDocument/2006/customXml" ds:itemID="{84E28A5E-5D6E-4442-95CC-63F3A206DF27}">
  <ds:schemaRefs>
    <ds:schemaRef ds:uri="http://schemas.microsoft.com/sharepoint/v3/contenttype/forms"/>
  </ds:schemaRefs>
</ds:datastoreItem>
</file>

<file path=customXml/itemProps3.xml><?xml version="1.0" encoding="utf-8"?>
<ds:datastoreItem xmlns:ds="http://schemas.openxmlformats.org/officeDocument/2006/customXml" ds:itemID="{F5FBE16B-EE86-4048-B855-DE8658E80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ad453-42e5-4884-9aaf-294c85d829c4"/>
    <ds:schemaRef ds:uri="73905da8-2143-4a88-bf93-a7fe270bc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A&amp;M Transportation Institute</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Eisele, Bill</dc:creator>
  <cp:keywords/>
  <dc:description/>
  <cp:lastModifiedBy>Albert, Luke</cp:lastModifiedBy>
  <cp:revision>2</cp:revision>
  <cp:lastPrinted>2019-08-22T00:03:00Z</cp:lastPrinted>
  <dcterms:created xsi:type="dcterms:W3CDTF">2023-10-06T18:42:00Z</dcterms:created>
  <dcterms:modified xsi:type="dcterms:W3CDTF">2023-10-06T18:42:00Z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0x0101000553DFD53A8C8341B8D2DBA9DE88B5E9</vt:lpwstr>
  </property>
  <property fmtid="{D5CDD505-2E9C-101B-9397-08002B2CF9AE}" pid="3" name="Order">
    <vt:r8>3253000</vt:r8>
  </property>
  <property fmtid="{D5CDD505-2E9C-101B-9397-08002B2CF9AE}" pid="4" name="MediaServiceImageTags">
    <vt:lpwstr/>
  </property>
</Properties>
</file>