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21851C67"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9C7C41">
        <w:rPr>
          <w:b/>
          <w:bCs/>
          <w:szCs w:val="18"/>
        </w:rPr>
        <w:t>1</w:t>
      </w:r>
      <w:r w:rsidR="0086354B">
        <w:rPr>
          <w:b/>
          <w:bCs/>
          <w:szCs w:val="18"/>
        </w:rPr>
        <w:t xml:space="preserve"> </w:t>
      </w:r>
      <w:r w:rsidR="009A622A">
        <w:rPr>
          <w:b/>
          <w:bCs/>
          <w:szCs w:val="18"/>
        </w:rPr>
        <w:t>[</w:t>
      </w:r>
      <w:r w:rsidR="00054824">
        <w:rPr>
          <w:b/>
          <w:bCs/>
          <w:szCs w:val="18"/>
        </w:rPr>
        <w:t>Jan</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202</w:t>
      </w:r>
      <w:r w:rsidR="00054824">
        <w:rPr>
          <w:b/>
          <w:bCs/>
          <w:szCs w:val="18"/>
        </w:rPr>
        <w:t>3</w:t>
      </w:r>
      <w:r w:rsidR="00AA78C0">
        <w:rPr>
          <w:b/>
          <w:bCs/>
          <w:szCs w:val="18"/>
        </w:rPr>
        <w:t xml:space="preserve"> </w:t>
      </w:r>
      <w:r w:rsidR="0086354B">
        <w:rPr>
          <w:b/>
          <w:bCs/>
          <w:szCs w:val="18"/>
        </w:rPr>
        <w:t xml:space="preserve">– </w:t>
      </w:r>
      <w:r w:rsidR="00F229A6">
        <w:rPr>
          <w:b/>
          <w:bCs/>
          <w:szCs w:val="18"/>
        </w:rPr>
        <w:t>March</w:t>
      </w:r>
      <w:r w:rsidR="00AA78C0">
        <w:rPr>
          <w:b/>
          <w:bCs/>
          <w:szCs w:val="18"/>
        </w:rPr>
        <w:t xml:space="preserve"> </w:t>
      </w:r>
      <w:r w:rsidR="0086354B">
        <w:rPr>
          <w:b/>
          <w:bCs/>
          <w:szCs w:val="18"/>
        </w:rPr>
        <w:t>3</w:t>
      </w:r>
      <w:r w:rsidR="000B52AB">
        <w:rPr>
          <w:b/>
          <w:bCs/>
          <w:szCs w:val="18"/>
        </w:rPr>
        <w:t>1</w:t>
      </w:r>
      <w:r w:rsidR="000B52AB">
        <w:rPr>
          <w:b/>
          <w:bCs/>
          <w:szCs w:val="18"/>
          <w:vertAlign w:val="superscript"/>
        </w:rPr>
        <w:t>st</w:t>
      </w:r>
      <w:r w:rsidR="0086354B">
        <w:rPr>
          <w:b/>
          <w:bCs/>
          <w:szCs w:val="18"/>
        </w:rPr>
        <w:t xml:space="preserve">, </w:t>
      </w:r>
      <w:r w:rsidR="005A378A">
        <w:rPr>
          <w:b/>
          <w:bCs/>
          <w:szCs w:val="18"/>
        </w:rPr>
        <w:t>202</w:t>
      </w:r>
      <w:r w:rsidR="00054824">
        <w:rPr>
          <w:b/>
          <w:bCs/>
          <w:szCs w:val="18"/>
        </w:rPr>
        <w:t>3</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Update the AEGIST Guidebook that was prepared in Phase 1 by documenting best practices, </w:t>
      </w:r>
      <w:proofErr w:type="gramStart"/>
      <w:r w:rsidRPr="00CA7E31">
        <w:rPr>
          <w:rFonts w:cs="Arial"/>
          <w:color w:val="000000" w:themeColor="text1"/>
          <w:sz w:val="20"/>
        </w:rPr>
        <w:t>patterns</w:t>
      </w:r>
      <w:proofErr w:type="gramEnd"/>
      <w:r w:rsidRPr="00CA7E31">
        <w:rPr>
          <w:rFonts w:cs="Arial"/>
          <w:color w:val="000000" w:themeColor="text1"/>
          <w:sz w:val="20"/>
        </w:rPr>
        <w:t xml:space="preserve">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Collaborate with States to enhance and develop spatial data management systems, processes, platforms to establish a structured and systematic approach for management of spatial data. This would involve establishing spatial data governance systems, business rules, applications, </w:t>
      </w:r>
      <w:proofErr w:type="gramStart"/>
      <w:r w:rsidRPr="00CA7E31">
        <w:rPr>
          <w:rFonts w:cs="Arial"/>
          <w:color w:val="000000" w:themeColor="text1"/>
          <w:sz w:val="20"/>
        </w:rPr>
        <w:t>tools</w:t>
      </w:r>
      <w:proofErr w:type="gramEnd"/>
      <w:r w:rsidRPr="00CA7E31">
        <w:rPr>
          <w:rFonts w:cs="Arial"/>
          <w:color w:val="000000" w:themeColor="text1"/>
          <w:sz w:val="20"/>
        </w:rPr>
        <w:t xml:space="preserve">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6336E65E"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6BC27C2C"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960426">
        <w:rPr>
          <w:sz w:val="21"/>
          <w:szCs w:val="16"/>
        </w:rPr>
        <w:t>42</w:t>
      </w:r>
    </w:p>
    <w:p w14:paraId="5CD30EE6" w14:textId="4171E19C" w:rsidR="00842381"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B5240D">
        <w:rPr>
          <w:sz w:val="21"/>
          <w:szCs w:val="16"/>
        </w:rPr>
        <w:t>70</w:t>
      </w:r>
      <w:r w:rsidRPr="007D759B">
        <w:rPr>
          <w:sz w:val="21"/>
          <w:szCs w:val="16"/>
        </w:rPr>
        <w:t>%</w:t>
      </w:r>
    </w:p>
    <w:p w14:paraId="0FA044F0" w14:textId="77777777" w:rsidR="00590212" w:rsidRDefault="00590212" w:rsidP="00590212">
      <w:pPr>
        <w:tabs>
          <w:tab w:val="left" w:pos="3690"/>
        </w:tabs>
        <w:rPr>
          <w:sz w:val="21"/>
          <w:szCs w:val="16"/>
        </w:rPr>
      </w:pPr>
      <w:r>
        <w:rPr>
          <w:sz w:val="21"/>
          <w:szCs w:val="16"/>
        </w:rPr>
        <w:t xml:space="preserve">Percent Complete for Tasks &amp; Sub-Tasks:  </w:t>
      </w:r>
    </w:p>
    <w:p w14:paraId="12815CF1" w14:textId="77777777" w:rsidR="00590212" w:rsidRPr="000C01E1"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347"/>
        <w:gridCol w:w="1757"/>
      </w:tblGrid>
      <w:tr w:rsidR="00590212" w:rsidRPr="00D57128" w14:paraId="6ACDDEDD" w14:textId="77777777" w:rsidTr="00FD3C05">
        <w:trPr>
          <w:trHeight w:val="141"/>
        </w:trPr>
        <w:tc>
          <w:tcPr>
            <w:tcW w:w="9979" w:type="dxa"/>
            <w:gridSpan w:val="3"/>
          </w:tcPr>
          <w:p w14:paraId="07D75468" w14:textId="2EC6D9A7" w:rsidR="00590212" w:rsidRPr="00894139" w:rsidRDefault="00590212" w:rsidP="00FD3C05">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Base Period</w:t>
            </w:r>
          </w:p>
        </w:tc>
      </w:tr>
      <w:tr w:rsidR="00590212" w:rsidRPr="00D57128" w14:paraId="1D1D6D0F" w14:textId="77777777" w:rsidTr="0096711A">
        <w:trPr>
          <w:trHeight w:val="141"/>
        </w:trPr>
        <w:tc>
          <w:tcPr>
            <w:tcW w:w="2875" w:type="dxa"/>
            <w:hideMark/>
          </w:tcPr>
          <w:p w14:paraId="76EBB041" w14:textId="77777777" w:rsidR="00590212" w:rsidRPr="00D57128" w:rsidRDefault="00590212" w:rsidP="00FD3C05">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4AD5A413" w14:textId="77777777" w:rsidR="00590212" w:rsidRPr="00D57128" w:rsidRDefault="00590212" w:rsidP="00FD3C05">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01044D7D" w14:textId="77777777" w:rsidR="00590212" w:rsidRPr="00D57128" w:rsidRDefault="00590212" w:rsidP="00FD3C05">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BE5D7D" w:rsidRPr="00D57128" w14:paraId="5894FEB3" w14:textId="77777777" w:rsidTr="0096711A">
        <w:trPr>
          <w:trHeight w:val="16"/>
        </w:trPr>
        <w:tc>
          <w:tcPr>
            <w:tcW w:w="2875" w:type="dxa"/>
            <w:vMerge w:val="restart"/>
            <w:hideMark/>
          </w:tcPr>
          <w:p w14:paraId="0CED9838"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11F54B11" w14:textId="1B0F2598"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4D752D"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3D39FEF7" w14:textId="77777777" w:rsidTr="0096711A">
        <w:trPr>
          <w:trHeight w:val="141"/>
        </w:trPr>
        <w:tc>
          <w:tcPr>
            <w:tcW w:w="2875" w:type="dxa"/>
            <w:vMerge/>
            <w:hideMark/>
          </w:tcPr>
          <w:p w14:paraId="66FBF5D3"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6B128B3F" w14:textId="7CE487F1" w:rsidR="00BE5D7D" w:rsidRPr="00DB3895" w:rsidRDefault="00BE5D7D" w:rsidP="00BE5D7D">
            <w:pP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575D4850" w14:textId="77777777" w:rsidTr="0096711A">
        <w:trPr>
          <w:trHeight w:val="63"/>
        </w:trPr>
        <w:tc>
          <w:tcPr>
            <w:tcW w:w="2875" w:type="dxa"/>
            <w:vMerge w:val="restart"/>
            <w:hideMark/>
          </w:tcPr>
          <w:p w14:paraId="74F72AFC"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4938FCE8" w14:textId="11DD3E41"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1.   Connecticut      - </w:t>
            </w:r>
            <w:r w:rsidRPr="00DB3895">
              <w:rPr>
                <w:rFonts w:ascii="Times New Roman" w:eastAsia="Times New Roman" w:hAnsi="Times New Roman" w:cs="Times New Roman"/>
                <w:b/>
                <w:color w:val="000000" w:themeColor="text1"/>
                <w:kern w:val="24"/>
                <w:sz w:val="20"/>
                <w:szCs w:val="20"/>
              </w:rPr>
              <w:t>77%</w:t>
            </w:r>
          </w:p>
        </w:tc>
        <w:tc>
          <w:tcPr>
            <w:tcW w:w="1757" w:type="dxa"/>
            <w:vMerge w:val="restart"/>
            <w:hideMark/>
          </w:tcPr>
          <w:p w14:paraId="2A4B37C2"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45546910" w:rsidR="00BE5D7D" w:rsidRPr="00DB3895" w:rsidRDefault="00CD2B7C" w:rsidP="00BE5D7D">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bCs/>
                <w:color w:val="000000" w:themeColor="text1"/>
                <w:kern w:val="24"/>
                <w:sz w:val="20"/>
                <w:szCs w:val="20"/>
              </w:rPr>
              <w:t>81</w:t>
            </w:r>
            <w:r w:rsidR="00BE5D7D" w:rsidRPr="00DB3895">
              <w:rPr>
                <w:rFonts w:ascii="Times New Roman" w:eastAsia="Times New Roman" w:hAnsi="Times New Roman" w:cs="Times New Roman"/>
                <w:b/>
                <w:color w:val="000000" w:themeColor="text1"/>
                <w:kern w:val="24"/>
                <w:sz w:val="20"/>
                <w:szCs w:val="20"/>
              </w:rPr>
              <w:t>%</w:t>
            </w:r>
          </w:p>
        </w:tc>
      </w:tr>
      <w:tr w:rsidR="00BE5D7D" w:rsidRPr="00D57128" w14:paraId="37EE77DD" w14:textId="77777777" w:rsidTr="0096711A">
        <w:trPr>
          <w:trHeight w:val="141"/>
        </w:trPr>
        <w:tc>
          <w:tcPr>
            <w:tcW w:w="2875" w:type="dxa"/>
            <w:vMerge/>
            <w:hideMark/>
          </w:tcPr>
          <w:p w14:paraId="30AC086B"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52CBC52A" w14:textId="16C3C17C" w:rsidR="00BE5D7D" w:rsidRPr="00DB3895" w:rsidRDefault="00BE5D7D" w:rsidP="00BE5D7D">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2.   Idaho                - </w:t>
            </w:r>
            <w:r w:rsidR="00222A44">
              <w:rPr>
                <w:rFonts w:ascii="Times New Roman" w:eastAsia="Times New Roman" w:hAnsi="Times New Roman" w:cs="Times New Roman"/>
                <w:b/>
                <w:color w:val="000000" w:themeColor="text1"/>
                <w:kern w:val="24"/>
                <w:sz w:val="20"/>
                <w:szCs w:val="20"/>
              </w:rPr>
              <w:t>93</w:t>
            </w:r>
            <w:r w:rsidRPr="00DB3895">
              <w:rPr>
                <w:rFonts w:ascii="Times New Roman" w:eastAsia="Times New Roman" w:hAnsi="Times New Roman" w:cs="Times New Roman"/>
                <w:b/>
                <w:color w:val="000000" w:themeColor="text1"/>
                <w:kern w:val="24"/>
                <w:sz w:val="20"/>
                <w:szCs w:val="20"/>
              </w:rPr>
              <w:t>%</w:t>
            </w:r>
          </w:p>
        </w:tc>
        <w:tc>
          <w:tcPr>
            <w:tcW w:w="1757" w:type="dxa"/>
            <w:vMerge/>
            <w:hideMark/>
          </w:tcPr>
          <w:p w14:paraId="6E57C35B"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1E4878CB" w14:textId="77777777" w:rsidTr="0096711A">
        <w:trPr>
          <w:trHeight w:val="141"/>
        </w:trPr>
        <w:tc>
          <w:tcPr>
            <w:tcW w:w="2875" w:type="dxa"/>
            <w:vMerge/>
            <w:hideMark/>
          </w:tcPr>
          <w:p w14:paraId="52793239"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0E88A5DA" w14:textId="7FF0053E" w:rsidR="00BE5D7D" w:rsidRPr="00DB3895" w:rsidRDefault="00BE5D7D" w:rsidP="00BE5D7D">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3.   Tennessee         - </w:t>
            </w:r>
            <w:r w:rsidRPr="00DB3895">
              <w:rPr>
                <w:rFonts w:ascii="Times New Roman" w:eastAsia="Times New Roman" w:hAnsi="Times New Roman" w:cs="Times New Roman"/>
                <w:b/>
                <w:color w:val="000000" w:themeColor="text1"/>
                <w:kern w:val="24"/>
                <w:sz w:val="20"/>
                <w:szCs w:val="20"/>
              </w:rPr>
              <w:t>6</w:t>
            </w:r>
            <w:r w:rsidR="00222A44">
              <w:rPr>
                <w:rFonts w:ascii="Times New Roman" w:eastAsia="Times New Roman" w:hAnsi="Times New Roman" w:cs="Times New Roman"/>
                <w:b/>
                <w:color w:val="000000" w:themeColor="text1"/>
                <w:kern w:val="24"/>
                <w:sz w:val="20"/>
                <w:szCs w:val="20"/>
              </w:rPr>
              <w:t>9</w:t>
            </w:r>
            <w:r w:rsidRPr="00DB3895">
              <w:rPr>
                <w:rFonts w:ascii="Times New Roman" w:eastAsia="Times New Roman" w:hAnsi="Times New Roman" w:cs="Times New Roman"/>
                <w:b/>
                <w:color w:val="000000" w:themeColor="text1"/>
                <w:kern w:val="24"/>
                <w:sz w:val="20"/>
                <w:szCs w:val="20"/>
              </w:rPr>
              <w:t>%</w:t>
            </w:r>
          </w:p>
        </w:tc>
        <w:tc>
          <w:tcPr>
            <w:tcW w:w="1757" w:type="dxa"/>
            <w:vMerge/>
            <w:hideMark/>
          </w:tcPr>
          <w:p w14:paraId="2B4F5A50"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2FEC23F4" w14:textId="77777777" w:rsidTr="0096711A">
        <w:trPr>
          <w:trHeight w:val="141"/>
        </w:trPr>
        <w:tc>
          <w:tcPr>
            <w:tcW w:w="2875" w:type="dxa"/>
            <w:vMerge/>
            <w:hideMark/>
          </w:tcPr>
          <w:p w14:paraId="5D4ED365"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3410A6C1" w14:textId="3E479668" w:rsidR="00BE5D7D" w:rsidRPr="00DB3895" w:rsidRDefault="00BE5D7D" w:rsidP="00BE5D7D">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4.   California         - </w:t>
            </w:r>
            <w:r w:rsidR="00222A44" w:rsidRPr="00222A44">
              <w:rPr>
                <w:rFonts w:ascii="Times New Roman" w:eastAsia="Times New Roman" w:hAnsi="Times New Roman" w:cs="Times New Roman"/>
                <w:b/>
                <w:bCs/>
                <w:color w:val="000000" w:themeColor="text1"/>
                <w:kern w:val="24"/>
                <w:sz w:val="20"/>
                <w:szCs w:val="20"/>
              </w:rPr>
              <w:t>85</w:t>
            </w:r>
            <w:r w:rsidRPr="00222A44">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4875C72B" w14:textId="77777777" w:rsidTr="0096711A">
        <w:trPr>
          <w:trHeight w:val="141"/>
        </w:trPr>
        <w:tc>
          <w:tcPr>
            <w:tcW w:w="2875" w:type="dxa"/>
            <w:vMerge/>
            <w:hideMark/>
          </w:tcPr>
          <w:p w14:paraId="112C25FB"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65B9B598" w14:textId="2CD6C9D1" w:rsidR="00BE5D7D" w:rsidRPr="00DB3895" w:rsidRDefault="00BE5D7D" w:rsidP="00BE5D7D">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5.   Pennsylvania    - </w:t>
            </w:r>
            <w:r w:rsidR="00222A44">
              <w:rPr>
                <w:rFonts w:ascii="Times New Roman" w:eastAsia="Times New Roman" w:hAnsi="Times New Roman" w:cs="Times New Roman"/>
                <w:b/>
                <w:color w:val="000000" w:themeColor="text1"/>
                <w:kern w:val="24"/>
                <w:sz w:val="20"/>
                <w:szCs w:val="20"/>
              </w:rPr>
              <w:t>96</w:t>
            </w:r>
            <w:r w:rsidRPr="00DB3895">
              <w:rPr>
                <w:rFonts w:ascii="Times New Roman" w:eastAsia="Times New Roman" w:hAnsi="Times New Roman" w:cs="Times New Roman"/>
                <w:b/>
                <w:color w:val="000000" w:themeColor="text1"/>
                <w:kern w:val="24"/>
                <w:sz w:val="20"/>
                <w:szCs w:val="20"/>
              </w:rPr>
              <w:t>%</w:t>
            </w:r>
          </w:p>
        </w:tc>
        <w:tc>
          <w:tcPr>
            <w:tcW w:w="1757" w:type="dxa"/>
            <w:vMerge/>
            <w:hideMark/>
          </w:tcPr>
          <w:p w14:paraId="207876E4"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691068E1" w14:textId="77777777" w:rsidTr="0096711A">
        <w:trPr>
          <w:trHeight w:val="141"/>
        </w:trPr>
        <w:tc>
          <w:tcPr>
            <w:tcW w:w="2875" w:type="dxa"/>
            <w:vMerge/>
            <w:hideMark/>
          </w:tcPr>
          <w:p w14:paraId="69669B41"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hideMark/>
          </w:tcPr>
          <w:p w14:paraId="205EF644" w14:textId="3B4B462D" w:rsidR="00BE5D7D" w:rsidRPr="00DB3895" w:rsidRDefault="00BE5D7D" w:rsidP="00BE5D7D">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6.   Ohio                  - </w:t>
            </w:r>
            <w:r w:rsidR="00222A44">
              <w:rPr>
                <w:rFonts w:ascii="Times New Roman" w:eastAsia="Times New Roman" w:hAnsi="Times New Roman" w:cs="Times New Roman"/>
                <w:b/>
                <w:color w:val="000000" w:themeColor="text1"/>
                <w:kern w:val="24"/>
                <w:sz w:val="20"/>
                <w:szCs w:val="20"/>
              </w:rPr>
              <w:t>62</w:t>
            </w:r>
            <w:r w:rsidRPr="00DB3895">
              <w:rPr>
                <w:rFonts w:ascii="Times New Roman" w:eastAsia="Times New Roman" w:hAnsi="Times New Roman" w:cs="Times New Roman"/>
                <w:b/>
                <w:color w:val="000000" w:themeColor="text1"/>
                <w:kern w:val="24"/>
                <w:sz w:val="20"/>
                <w:szCs w:val="20"/>
              </w:rPr>
              <w:t>%</w:t>
            </w:r>
          </w:p>
        </w:tc>
        <w:tc>
          <w:tcPr>
            <w:tcW w:w="1757" w:type="dxa"/>
            <w:vMerge/>
            <w:hideMark/>
          </w:tcPr>
          <w:p w14:paraId="761A4686"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2EDC794E" w14:textId="77777777" w:rsidTr="0096711A">
        <w:trPr>
          <w:trHeight w:val="141"/>
        </w:trPr>
        <w:tc>
          <w:tcPr>
            <w:tcW w:w="2875" w:type="dxa"/>
            <w:vMerge/>
          </w:tcPr>
          <w:p w14:paraId="5CA3647E" w14:textId="77777777" w:rsidR="00BE5D7D" w:rsidRPr="00DB3895" w:rsidRDefault="00BE5D7D" w:rsidP="00BE5D7D">
            <w:pPr>
              <w:rPr>
                <w:rFonts w:ascii="Times New Roman" w:eastAsia="Times New Roman" w:hAnsi="Times New Roman" w:cs="Times New Roman"/>
                <w:color w:val="000000" w:themeColor="text1"/>
                <w:sz w:val="20"/>
                <w:szCs w:val="20"/>
              </w:rPr>
            </w:pPr>
          </w:p>
        </w:tc>
        <w:tc>
          <w:tcPr>
            <w:tcW w:w="5347" w:type="dxa"/>
          </w:tcPr>
          <w:p w14:paraId="03531191" w14:textId="2B835A21" w:rsidR="00BE5D7D" w:rsidRPr="00D57128" w:rsidRDefault="00BE5D7D" w:rsidP="00BE5D7D">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color w:val="000000" w:themeColor="text1"/>
                <w:kern w:val="24"/>
                <w:sz w:val="20"/>
                <w:szCs w:val="20"/>
              </w:rPr>
              <w:t xml:space="preserve">- </w:t>
            </w:r>
            <w:r w:rsidR="00C16801">
              <w:rPr>
                <w:rFonts w:ascii="Times New Roman" w:eastAsia="Times New Roman" w:hAnsi="Times New Roman" w:cs="Times New Roman"/>
                <w:b/>
                <w:bCs/>
                <w:color w:val="000000" w:themeColor="text1"/>
                <w:kern w:val="24"/>
                <w:sz w:val="20"/>
                <w:szCs w:val="20"/>
              </w:rPr>
              <w:t>75</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DB3895" w:rsidRDefault="00BE5D7D" w:rsidP="00BE5D7D">
            <w:pPr>
              <w:rPr>
                <w:rFonts w:ascii="Times New Roman" w:eastAsia="Times New Roman" w:hAnsi="Times New Roman" w:cs="Times New Roman"/>
                <w:color w:val="000000" w:themeColor="text1"/>
                <w:sz w:val="20"/>
                <w:szCs w:val="20"/>
              </w:rPr>
            </w:pPr>
          </w:p>
        </w:tc>
      </w:tr>
      <w:tr w:rsidR="00BE5D7D" w:rsidRPr="00D57128" w14:paraId="48880874" w14:textId="77777777" w:rsidTr="0096711A">
        <w:trPr>
          <w:trHeight w:val="512"/>
        </w:trPr>
        <w:tc>
          <w:tcPr>
            <w:tcW w:w="2875" w:type="dxa"/>
            <w:hideMark/>
          </w:tcPr>
          <w:p w14:paraId="359476A7"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B98A243" w14:textId="0E08D447" w:rsidR="00BE5D7D"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Webinar</w:t>
            </w:r>
            <w:r>
              <w:rPr>
                <w:rFonts w:ascii="Times New Roman" w:eastAsia="Times New Roman" w:hAnsi="Times New Roman"/>
                <w:color w:val="000000" w:themeColor="text1"/>
                <w:kern w:val="24"/>
                <w:sz w:val="20"/>
                <w:szCs w:val="20"/>
              </w:rPr>
              <w:t xml:space="preserve"> 1</w:t>
            </w:r>
            <w:r w:rsidRPr="00020B40">
              <w:rPr>
                <w:rFonts w:ascii="Times New Roman" w:eastAsia="Times New Roman" w:hAnsi="Times New Roman"/>
                <w:color w:val="000000" w:themeColor="text1"/>
                <w:kern w:val="24"/>
                <w:sz w:val="20"/>
                <w:szCs w:val="20"/>
              </w:rPr>
              <w:t>: Data Gov</w:t>
            </w:r>
            <w:r>
              <w:rPr>
                <w:rFonts w:ascii="Times New Roman" w:eastAsia="Times New Roman" w:hAnsi="Times New Roman"/>
                <w:color w:val="000000" w:themeColor="text1"/>
                <w:kern w:val="24"/>
                <w:sz w:val="20"/>
                <w:szCs w:val="20"/>
              </w:rPr>
              <w:t>ernance</w:t>
            </w:r>
          </w:p>
          <w:p w14:paraId="4995A3A7" w14:textId="23FAABE4" w:rsidR="00BE5D7D" w:rsidRPr="00020B40" w:rsidRDefault="00BE5D7D" w:rsidP="00216D7B">
            <w:pPr>
              <w:pStyle w:val="ListParagraph"/>
              <w:numPr>
                <w:ilvl w:val="0"/>
                <w:numId w:val="13"/>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 xml:space="preserve">Workshops: </w:t>
            </w:r>
            <w:r>
              <w:rPr>
                <w:rFonts w:ascii="Times New Roman" w:eastAsia="Times New Roman" w:hAnsi="Times New Roman"/>
                <w:color w:val="000000" w:themeColor="text1"/>
                <w:kern w:val="24"/>
                <w:sz w:val="20"/>
                <w:szCs w:val="20"/>
              </w:rPr>
              <w:t xml:space="preserve">GIS-T 2019 and </w:t>
            </w:r>
            <w:r w:rsidRPr="00020B40">
              <w:rPr>
                <w:rFonts w:ascii="Times New Roman" w:eastAsia="Times New Roman" w:hAnsi="Times New Roman"/>
                <w:color w:val="000000" w:themeColor="text1"/>
                <w:kern w:val="24"/>
                <w:sz w:val="20"/>
                <w:szCs w:val="20"/>
              </w:rPr>
              <w:t>GIS-T 2021</w:t>
            </w:r>
          </w:p>
          <w:p w14:paraId="0CB42A2B" w14:textId="77777777" w:rsidR="00BE5D7D" w:rsidRPr="00DB3895" w:rsidRDefault="00BE5D7D" w:rsidP="00216D7B">
            <w:pPr>
              <w:pStyle w:val="ListParagraph"/>
              <w:numPr>
                <w:ilvl w:val="0"/>
                <w:numId w:val="13"/>
              </w:numPr>
              <w:textAlignment w:val="center"/>
              <w:rPr>
                <w:rFonts w:ascii="Times New Roman" w:eastAsia="Times New Roman" w:hAnsi="Times New Roman"/>
                <w:color w:val="000000" w:themeColor="text1"/>
                <w:sz w:val="20"/>
                <w:szCs w:val="20"/>
              </w:rPr>
            </w:pPr>
            <w:r w:rsidRPr="00020B40">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DB3895" w:rsidRDefault="00BE5D7D" w:rsidP="00216D7B">
            <w:pPr>
              <w:pStyle w:val="ListParagraph"/>
              <w:numPr>
                <w:ilvl w:val="0"/>
                <w:numId w:val="13"/>
              </w:numPr>
              <w:textAlignment w:val="center"/>
              <w:rPr>
                <w:rFonts w:ascii="Times New Roman" w:eastAsia="Times New Roman" w:hAnsi="Times New Roman"/>
                <w:color w:val="000000" w:themeColor="text1"/>
                <w:sz w:val="20"/>
                <w:szCs w:val="20"/>
              </w:rPr>
            </w:pPr>
            <w:r w:rsidRPr="00020B40">
              <w:rPr>
                <w:rFonts w:ascii="Times New Roman" w:eastAsia="Times New Roman" w:hAnsi="Times New Roman"/>
                <w:color w:val="000000" w:themeColor="text1"/>
                <w:kern w:val="24"/>
                <w:sz w:val="20"/>
                <w:szCs w:val="20"/>
              </w:rPr>
              <w:t>Flyers, Events Site</w:t>
            </w:r>
            <w:r>
              <w:rPr>
                <w:rFonts w:ascii="Times New Roman" w:eastAsia="Times New Roman" w:hAnsi="Times New Roman"/>
                <w:color w:val="000000" w:themeColor="text1"/>
                <w:kern w:val="24"/>
                <w:sz w:val="20"/>
                <w:szCs w:val="20"/>
              </w:rPr>
              <w:t xml:space="preserve"> Updates</w:t>
            </w:r>
          </w:p>
        </w:tc>
        <w:tc>
          <w:tcPr>
            <w:tcW w:w="1757" w:type="dxa"/>
            <w:hideMark/>
          </w:tcPr>
          <w:p w14:paraId="1B10FAB9" w14:textId="77777777" w:rsidR="00BE5D7D"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7FD268E8" w:rsidR="00BE5D7D" w:rsidRPr="00DB3895" w:rsidRDefault="00F71228" w:rsidP="00BE5D7D">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bCs/>
                <w:color w:val="000000" w:themeColor="text1"/>
                <w:kern w:val="24"/>
                <w:sz w:val="20"/>
                <w:szCs w:val="20"/>
              </w:rPr>
              <w:t>79</w:t>
            </w:r>
            <w:r w:rsidR="00BE5D7D" w:rsidRPr="00D57128">
              <w:rPr>
                <w:rFonts w:ascii="Times New Roman" w:eastAsia="Times New Roman" w:hAnsi="Times New Roman" w:cs="Times New Roman"/>
                <w:b/>
                <w:bCs/>
                <w:color w:val="000000" w:themeColor="text1"/>
                <w:kern w:val="24"/>
                <w:sz w:val="20"/>
                <w:szCs w:val="20"/>
              </w:rPr>
              <w:t>%</w:t>
            </w:r>
          </w:p>
        </w:tc>
      </w:tr>
      <w:tr w:rsidR="00BE5D7D" w:rsidRPr="00D57128" w14:paraId="4A4E1094" w14:textId="77777777" w:rsidTr="0096711A">
        <w:trPr>
          <w:trHeight w:val="260"/>
        </w:trPr>
        <w:tc>
          <w:tcPr>
            <w:tcW w:w="2875" w:type="dxa"/>
            <w:hideMark/>
          </w:tcPr>
          <w:p w14:paraId="25B917FE"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48DA3A8C"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100%</w:t>
            </w:r>
          </w:p>
        </w:tc>
      </w:tr>
      <w:tr w:rsidR="00BE5D7D" w:rsidRPr="00D57128" w14:paraId="088B222C" w14:textId="77777777" w:rsidTr="0096711A">
        <w:trPr>
          <w:trHeight w:val="260"/>
        </w:trPr>
        <w:tc>
          <w:tcPr>
            <w:tcW w:w="2875" w:type="dxa"/>
            <w:hideMark/>
          </w:tcPr>
          <w:p w14:paraId="2FDEC759"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5: HPMS 9.0 Recommendations</w:t>
            </w:r>
          </w:p>
        </w:tc>
        <w:tc>
          <w:tcPr>
            <w:tcW w:w="5347" w:type="dxa"/>
            <w:hideMark/>
          </w:tcPr>
          <w:p w14:paraId="1092630C" w14:textId="77777777" w:rsidR="00FD3C05" w:rsidRPr="00DB3895" w:rsidRDefault="0008208B" w:rsidP="00BE5D7D">
            <w:pPr>
              <w:contextualSpacing/>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Road Network Data Architecture</w:t>
            </w:r>
          </w:p>
          <w:p w14:paraId="5AEE824C" w14:textId="77777777" w:rsidR="00FD3C05" w:rsidRPr="00DB3895" w:rsidRDefault="0008208B" w:rsidP="00BE5D7D">
            <w:pPr>
              <w:contextualSpacing/>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0B098DA1" w14:textId="77777777" w:rsidR="00BE5D7D" w:rsidRPr="00DB3895" w:rsidRDefault="00BE5D7D" w:rsidP="00BE5D7D">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100%</w:t>
            </w:r>
          </w:p>
        </w:tc>
      </w:tr>
    </w:tbl>
    <w:p w14:paraId="050E6FDE" w14:textId="77777777" w:rsidR="00E537CD" w:rsidRPr="00DB3895" w:rsidRDefault="00E537CD" w:rsidP="0099289B">
      <w:pPr>
        <w:pStyle w:val="Head"/>
        <w:jc w:val="left"/>
        <w:rPr>
          <w:color w:val="000000" w:themeColor="text1"/>
          <w:sz w:val="28"/>
          <w:szCs w:val="28"/>
        </w:rPr>
      </w:pPr>
    </w:p>
    <w:tbl>
      <w:tblPr>
        <w:tblStyle w:val="TableGrid"/>
        <w:tblW w:w="9979" w:type="dxa"/>
        <w:tblLook w:val="0420" w:firstRow="1" w:lastRow="0" w:firstColumn="0" w:lastColumn="0" w:noHBand="0" w:noVBand="1"/>
      </w:tblPr>
      <w:tblGrid>
        <w:gridCol w:w="2875"/>
        <w:gridCol w:w="5347"/>
        <w:gridCol w:w="1757"/>
      </w:tblGrid>
      <w:tr w:rsidR="00E537CD" w:rsidRPr="00D57128" w14:paraId="7F795478" w14:textId="77777777" w:rsidTr="00FD3C05">
        <w:trPr>
          <w:trHeight w:val="141"/>
        </w:trPr>
        <w:tc>
          <w:tcPr>
            <w:tcW w:w="9979" w:type="dxa"/>
            <w:gridSpan w:val="3"/>
          </w:tcPr>
          <w:p w14:paraId="0608177A" w14:textId="2E842B8D" w:rsidR="00E537CD" w:rsidRPr="00894139" w:rsidRDefault="00E537CD" w:rsidP="00FD3C05">
            <w:pPr>
              <w:textAlignment w:val="center"/>
              <w:rPr>
                <w:rFonts w:ascii="Times New Roman" w:eastAsia="Times New Roman" w:hAnsi="Times New Roman" w:cs="Times New Roman"/>
                <w:b/>
                <w:bCs/>
                <w:color w:val="000000" w:themeColor="text1"/>
                <w:kern w:val="24"/>
                <w:sz w:val="20"/>
                <w:szCs w:val="20"/>
              </w:rPr>
            </w:pPr>
            <w:r w:rsidRPr="00DB3895">
              <w:rPr>
                <w:b/>
                <w:color w:val="000000" w:themeColor="text1"/>
                <w:sz w:val="21"/>
                <w:szCs w:val="16"/>
              </w:rPr>
              <w:t>Performance Period 1</w:t>
            </w:r>
          </w:p>
        </w:tc>
      </w:tr>
      <w:tr w:rsidR="00E537CD" w:rsidRPr="00D57128" w14:paraId="049F7492" w14:textId="77777777" w:rsidTr="00FD3C05">
        <w:trPr>
          <w:trHeight w:val="141"/>
        </w:trPr>
        <w:tc>
          <w:tcPr>
            <w:tcW w:w="2875" w:type="dxa"/>
            <w:hideMark/>
          </w:tcPr>
          <w:p w14:paraId="6CAA85C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64DB7C82"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FD3C05">
        <w:trPr>
          <w:trHeight w:val="16"/>
        </w:trPr>
        <w:tc>
          <w:tcPr>
            <w:tcW w:w="2875" w:type="dxa"/>
            <w:vMerge w:val="restart"/>
            <w:hideMark/>
          </w:tcPr>
          <w:p w14:paraId="7447BFDB"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7F9824F3" w14:textId="2C5992F0"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sidR="00367224">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2EE62B35" w:rsidR="00E537CD" w:rsidRPr="00DB3895" w:rsidRDefault="00CA5272" w:rsidP="00FD3C05">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color w:val="000000" w:themeColor="text1"/>
                <w:kern w:val="24"/>
                <w:sz w:val="20"/>
                <w:szCs w:val="20"/>
              </w:rPr>
              <w:t>55</w:t>
            </w:r>
            <w:r w:rsidR="00E537CD" w:rsidRPr="00DB3895">
              <w:rPr>
                <w:rFonts w:ascii="Times New Roman" w:eastAsia="Times New Roman" w:hAnsi="Times New Roman" w:cs="Times New Roman"/>
                <w:b/>
                <w:color w:val="000000" w:themeColor="text1"/>
                <w:kern w:val="24"/>
                <w:sz w:val="20"/>
                <w:szCs w:val="20"/>
              </w:rPr>
              <w:t>%</w:t>
            </w:r>
          </w:p>
        </w:tc>
      </w:tr>
      <w:tr w:rsidR="00E537CD" w:rsidRPr="00D57128" w14:paraId="2E641612" w14:textId="77777777" w:rsidTr="00FD3C05">
        <w:trPr>
          <w:trHeight w:val="141"/>
        </w:trPr>
        <w:tc>
          <w:tcPr>
            <w:tcW w:w="2875" w:type="dxa"/>
            <w:vMerge/>
            <w:hideMark/>
          </w:tcPr>
          <w:p w14:paraId="2634607F"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4266BDEE" w14:textId="1467DF8A" w:rsidR="00E537CD" w:rsidRPr="00DB3895" w:rsidRDefault="00E537CD" w:rsidP="00FD3C05">
            <w:pP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E537CD" w:rsidRPr="00D57128" w14:paraId="06B96A6F" w14:textId="77777777" w:rsidTr="00FD3C05">
        <w:trPr>
          <w:trHeight w:val="63"/>
        </w:trPr>
        <w:tc>
          <w:tcPr>
            <w:tcW w:w="2875" w:type="dxa"/>
            <w:vMerge w:val="restart"/>
            <w:hideMark/>
          </w:tcPr>
          <w:p w14:paraId="50AF6A9C"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7499B3BE" w14:textId="671EABFB"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1.   New Mexico </w:t>
            </w:r>
            <w:r w:rsidR="00657FBF" w:rsidRPr="00DB3895">
              <w:rPr>
                <w:rFonts w:ascii="Times New Roman" w:eastAsia="Times New Roman" w:hAnsi="Times New Roman" w:cs="Times New Roman"/>
                <w:color w:val="000000" w:themeColor="text1"/>
                <w:kern w:val="24"/>
                <w:sz w:val="20"/>
                <w:szCs w:val="20"/>
              </w:rPr>
              <w:t xml:space="preserve">– </w:t>
            </w:r>
            <w:r w:rsidR="0020496A" w:rsidRPr="00DB3895">
              <w:rPr>
                <w:rFonts w:ascii="Times New Roman" w:eastAsia="Times New Roman" w:hAnsi="Times New Roman" w:cs="Times New Roman"/>
                <w:b/>
                <w:color w:val="000000" w:themeColor="text1"/>
                <w:kern w:val="24"/>
                <w:sz w:val="20"/>
                <w:szCs w:val="20"/>
              </w:rPr>
              <w:t>0</w:t>
            </w:r>
            <w:r w:rsidR="00657FBF" w:rsidRPr="00DB3895">
              <w:rPr>
                <w:rFonts w:ascii="Times New Roman" w:eastAsia="Times New Roman" w:hAnsi="Times New Roman" w:cs="Times New Roman"/>
                <w:b/>
                <w:color w:val="000000" w:themeColor="text1"/>
                <w:kern w:val="24"/>
                <w:sz w:val="20"/>
                <w:szCs w:val="20"/>
              </w:rPr>
              <w:t>%</w:t>
            </w:r>
            <w:r w:rsidRPr="00DB3895">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Pr="00DB3895" w:rsidRDefault="00E537CD" w:rsidP="00FD3C05">
            <w:pPr>
              <w:textAlignment w:val="center"/>
              <w:rPr>
                <w:rFonts w:ascii="Times New Roman" w:eastAsia="Times New Roman" w:hAnsi="Times New Roman" w:cs="Times New Roman"/>
                <w:b/>
                <w:color w:val="000000" w:themeColor="text1"/>
                <w:kern w:val="24"/>
                <w:sz w:val="20"/>
                <w:szCs w:val="20"/>
              </w:rPr>
            </w:pPr>
          </w:p>
          <w:p w14:paraId="3144E199" w14:textId="77777777" w:rsidR="00E537CD" w:rsidRPr="00DB3895" w:rsidRDefault="00E537CD" w:rsidP="00FD3C05">
            <w:pPr>
              <w:textAlignment w:val="center"/>
              <w:rPr>
                <w:rFonts w:ascii="Times New Roman" w:eastAsia="Times New Roman" w:hAnsi="Times New Roman" w:cs="Times New Roman"/>
                <w:b/>
                <w:color w:val="000000" w:themeColor="text1"/>
                <w:kern w:val="24"/>
                <w:sz w:val="20"/>
                <w:szCs w:val="20"/>
              </w:rPr>
            </w:pPr>
          </w:p>
          <w:p w14:paraId="2D53E65E" w14:textId="47A5A73F" w:rsidR="00E537CD" w:rsidRPr="00DB3895" w:rsidRDefault="00C310C9" w:rsidP="00FD3C05">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bCs/>
                <w:color w:val="000000" w:themeColor="text1"/>
                <w:kern w:val="24"/>
                <w:sz w:val="20"/>
                <w:szCs w:val="20"/>
              </w:rPr>
              <w:t>1</w:t>
            </w:r>
            <w:r w:rsidR="009E10E7" w:rsidRPr="00DB3895">
              <w:rPr>
                <w:rFonts w:ascii="Times New Roman" w:eastAsia="Times New Roman" w:hAnsi="Times New Roman" w:cs="Times New Roman"/>
                <w:b/>
                <w:bCs/>
                <w:color w:val="000000" w:themeColor="text1"/>
                <w:kern w:val="24"/>
                <w:sz w:val="20"/>
                <w:szCs w:val="20"/>
              </w:rPr>
              <w:t>5</w:t>
            </w:r>
            <w:r w:rsidR="00E537CD" w:rsidRPr="00DB3895">
              <w:rPr>
                <w:rFonts w:ascii="Times New Roman" w:eastAsia="Times New Roman" w:hAnsi="Times New Roman" w:cs="Times New Roman"/>
                <w:b/>
                <w:color w:val="000000" w:themeColor="text1"/>
                <w:kern w:val="24"/>
                <w:sz w:val="20"/>
                <w:szCs w:val="20"/>
              </w:rPr>
              <w:t>%</w:t>
            </w:r>
          </w:p>
        </w:tc>
      </w:tr>
      <w:tr w:rsidR="00E537CD" w:rsidRPr="00D57128" w14:paraId="739961F0" w14:textId="77777777" w:rsidTr="00FD3C05">
        <w:trPr>
          <w:trHeight w:val="141"/>
        </w:trPr>
        <w:tc>
          <w:tcPr>
            <w:tcW w:w="2875" w:type="dxa"/>
            <w:vMerge/>
            <w:hideMark/>
          </w:tcPr>
          <w:p w14:paraId="1234E657"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12754C0F" w14:textId="7060B2BF" w:rsidR="00E537CD" w:rsidRPr="00DB3895" w:rsidRDefault="00E537CD" w:rsidP="00FD3C05">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2.   Washington </w:t>
            </w:r>
            <w:r w:rsidR="004B320D" w:rsidRPr="00DB3895">
              <w:rPr>
                <w:rFonts w:ascii="Times New Roman" w:eastAsia="Times New Roman" w:hAnsi="Times New Roman" w:cs="Times New Roman"/>
                <w:color w:val="000000" w:themeColor="text1"/>
                <w:kern w:val="24"/>
                <w:sz w:val="20"/>
                <w:szCs w:val="20"/>
              </w:rPr>
              <w:t xml:space="preserve">– </w:t>
            </w:r>
            <w:r w:rsidR="00245D91">
              <w:rPr>
                <w:rFonts w:ascii="Times New Roman" w:eastAsia="Times New Roman" w:hAnsi="Times New Roman" w:cs="Times New Roman"/>
                <w:color w:val="000000" w:themeColor="text1"/>
                <w:kern w:val="24"/>
                <w:sz w:val="20"/>
                <w:szCs w:val="20"/>
              </w:rPr>
              <w:t>9</w:t>
            </w:r>
            <w:r w:rsidR="004B320D" w:rsidRPr="00DB3895">
              <w:rPr>
                <w:rFonts w:ascii="Times New Roman" w:eastAsia="Times New Roman" w:hAnsi="Times New Roman" w:cs="Times New Roman"/>
                <w:b/>
                <w:color w:val="000000" w:themeColor="text1"/>
                <w:kern w:val="24"/>
                <w:sz w:val="20"/>
                <w:szCs w:val="20"/>
              </w:rPr>
              <w:t>%</w:t>
            </w:r>
            <w:r w:rsidRPr="00DB3895">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8F3949F"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E537CD" w:rsidRPr="00D57128" w14:paraId="32859932" w14:textId="77777777" w:rsidTr="00FD3C05">
        <w:trPr>
          <w:trHeight w:val="141"/>
        </w:trPr>
        <w:tc>
          <w:tcPr>
            <w:tcW w:w="2875" w:type="dxa"/>
            <w:vMerge/>
            <w:hideMark/>
          </w:tcPr>
          <w:p w14:paraId="5E4F2DA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1E96FDB7" w14:textId="082ACBA8" w:rsidR="00E537CD" w:rsidRPr="00DB3895" w:rsidRDefault="00E537CD" w:rsidP="00FD3C05">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3.   Florida </w:t>
            </w:r>
            <w:r w:rsidR="00657FBF" w:rsidRPr="00DB3895">
              <w:rPr>
                <w:rFonts w:ascii="Times New Roman" w:eastAsia="Times New Roman" w:hAnsi="Times New Roman" w:cs="Times New Roman"/>
                <w:color w:val="000000" w:themeColor="text1"/>
                <w:kern w:val="24"/>
                <w:sz w:val="20"/>
                <w:szCs w:val="20"/>
              </w:rPr>
              <w:t xml:space="preserve">– </w:t>
            </w:r>
            <w:r w:rsidR="00527E90" w:rsidRPr="00DB3895">
              <w:rPr>
                <w:rFonts w:ascii="Times New Roman" w:eastAsia="Times New Roman" w:hAnsi="Times New Roman" w:cs="Times New Roman"/>
                <w:color w:val="000000" w:themeColor="text1"/>
                <w:kern w:val="24"/>
                <w:sz w:val="20"/>
                <w:szCs w:val="20"/>
              </w:rPr>
              <w:t>2</w:t>
            </w:r>
            <w:r w:rsidR="00657FBF" w:rsidRPr="00DB3895">
              <w:rPr>
                <w:rFonts w:ascii="Times New Roman" w:eastAsia="Times New Roman" w:hAnsi="Times New Roman" w:cs="Times New Roman"/>
                <w:b/>
                <w:color w:val="000000" w:themeColor="text1"/>
                <w:kern w:val="24"/>
                <w:sz w:val="20"/>
                <w:szCs w:val="20"/>
              </w:rPr>
              <w:t>%</w:t>
            </w:r>
            <w:r w:rsidR="00657FBF" w:rsidRPr="00DB3895">
              <w:rPr>
                <w:rFonts w:ascii="Times New Roman" w:eastAsia="Times New Roman" w:hAnsi="Times New Roman" w:cs="Times New Roman"/>
                <w:color w:val="000000" w:themeColor="text1"/>
                <w:kern w:val="24"/>
                <w:sz w:val="20"/>
                <w:szCs w:val="20"/>
              </w:rPr>
              <w:t xml:space="preserve"> </w:t>
            </w:r>
            <w:r w:rsidRPr="00DB3895">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E537CD" w:rsidRPr="00D57128" w14:paraId="552C4AAF" w14:textId="77777777" w:rsidTr="00FD3C05">
        <w:trPr>
          <w:trHeight w:val="141"/>
        </w:trPr>
        <w:tc>
          <w:tcPr>
            <w:tcW w:w="2875" w:type="dxa"/>
            <w:vMerge/>
            <w:hideMark/>
          </w:tcPr>
          <w:p w14:paraId="4A52E95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69CE375F" w14:textId="094A8709" w:rsidR="00E537CD" w:rsidRPr="00DB3895" w:rsidRDefault="00E537CD" w:rsidP="00FD3C05">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4.   North Carolina</w:t>
            </w:r>
            <w:r w:rsidR="00657FBF" w:rsidRPr="00DB3895">
              <w:rPr>
                <w:rFonts w:ascii="Times New Roman" w:eastAsia="Times New Roman" w:hAnsi="Times New Roman" w:cs="Times New Roman"/>
                <w:color w:val="000000" w:themeColor="text1"/>
                <w:kern w:val="24"/>
                <w:sz w:val="20"/>
                <w:szCs w:val="20"/>
              </w:rPr>
              <w:t xml:space="preserve"> </w:t>
            </w:r>
            <w:r w:rsidR="00657FBF" w:rsidRPr="00DB3895">
              <w:rPr>
                <w:rFonts w:ascii="Times New Roman" w:eastAsia="Times New Roman" w:hAnsi="Times New Roman" w:cs="Times New Roman"/>
                <w:b/>
                <w:color w:val="000000" w:themeColor="text1"/>
                <w:kern w:val="24"/>
                <w:sz w:val="20"/>
                <w:szCs w:val="20"/>
              </w:rPr>
              <w:t xml:space="preserve">– </w:t>
            </w:r>
            <w:r w:rsidR="00245D91">
              <w:rPr>
                <w:rFonts w:ascii="Times New Roman" w:eastAsia="Times New Roman" w:hAnsi="Times New Roman" w:cs="Times New Roman"/>
                <w:b/>
                <w:bCs/>
                <w:color w:val="000000" w:themeColor="text1"/>
                <w:kern w:val="24"/>
                <w:sz w:val="20"/>
                <w:szCs w:val="20"/>
              </w:rPr>
              <w:t>23</w:t>
            </w:r>
            <w:r w:rsidR="00657FBF" w:rsidRPr="00DB3895">
              <w:rPr>
                <w:rFonts w:ascii="Times New Roman" w:eastAsia="Times New Roman" w:hAnsi="Times New Roman" w:cs="Times New Roman"/>
                <w:b/>
                <w:color w:val="000000" w:themeColor="text1"/>
                <w:kern w:val="24"/>
                <w:sz w:val="20"/>
                <w:szCs w:val="20"/>
              </w:rPr>
              <w:t>%</w:t>
            </w:r>
            <w:r w:rsidR="00657FBF" w:rsidRPr="00DB3895">
              <w:rPr>
                <w:rFonts w:ascii="Times New Roman" w:eastAsia="Times New Roman" w:hAnsi="Times New Roman" w:cs="Times New Roman"/>
                <w:color w:val="000000" w:themeColor="text1"/>
                <w:kern w:val="24"/>
                <w:sz w:val="20"/>
                <w:szCs w:val="20"/>
              </w:rPr>
              <w:t xml:space="preserve"> </w:t>
            </w:r>
            <w:r w:rsidRPr="00DB3895">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E537CD" w:rsidRPr="00D57128" w14:paraId="5560D441" w14:textId="77777777" w:rsidTr="00FD3C05">
        <w:trPr>
          <w:trHeight w:val="141"/>
        </w:trPr>
        <w:tc>
          <w:tcPr>
            <w:tcW w:w="2875" w:type="dxa"/>
            <w:vMerge/>
            <w:hideMark/>
          </w:tcPr>
          <w:p w14:paraId="1F39FA70"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hideMark/>
          </w:tcPr>
          <w:p w14:paraId="0E494C85" w14:textId="110C771C" w:rsidR="00E537CD" w:rsidRPr="00DB3895" w:rsidRDefault="00E537CD" w:rsidP="00FD3C05">
            <w:pP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color w:val="000000" w:themeColor="text1"/>
                <w:kern w:val="24"/>
                <w:sz w:val="20"/>
                <w:szCs w:val="20"/>
              </w:rPr>
              <w:t xml:space="preserve">5.   </w:t>
            </w:r>
            <w:r w:rsidR="00C32F42" w:rsidRPr="00DB3895">
              <w:rPr>
                <w:rFonts w:ascii="Times New Roman" w:eastAsia="Times New Roman" w:hAnsi="Times New Roman" w:cs="Times New Roman"/>
                <w:color w:val="000000" w:themeColor="text1"/>
                <w:kern w:val="24"/>
                <w:sz w:val="20"/>
                <w:szCs w:val="20"/>
              </w:rPr>
              <w:t xml:space="preserve">Kansas </w:t>
            </w:r>
            <w:r w:rsidR="00657FBF" w:rsidRPr="00DB3895">
              <w:rPr>
                <w:rFonts w:ascii="Times New Roman" w:eastAsia="Times New Roman" w:hAnsi="Times New Roman" w:cs="Times New Roman"/>
                <w:b/>
                <w:color w:val="000000" w:themeColor="text1"/>
                <w:kern w:val="24"/>
                <w:sz w:val="20"/>
                <w:szCs w:val="20"/>
              </w:rPr>
              <w:t xml:space="preserve">– </w:t>
            </w:r>
            <w:r w:rsidR="00842590" w:rsidRPr="00DB3895">
              <w:rPr>
                <w:rFonts w:ascii="Times New Roman" w:eastAsia="Times New Roman" w:hAnsi="Times New Roman" w:cs="Times New Roman"/>
                <w:b/>
                <w:bCs/>
                <w:color w:val="000000" w:themeColor="text1"/>
                <w:kern w:val="24"/>
                <w:sz w:val="20"/>
                <w:szCs w:val="20"/>
              </w:rPr>
              <w:t>2</w:t>
            </w:r>
            <w:r w:rsidR="00245D91">
              <w:rPr>
                <w:rFonts w:ascii="Times New Roman" w:eastAsia="Times New Roman" w:hAnsi="Times New Roman" w:cs="Times New Roman"/>
                <w:b/>
                <w:bCs/>
                <w:color w:val="000000" w:themeColor="text1"/>
                <w:kern w:val="24"/>
                <w:sz w:val="20"/>
                <w:szCs w:val="20"/>
              </w:rPr>
              <w:t>8</w:t>
            </w:r>
            <w:r w:rsidR="00657FBF" w:rsidRPr="00DB3895">
              <w:rPr>
                <w:rFonts w:ascii="Times New Roman" w:eastAsia="Times New Roman" w:hAnsi="Times New Roman" w:cs="Times New Roman"/>
                <w:b/>
                <w:color w:val="000000" w:themeColor="text1"/>
                <w:kern w:val="24"/>
                <w:sz w:val="20"/>
                <w:szCs w:val="20"/>
              </w:rPr>
              <w:t>%</w:t>
            </w:r>
            <w:r w:rsidR="00657FBF" w:rsidRPr="00DB3895">
              <w:rPr>
                <w:rFonts w:ascii="Times New Roman" w:eastAsia="Times New Roman" w:hAnsi="Times New Roman" w:cs="Times New Roman"/>
                <w:color w:val="000000" w:themeColor="text1"/>
                <w:kern w:val="24"/>
                <w:sz w:val="20"/>
                <w:szCs w:val="20"/>
              </w:rPr>
              <w:t xml:space="preserve"> </w:t>
            </w:r>
            <w:r w:rsidR="00C32F42" w:rsidRPr="00DB3895">
              <w:rPr>
                <w:rFonts w:ascii="Times New Roman" w:eastAsia="Times New Roman" w:hAnsi="Times New Roman" w:cs="Times New Roman"/>
                <w:color w:val="000000" w:themeColor="text1"/>
                <w:kern w:val="24"/>
                <w:sz w:val="20"/>
                <w:szCs w:val="20"/>
              </w:rPr>
              <w:t xml:space="preserve">         </w:t>
            </w:r>
            <w:r w:rsidRPr="00DB3895">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475B4C" w:rsidRPr="00D57128" w14:paraId="0E5793E5" w14:textId="77777777" w:rsidTr="00FD3C05">
        <w:trPr>
          <w:trHeight w:val="141"/>
        </w:trPr>
        <w:tc>
          <w:tcPr>
            <w:tcW w:w="2875" w:type="dxa"/>
            <w:vMerge/>
          </w:tcPr>
          <w:p w14:paraId="550270E1"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tcPr>
          <w:p w14:paraId="59B14313" w14:textId="33B022EC" w:rsidR="00475B4C" w:rsidRPr="00DB3895" w:rsidRDefault="00C357DD" w:rsidP="00C357DD">
            <w:pPr>
              <w:rPr>
                <w:rFonts w:ascii="Times New Roman" w:eastAsia="Times New Roman" w:hAnsi="Times New Roman"/>
                <w:color w:val="000000" w:themeColor="text1"/>
                <w:kern w:val="24"/>
                <w:sz w:val="20"/>
                <w:szCs w:val="20"/>
              </w:rPr>
            </w:pPr>
            <w:r w:rsidRPr="00DB3895">
              <w:rPr>
                <w:rFonts w:ascii="Times New Roman" w:eastAsia="Times New Roman" w:hAnsi="Times New Roman"/>
                <w:color w:val="000000" w:themeColor="text1"/>
                <w:kern w:val="24"/>
                <w:sz w:val="20"/>
                <w:szCs w:val="20"/>
              </w:rPr>
              <w:t xml:space="preserve">6. Georgia </w:t>
            </w:r>
            <w:r w:rsidRPr="00DB3895">
              <w:rPr>
                <w:rFonts w:ascii="Times New Roman" w:eastAsia="Times New Roman" w:hAnsi="Times New Roman" w:cs="Times New Roman"/>
                <w:b/>
                <w:color w:val="000000" w:themeColor="text1"/>
                <w:kern w:val="24"/>
                <w:sz w:val="20"/>
                <w:szCs w:val="20"/>
              </w:rPr>
              <w:t xml:space="preserve">– </w:t>
            </w:r>
            <w:r w:rsidR="00245D91">
              <w:rPr>
                <w:rFonts w:ascii="Times New Roman" w:eastAsia="Times New Roman" w:hAnsi="Times New Roman" w:cs="Times New Roman"/>
                <w:b/>
                <w:bCs/>
                <w:color w:val="000000" w:themeColor="text1"/>
                <w:kern w:val="24"/>
                <w:sz w:val="20"/>
                <w:szCs w:val="20"/>
              </w:rPr>
              <w:t>40</w:t>
            </w:r>
            <w:r w:rsidRPr="00DB3895">
              <w:rPr>
                <w:rFonts w:ascii="Times New Roman" w:eastAsia="Times New Roman" w:hAnsi="Times New Roman" w:cs="Times New Roman"/>
                <w:b/>
                <w:color w:val="000000" w:themeColor="text1"/>
                <w:kern w:val="24"/>
                <w:sz w:val="20"/>
                <w:szCs w:val="20"/>
              </w:rPr>
              <w:t>%</w:t>
            </w:r>
            <w:r w:rsidRPr="00DB3895">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DB3895" w:rsidRDefault="00475B4C" w:rsidP="00FD3C05">
            <w:pPr>
              <w:rPr>
                <w:rFonts w:ascii="Times New Roman" w:eastAsia="Times New Roman" w:hAnsi="Times New Roman" w:cs="Times New Roman"/>
                <w:color w:val="000000" w:themeColor="text1"/>
                <w:sz w:val="20"/>
                <w:szCs w:val="20"/>
              </w:rPr>
            </w:pPr>
          </w:p>
        </w:tc>
      </w:tr>
      <w:tr w:rsidR="00475B4C" w:rsidRPr="00D57128" w14:paraId="3664069A" w14:textId="77777777" w:rsidTr="00FD3C05">
        <w:trPr>
          <w:trHeight w:val="141"/>
        </w:trPr>
        <w:tc>
          <w:tcPr>
            <w:tcW w:w="2875" w:type="dxa"/>
            <w:vMerge/>
          </w:tcPr>
          <w:p w14:paraId="2C2C3B4B"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tcPr>
          <w:p w14:paraId="37EB6A5D" w14:textId="56F1F460" w:rsidR="00475B4C" w:rsidRPr="00DB3895" w:rsidRDefault="00C357DD" w:rsidP="00FD3C05">
            <w:pPr>
              <w:rPr>
                <w:rFonts w:ascii="Times New Roman" w:eastAsia="Times New Roman" w:hAnsi="Times New Roman" w:cs="Times New Roman"/>
                <w:color w:val="000000" w:themeColor="text1"/>
                <w:kern w:val="24"/>
                <w:sz w:val="20"/>
                <w:szCs w:val="20"/>
              </w:rPr>
            </w:pPr>
            <w:r w:rsidRPr="00DB3895">
              <w:rPr>
                <w:rFonts w:ascii="Times New Roman" w:eastAsia="Times New Roman" w:hAnsi="Times New Roman" w:cs="Times New Roman"/>
                <w:color w:val="000000" w:themeColor="text1"/>
                <w:kern w:val="24"/>
                <w:sz w:val="20"/>
                <w:szCs w:val="20"/>
              </w:rPr>
              <w:t xml:space="preserve">7. Massachusetts </w:t>
            </w:r>
            <w:r w:rsidRPr="00DB3895">
              <w:rPr>
                <w:rFonts w:ascii="Times New Roman" w:eastAsia="Times New Roman" w:hAnsi="Times New Roman" w:cs="Times New Roman"/>
                <w:b/>
                <w:color w:val="000000" w:themeColor="text1"/>
                <w:kern w:val="24"/>
                <w:sz w:val="20"/>
                <w:szCs w:val="20"/>
              </w:rPr>
              <w:t xml:space="preserve">– </w:t>
            </w:r>
            <w:r w:rsidR="001D6A40">
              <w:rPr>
                <w:rFonts w:ascii="Times New Roman" w:eastAsia="Times New Roman" w:hAnsi="Times New Roman" w:cs="Times New Roman"/>
                <w:b/>
                <w:color w:val="000000" w:themeColor="text1"/>
                <w:kern w:val="24"/>
                <w:sz w:val="20"/>
                <w:szCs w:val="20"/>
              </w:rPr>
              <w:t>6</w:t>
            </w:r>
            <w:r w:rsidRPr="00DB3895">
              <w:rPr>
                <w:rFonts w:ascii="Times New Roman" w:eastAsia="Times New Roman" w:hAnsi="Times New Roman" w:cs="Times New Roman"/>
                <w:b/>
                <w:color w:val="000000" w:themeColor="text1"/>
                <w:kern w:val="24"/>
                <w:sz w:val="20"/>
                <w:szCs w:val="20"/>
              </w:rPr>
              <w:t>%</w:t>
            </w:r>
            <w:r w:rsidRPr="00DB3895">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DB3895" w:rsidRDefault="00475B4C" w:rsidP="00FD3C05">
            <w:pPr>
              <w:rPr>
                <w:rFonts w:ascii="Times New Roman" w:eastAsia="Times New Roman" w:hAnsi="Times New Roman" w:cs="Times New Roman"/>
                <w:color w:val="000000" w:themeColor="text1"/>
                <w:sz w:val="20"/>
                <w:szCs w:val="20"/>
              </w:rPr>
            </w:pPr>
          </w:p>
        </w:tc>
      </w:tr>
      <w:tr w:rsidR="00E537CD" w:rsidRPr="00D57128" w14:paraId="22BB1423" w14:textId="77777777" w:rsidTr="00FD3C05">
        <w:trPr>
          <w:trHeight w:val="141"/>
        </w:trPr>
        <w:tc>
          <w:tcPr>
            <w:tcW w:w="2875" w:type="dxa"/>
            <w:vMerge/>
          </w:tcPr>
          <w:p w14:paraId="6F0025F8"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tcPr>
          <w:p w14:paraId="73BD9992" w14:textId="693D868F" w:rsidR="00E537CD" w:rsidRPr="00D57128" w:rsidRDefault="00E537C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b/>
                <w:bCs/>
                <w:color w:val="000000" w:themeColor="text1"/>
                <w:kern w:val="24"/>
                <w:sz w:val="20"/>
                <w:szCs w:val="20"/>
              </w:rPr>
              <w:t xml:space="preserve">- </w:t>
            </w:r>
            <w:r w:rsidR="005B3443" w:rsidRPr="006012E1">
              <w:rPr>
                <w:rFonts w:ascii="Times New Roman" w:eastAsia="Times New Roman" w:hAnsi="Times New Roman" w:cs="Times New Roman"/>
                <w:b/>
                <w:bCs/>
                <w:color w:val="000000" w:themeColor="text1"/>
                <w:kern w:val="24"/>
                <w:sz w:val="20"/>
                <w:szCs w:val="20"/>
              </w:rPr>
              <w:t>0</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DB3895" w:rsidRDefault="00E537CD" w:rsidP="00FD3C05">
            <w:pPr>
              <w:rPr>
                <w:rFonts w:ascii="Times New Roman" w:eastAsia="Times New Roman" w:hAnsi="Times New Roman" w:cs="Times New Roman"/>
                <w:color w:val="000000" w:themeColor="text1"/>
                <w:sz w:val="20"/>
                <w:szCs w:val="20"/>
              </w:rPr>
            </w:pPr>
          </w:p>
        </w:tc>
      </w:tr>
      <w:tr w:rsidR="00E537CD" w:rsidRPr="00D57128" w14:paraId="3AB821F1" w14:textId="77777777" w:rsidTr="00FD3C05">
        <w:trPr>
          <w:trHeight w:val="512"/>
        </w:trPr>
        <w:tc>
          <w:tcPr>
            <w:tcW w:w="2875" w:type="dxa"/>
            <w:hideMark/>
          </w:tcPr>
          <w:p w14:paraId="7E004F4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1DB4D7CC" w14:textId="38C08C18" w:rsidR="00E537CD" w:rsidRPr="00020B40" w:rsidRDefault="00E537CD" w:rsidP="00216D7B">
            <w:pPr>
              <w:pStyle w:val="ListParagraph"/>
              <w:numPr>
                <w:ilvl w:val="0"/>
                <w:numId w:val="14"/>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w:t>
            </w:r>
            <w:r w:rsidR="002B75AD">
              <w:rPr>
                <w:rFonts w:ascii="Times New Roman" w:eastAsia="Times New Roman" w:hAnsi="Times New Roman"/>
                <w:color w:val="000000" w:themeColor="text1"/>
                <w:kern w:val="24"/>
                <w:sz w:val="20"/>
                <w:szCs w:val="20"/>
              </w:rPr>
              <w:t>: GIS-T 2022 and GIS-T-2023</w:t>
            </w:r>
          </w:p>
          <w:p w14:paraId="3DC7666E" w14:textId="3B920D71" w:rsidR="00E537CD" w:rsidRPr="00DB3895" w:rsidRDefault="00E537CD" w:rsidP="00216D7B">
            <w:pPr>
              <w:pStyle w:val="ListParagraph"/>
              <w:numPr>
                <w:ilvl w:val="0"/>
                <w:numId w:val="14"/>
              </w:numPr>
              <w:textAlignment w:val="center"/>
              <w:rPr>
                <w:rFonts w:ascii="Times New Roman" w:eastAsia="Times New Roman" w:hAnsi="Times New Roman"/>
                <w:color w:val="000000" w:themeColor="text1"/>
                <w:sz w:val="20"/>
                <w:szCs w:val="20"/>
              </w:rPr>
            </w:pPr>
            <w:r w:rsidRPr="00020B40">
              <w:rPr>
                <w:rFonts w:ascii="Times New Roman" w:eastAsia="Times New Roman" w:hAnsi="Times New Roman"/>
                <w:color w:val="000000" w:themeColor="text1"/>
                <w:kern w:val="24"/>
                <w:sz w:val="20"/>
                <w:szCs w:val="20"/>
              </w:rPr>
              <w:t>Presentations 202</w:t>
            </w:r>
            <w:r w:rsidR="00390D44">
              <w:rPr>
                <w:rFonts w:ascii="Times New Roman" w:eastAsia="Times New Roman" w:hAnsi="Times New Roman"/>
                <w:color w:val="000000" w:themeColor="text1"/>
                <w:kern w:val="24"/>
                <w:sz w:val="20"/>
                <w:szCs w:val="20"/>
              </w:rPr>
              <w:t>2 and 2023</w:t>
            </w:r>
            <w:r w:rsidRPr="00020B40">
              <w:rPr>
                <w:rFonts w:ascii="Times New Roman" w:eastAsia="Times New Roman" w:hAnsi="Times New Roman"/>
                <w:color w:val="000000" w:themeColor="text1"/>
                <w:kern w:val="24"/>
                <w:sz w:val="20"/>
                <w:szCs w:val="20"/>
              </w:rPr>
              <w:t xml:space="preserve"> </w:t>
            </w:r>
          </w:p>
          <w:p w14:paraId="25B16214" w14:textId="39658DC8" w:rsidR="00E537CD" w:rsidRPr="00DB3895" w:rsidRDefault="00E537CD" w:rsidP="00216D7B">
            <w:pPr>
              <w:pStyle w:val="ListParagraph"/>
              <w:numPr>
                <w:ilvl w:val="0"/>
                <w:numId w:val="14"/>
              </w:numPr>
              <w:textAlignment w:val="center"/>
              <w:rPr>
                <w:rFonts w:ascii="Times New Roman" w:eastAsia="Times New Roman" w:hAnsi="Times New Roman"/>
                <w:color w:val="000000" w:themeColor="text1"/>
                <w:sz w:val="20"/>
                <w:szCs w:val="20"/>
              </w:rPr>
            </w:pPr>
            <w:r w:rsidRPr="00020B40">
              <w:rPr>
                <w:rFonts w:ascii="Times New Roman" w:eastAsia="Times New Roman" w:hAnsi="Times New Roman"/>
                <w:color w:val="000000" w:themeColor="text1"/>
                <w:kern w:val="24"/>
                <w:sz w:val="20"/>
                <w:szCs w:val="20"/>
              </w:rPr>
              <w:t>Flyers, Events Site</w:t>
            </w:r>
            <w:r w:rsidR="00AC5AD4">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DB3895" w:rsidRDefault="00E537CD" w:rsidP="00FD3C05">
            <w:pPr>
              <w:textAlignment w:val="center"/>
              <w:rPr>
                <w:rFonts w:ascii="Times New Roman" w:eastAsia="Times New Roman" w:hAnsi="Times New Roman" w:cs="Times New Roman"/>
                <w:b/>
                <w:color w:val="000000" w:themeColor="text1"/>
                <w:kern w:val="24"/>
                <w:sz w:val="20"/>
                <w:szCs w:val="20"/>
              </w:rPr>
            </w:pPr>
          </w:p>
          <w:p w14:paraId="7369BE58" w14:textId="567F7204" w:rsidR="00E537CD" w:rsidRPr="00DB3895" w:rsidRDefault="009E10E7" w:rsidP="00FD3C05">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bCs/>
                <w:color w:val="000000" w:themeColor="text1"/>
                <w:kern w:val="24"/>
                <w:sz w:val="20"/>
                <w:szCs w:val="20"/>
              </w:rPr>
              <w:t>43</w:t>
            </w:r>
            <w:r w:rsidR="00E537CD" w:rsidRPr="00DB3895">
              <w:rPr>
                <w:rFonts w:ascii="Times New Roman" w:eastAsia="Times New Roman" w:hAnsi="Times New Roman" w:cs="Times New Roman"/>
                <w:b/>
                <w:color w:val="000000" w:themeColor="text1"/>
                <w:kern w:val="24"/>
                <w:sz w:val="20"/>
                <w:szCs w:val="20"/>
              </w:rPr>
              <w:t>%</w:t>
            </w:r>
          </w:p>
        </w:tc>
      </w:tr>
      <w:tr w:rsidR="00E537CD" w:rsidRPr="00D57128" w14:paraId="2A5CB25F" w14:textId="77777777" w:rsidTr="00FD3C05">
        <w:trPr>
          <w:trHeight w:val="260"/>
        </w:trPr>
        <w:tc>
          <w:tcPr>
            <w:tcW w:w="2875" w:type="dxa"/>
            <w:hideMark/>
          </w:tcPr>
          <w:p w14:paraId="44FAEAA6"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6908C2CF" w14:textId="4FDAEA93"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1.   Member State Meeting 1 – 2</w:t>
            </w:r>
            <w:r w:rsidR="00CE5DF9">
              <w:rPr>
                <w:rFonts w:ascii="Times New Roman" w:eastAsia="Times New Roman" w:hAnsi="Times New Roman" w:cs="Times New Roman"/>
                <w:color w:val="000000" w:themeColor="text1"/>
                <w:kern w:val="24"/>
                <w:sz w:val="20"/>
                <w:szCs w:val="20"/>
              </w:rPr>
              <w:t>022</w:t>
            </w:r>
          </w:p>
          <w:p w14:paraId="10267D9B" w14:textId="7624E0D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2.   Member State Meeting 2 – 202</w:t>
            </w:r>
            <w:r w:rsidR="00CA542B">
              <w:rPr>
                <w:rFonts w:ascii="Times New Roman" w:eastAsia="Times New Roman" w:hAnsi="Times New Roman" w:cs="Times New Roman"/>
                <w:color w:val="000000" w:themeColor="text1"/>
                <w:kern w:val="24"/>
                <w:sz w:val="20"/>
                <w:szCs w:val="20"/>
              </w:rPr>
              <w:t>3</w:t>
            </w:r>
          </w:p>
        </w:tc>
        <w:tc>
          <w:tcPr>
            <w:tcW w:w="1757" w:type="dxa"/>
            <w:hideMark/>
          </w:tcPr>
          <w:p w14:paraId="2FAD6732" w14:textId="6306AB3C" w:rsidR="00E537CD" w:rsidRPr="00DB3895" w:rsidRDefault="006938EB" w:rsidP="00FD3C05">
            <w:pPr>
              <w:textAlignment w:val="center"/>
              <w:rPr>
                <w:rFonts w:ascii="Times New Roman" w:eastAsia="Times New Roman" w:hAnsi="Times New Roman" w:cs="Times New Roman"/>
                <w:color w:val="000000" w:themeColor="text1"/>
                <w:sz w:val="20"/>
                <w:szCs w:val="20"/>
              </w:rPr>
            </w:pPr>
            <w:r w:rsidRPr="00DB3895">
              <w:rPr>
                <w:rFonts w:ascii="Times New Roman" w:eastAsia="Times New Roman" w:hAnsi="Times New Roman" w:cs="Times New Roman"/>
                <w:b/>
                <w:color w:val="000000" w:themeColor="text1"/>
                <w:kern w:val="24"/>
                <w:sz w:val="20"/>
                <w:szCs w:val="20"/>
              </w:rPr>
              <w:t>50</w:t>
            </w:r>
            <w:r w:rsidR="00E537CD" w:rsidRPr="00DB3895">
              <w:rPr>
                <w:rFonts w:ascii="Times New Roman" w:eastAsia="Times New Roman" w:hAnsi="Times New Roman" w:cs="Times New Roman"/>
                <w:b/>
                <w:color w:val="000000" w:themeColor="text1"/>
                <w:kern w:val="24"/>
                <w:sz w:val="20"/>
                <w:szCs w:val="20"/>
              </w:rPr>
              <w:t>%</w:t>
            </w:r>
          </w:p>
        </w:tc>
      </w:tr>
    </w:tbl>
    <w:p w14:paraId="2ED03EDB" w14:textId="77777777" w:rsidR="00E537CD" w:rsidRDefault="00E537CD" w:rsidP="0099289B">
      <w:pPr>
        <w:pStyle w:val="Head"/>
        <w:jc w:val="left"/>
        <w:rPr>
          <w:sz w:val="28"/>
          <w:szCs w:val="28"/>
        </w:rPr>
      </w:pPr>
    </w:p>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0C5CAA0C" w:rsidR="0099289B" w:rsidRPr="0099289B" w:rsidRDefault="0078605F" w:rsidP="0099289B">
      <w:pPr>
        <w:pStyle w:val="Head"/>
        <w:jc w:val="left"/>
        <w:rPr>
          <w:sz w:val="28"/>
          <w:szCs w:val="28"/>
        </w:rPr>
      </w:pPr>
      <w:r w:rsidRPr="0099289B">
        <w:rPr>
          <w:sz w:val="28"/>
          <w:szCs w:val="28"/>
        </w:rPr>
        <w:lastRenderedPageBreak/>
        <w:t>Work Accomplished This Reporting Period</w:t>
      </w:r>
      <w:r w:rsidR="0099289B" w:rsidRPr="0099289B">
        <w:rPr>
          <w:sz w:val="28"/>
          <w:szCs w:val="28"/>
        </w:rPr>
        <w:t xml:space="preserve">: </w:t>
      </w:r>
      <w:r w:rsidR="00054824">
        <w:rPr>
          <w:sz w:val="28"/>
          <w:szCs w:val="28"/>
        </w:rPr>
        <w:t>January</w:t>
      </w:r>
      <w:r w:rsidR="005A378A" w:rsidRPr="0099289B">
        <w:rPr>
          <w:sz w:val="28"/>
          <w:szCs w:val="28"/>
        </w:rPr>
        <w:t xml:space="preserve"> </w:t>
      </w:r>
      <w:r w:rsidR="0099289B" w:rsidRPr="0099289B">
        <w:rPr>
          <w:sz w:val="28"/>
          <w:szCs w:val="28"/>
        </w:rPr>
        <w:t xml:space="preserve">– </w:t>
      </w:r>
      <w:proofErr w:type="gramStart"/>
      <w:r w:rsidR="0030778B">
        <w:rPr>
          <w:sz w:val="28"/>
          <w:szCs w:val="28"/>
        </w:rPr>
        <w:t>March</w:t>
      </w:r>
      <w:r w:rsidR="0099289B" w:rsidRPr="0099289B">
        <w:rPr>
          <w:sz w:val="28"/>
          <w:szCs w:val="28"/>
        </w:rPr>
        <w:t>,</w:t>
      </w:r>
      <w:proofErr w:type="gramEnd"/>
      <w:r w:rsidR="0099289B" w:rsidRPr="0099289B">
        <w:rPr>
          <w:sz w:val="28"/>
          <w:szCs w:val="28"/>
        </w:rPr>
        <w:t xml:space="preserve"> 202</w:t>
      </w:r>
      <w:r w:rsidR="00054824">
        <w:rPr>
          <w:sz w:val="28"/>
          <w:szCs w:val="28"/>
        </w:rPr>
        <w:t>3</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530755">
        <w:rPr>
          <w:rFonts w:ascii="Cambria" w:eastAsia="Cambria" w:hAnsi="Cambria" w:cs="Arial"/>
          <w:sz w:val="20"/>
          <w:szCs w:val="24"/>
        </w:rPr>
        <w:t>deliverables</w:t>
      </w:r>
      <w:proofErr w:type="gramEnd"/>
      <w:r w:rsidRPr="00530755">
        <w:rPr>
          <w:rFonts w:ascii="Cambria" w:eastAsia="Cambria" w:hAnsi="Cambria" w:cs="Arial"/>
          <w:sz w:val="20"/>
          <w:szCs w:val="24"/>
        </w:rPr>
        <w:t xml:space="preserve">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46EFE8DF" w:rsidR="00530755" w:rsidRDefault="00530755" w:rsidP="00216D7B">
      <w:pPr>
        <w:pStyle w:val="ListParagraph"/>
        <w:widowControl w:val="0"/>
        <w:numPr>
          <w:ilvl w:val="0"/>
          <w:numId w:val="5"/>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BE54A5">
        <w:rPr>
          <w:rFonts w:cs="Arial"/>
          <w:sz w:val="20"/>
        </w:rPr>
        <w:t>1</w:t>
      </w:r>
      <w:r w:rsidR="003B5162">
        <w:rPr>
          <w:rFonts w:cs="Arial"/>
          <w:sz w:val="20"/>
        </w:rPr>
        <w:t>3</w:t>
      </w:r>
      <w:r>
        <w:rPr>
          <w:rFonts w:cs="Arial"/>
          <w:sz w:val="20"/>
        </w:rPr>
        <w:t xml:space="preserve"> for the period </w:t>
      </w:r>
      <w:r w:rsidR="003B5162">
        <w:rPr>
          <w:rFonts w:cs="Arial"/>
          <w:sz w:val="20"/>
        </w:rPr>
        <w:t>October</w:t>
      </w:r>
      <w:r w:rsidR="0020547F">
        <w:rPr>
          <w:rFonts w:cs="Arial"/>
          <w:sz w:val="20"/>
        </w:rPr>
        <w:t xml:space="preserve"> </w:t>
      </w:r>
      <w:r>
        <w:rPr>
          <w:rFonts w:cs="Arial"/>
          <w:sz w:val="20"/>
        </w:rPr>
        <w:t xml:space="preserve">– </w:t>
      </w:r>
      <w:r w:rsidR="003B5162">
        <w:rPr>
          <w:rFonts w:cs="Arial"/>
          <w:sz w:val="20"/>
        </w:rPr>
        <w:t>December</w:t>
      </w:r>
      <w:r>
        <w:rPr>
          <w:rFonts w:cs="Arial"/>
          <w:sz w:val="20"/>
        </w:rPr>
        <w:t xml:space="preserve"> 202</w:t>
      </w:r>
      <w:r w:rsidR="00BE54A5">
        <w:rPr>
          <w:rFonts w:cs="Arial"/>
          <w:sz w:val="20"/>
        </w:rPr>
        <w:t>2</w:t>
      </w:r>
      <w:r w:rsidR="00D35F81">
        <w:rPr>
          <w:rFonts w:cs="Arial"/>
          <w:sz w:val="20"/>
        </w:rPr>
        <w:t xml:space="preserve">. </w:t>
      </w:r>
    </w:p>
    <w:p w14:paraId="445F589D" w14:textId="737C429D" w:rsidR="00530755" w:rsidRPr="00853FD5" w:rsidRDefault="006918EE" w:rsidP="00216D7B">
      <w:pPr>
        <w:pStyle w:val="ListParagraph"/>
        <w:widowControl w:val="0"/>
        <w:numPr>
          <w:ilvl w:val="0"/>
          <w:numId w:val="5"/>
        </w:numPr>
        <w:rPr>
          <w:rFonts w:cs="Arial"/>
          <w:sz w:val="20"/>
        </w:rPr>
      </w:pPr>
      <w:r>
        <w:rPr>
          <w:rFonts w:cs="Arial"/>
          <w:sz w:val="20"/>
        </w:rPr>
        <w:t>Technical services t</w:t>
      </w:r>
      <w:r w:rsidR="00A2790D">
        <w:rPr>
          <w:rFonts w:cs="Arial"/>
          <w:sz w:val="20"/>
        </w:rPr>
        <w:t>ask</w:t>
      </w:r>
      <w:r>
        <w:rPr>
          <w:rFonts w:cs="Arial"/>
          <w:sz w:val="20"/>
        </w:rPr>
        <w:t>s</w:t>
      </w:r>
      <w:r w:rsidR="00A2790D">
        <w:rPr>
          <w:rFonts w:cs="Arial"/>
          <w:sz w:val="20"/>
        </w:rPr>
        <w:t xml:space="preserve"> manage</w:t>
      </w:r>
      <w:r>
        <w:rPr>
          <w:rFonts w:cs="Arial"/>
          <w:sz w:val="20"/>
        </w:rPr>
        <w:t>d</w:t>
      </w:r>
      <w:r w:rsidR="00A2790D">
        <w:rPr>
          <w:rFonts w:cs="Arial"/>
          <w:sz w:val="20"/>
        </w:rPr>
        <w:t xml:space="preserve"> </w:t>
      </w:r>
      <w:r>
        <w:rPr>
          <w:rFonts w:cs="Arial"/>
          <w:sz w:val="20"/>
        </w:rPr>
        <w:t>for</w:t>
      </w:r>
      <w:r w:rsidR="00A2790D">
        <w:rPr>
          <w:rFonts w:cs="Arial"/>
          <w:sz w:val="20"/>
        </w:rPr>
        <w:t xml:space="preserve"> following</w:t>
      </w:r>
      <w:r w:rsidR="00530755">
        <w:rPr>
          <w:rFonts w:cs="Arial"/>
          <w:sz w:val="20"/>
        </w:rPr>
        <w:t xml:space="preserve"> PFS</w:t>
      </w:r>
      <w:r w:rsidR="004B79F9">
        <w:rPr>
          <w:rFonts w:cs="Arial"/>
          <w:sz w:val="20"/>
        </w:rPr>
        <w:t xml:space="preserve"> States</w:t>
      </w:r>
      <w:r w:rsidR="00530755">
        <w:rPr>
          <w:rFonts w:cs="Arial"/>
          <w:sz w:val="20"/>
        </w:rPr>
        <w:t>:</w:t>
      </w:r>
      <w:r w:rsidR="006F2EDF">
        <w:rPr>
          <w:rFonts w:cs="Arial"/>
          <w:sz w:val="20"/>
        </w:rPr>
        <w:t xml:space="preserve"> </w:t>
      </w:r>
      <w:r w:rsidR="001F6AC7">
        <w:rPr>
          <w:rFonts w:cs="Arial"/>
          <w:sz w:val="20"/>
        </w:rPr>
        <w:t>Pennsylvania, Ohio, Washington, North Carolina, Kansas, Georgia, Massachusetts, and California</w:t>
      </w:r>
      <w:r w:rsidR="002C5E08">
        <w:rPr>
          <w:rFonts w:cs="Arial"/>
          <w:sz w:val="20"/>
        </w:rPr>
        <w:t>.</w:t>
      </w:r>
      <w:r w:rsidR="0008712B">
        <w:rPr>
          <w:rFonts w:cs="Arial"/>
          <w:sz w:val="20"/>
        </w:rPr>
        <w:t xml:space="preserve"> 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0DB75380" w14:textId="77777777" w:rsidR="009258A1" w:rsidRPr="004C59CC" w:rsidRDefault="009258A1" w:rsidP="009258A1">
      <w:pPr>
        <w:pStyle w:val="ListParagraph"/>
        <w:widowControl w:val="0"/>
        <w:ind w:left="1080"/>
        <w:rPr>
          <w:rFonts w:cs="Arial"/>
          <w:sz w:val="20"/>
        </w:rPr>
      </w:pPr>
    </w:p>
    <w:p w14:paraId="3247724E" w14:textId="77777777" w:rsidR="007D27BE" w:rsidRPr="00E23E36" w:rsidRDefault="007D27BE" w:rsidP="00216D7B">
      <w:pPr>
        <w:pStyle w:val="ListParagraph"/>
        <w:widowControl w:val="0"/>
        <w:numPr>
          <w:ilvl w:val="0"/>
          <w:numId w:val="7"/>
        </w:numPr>
        <w:rPr>
          <w:rFonts w:cs="Arial"/>
          <w:b/>
          <w:bCs/>
          <w:sz w:val="20"/>
          <w:szCs w:val="20"/>
        </w:rPr>
      </w:pPr>
      <w:r w:rsidRPr="00E23E36">
        <w:rPr>
          <w:rFonts w:cs="Arial"/>
          <w:b/>
          <w:bCs/>
          <w:sz w:val="20"/>
          <w:szCs w:val="20"/>
        </w:rPr>
        <w:t>Pennsylvania</w:t>
      </w:r>
    </w:p>
    <w:p w14:paraId="7868675F" w14:textId="77777777" w:rsidR="00C634FE" w:rsidRPr="00C634FE" w:rsidRDefault="00C634FE" w:rsidP="00C634FE"/>
    <w:p w14:paraId="7526214F" w14:textId="3A21D5DB" w:rsidR="00D43B23" w:rsidRPr="00F775E5" w:rsidRDefault="00500ECF" w:rsidP="00D43B23">
      <w:pPr>
        <w:pStyle w:val="ListParagraph"/>
        <w:numPr>
          <w:ilvl w:val="1"/>
          <w:numId w:val="7"/>
        </w:numPr>
        <w:contextualSpacing w:val="0"/>
        <w:rPr>
          <w:rFonts w:eastAsia="Times New Roman"/>
          <w:sz w:val="20"/>
          <w:szCs w:val="20"/>
        </w:rPr>
      </w:pPr>
      <w:r w:rsidRPr="00F775E5">
        <w:rPr>
          <w:rFonts w:eastAsia="Times New Roman"/>
          <w:sz w:val="20"/>
          <w:szCs w:val="20"/>
        </w:rPr>
        <w:t>A status update on the completion of Base Period of Technical Services for PennDOT was provided</w:t>
      </w:r>
      <w:r w:rsidR="00EA17BE" w:rsidRPr="00F775E5">
        <w:rPr>
          <w:rFonts w:eastAsia="Times New Roman"/>
          <w:sz w:val="20"/>
          <w:szCs w:val="20"/>
        </w:rPr>
        <w:t xml:space="preserve"> for the following tasks, including any completed deliverables:</w:t>
      </w:r>
    </w:p>
    <w:p w14:paraId="3BEB9025" w14:textId="77777777" w:rsidR="009009ED" w:rsidRPr="00F775E5" w:rsidRDefault="009009ED" w:rsidP="009009ED">
      <w:pPr>
        <w:pStyle w:val="BulletList"/>
        <w:numPr>
          <w:ilvl w:val="2"/>
          <w:numId w:val="7"/>
        </w:numPr>
        <w:suppressAutoHyphens w:val="0"/>
        <w:spacing w:before="60"/>
        <w:rPr>
          <w:rFonts w:ascii="Cambria" w:eastAsiaTheme="minorHAnsi" w:hAnsi="Cambria"/>
          <w:sz w:val="20"/>
          <w:szCs w:val="20"/>
        </w:rPr>
      </w:pPr>
      <w:r w:rsidRPr="00F775E5">
        <w:rPr>
          <w:rFonts w:ascii="Cambria" w:hAnsi="Cambria"/>
          <w:color w:val="000000"/>
          <w:sz w:val="20"/>
          <w:szCs w:val="20"/>
        </w:rPr>
        <w:t xml:space="preserve">Task </w:t>
      </w:r>
      <w:proofErr w:type="gramStart"/>
      <w:r w:rsidRPr="00F775E5">
        <w:rPr>
          <w:rFonts w:ascii="Cambria" w:hAnsi="Cambria"/>
          <w:color w:val="000000"/>
          <w:sz w:val="20"/>
          <w:szCs w:val="20"/>
        </w:rPr>
        <w:t>2.PA.</w:t>
      </w:r>
      <w:proofErr w:type="gramEnd"/>
      <w:r w:rsidRPr="00F775E5">
        <w:rPr>
          <w:rFonts w:ascii="Cambria" w:hAnsi="Cambria"/>
          <w:color w:val="000000"/>
          <w:sz w:val="20"/>
          <w:szCs w:val="20"/>
        </w:rPr>
        <w:t>10: NG-911/e911 and PennDOT RMS Road Network Data Modeling Alignment</w:t>
      </w:r>
    </w:p>
    <w:p w14:paraId="5705A266" w14:textId="77777777" w:rsidR="009009ED" w:rsidRPr="00F775E5" w:rsidRDefault="009009ED" w:rsidP="009009ED">
      <w:pPr>
        <w:pStyle w:val="BulletList"/>
        <w:numPr>
          <w:ilvl w:val="2"/>
          <w:numId w:val="7"/>
        </w:numPr>
        <w:suppressAutoHyphens w:val="0"/>
        <w:spacing w:before="60"/>
        <w:rPr>
          <w:rFonts w:ascii="Cambria" w:hAnsi="Cambria"/>
          <w:sz w:val="20"/>
          <w:szCs w:val="20"/>
        </w:rPr>
      </w:pPr>
      <w:r w:rsidRPr="00F775E5">
        <w:rPr>
          <w:rFonts w:ascii="Cambria" w:hAnsi="Cambria"/>
          <w:color w:val="000000"/>
          <w:sz w:val="20"/>
          <w:szCs w:val="20"/>
        </w:rPr>
        <w:t xml:space="preserve">Task </w:t>
      </w:r>
      <w:proofErr w:type="gramStart"/>
      <w:r w:rsidRPr="00F775E5">
        <w:rPr>
          <w:rFonts w:ascii="Cambria" w:hAnsi="Cambria"/>
          <w:color w:val="000000"/>
          <w:sz w:val="20"/>
          <w:szCs w:val="20"/>
        </w:rPr>
        <w:t>2.PA.</w:t>
      </w:r>
      <w:proofErr w:type="gramEnd"/>
      <w:r w:rsidRPr="00F775E5">
        <w:rPr>
          <w:rFonts w:ascii="Cambria" w:hAnsi="Cambria"/>
          <w:color w:val="000000"/>
          <w:sz w:val="20"/>
          <w:szCs w:val="20"/>
        </w:rPr>
        <w:t>15: Pavement Construction History                                                                                                   </w:t>
      </w:r>
    </w:p>
    <w:p w14:paraId="144F9B3B" w14:textId="74B468E2" w:rsidR="005D0DC7" w:rsidRPr="00F775E5" w:rsidRDefault="009009ED" w:rsidP="009009ED">
      <w:pPr>
        <w:pStyle w:val="BulletList"/>
        <w:numPr>
          <w:ilvl w:val="2"/>
          <w:numId w:val="7"/>
        </w:numPr>
        <w:suppressAutoHyphens w:val="0"/>
        <w:spacing w:before="60"/>
        <w:rPr>
          <w:rFonts w:ascii="Cambria" w:hAnsi="Cambria"/>
          <w:sz w:val="20"/>
          <w:szCs w:val="20"/>
        </w:rPr>
      </w:pPr>
      <w:r w:rsidRPr="00F775E5">
        <w:rPr>
          <w:rFonts w:ascii="Cambria" w:hAnsi="Cambria"/>
          <w:color w:val="000000"/>
          <w:sz w:val="20"/>
          <w:szCs w:val="20"/>
        </w:rPr>
        <w:t xml:space="preserve">Task </w:t>
      </w:r>
      <w:proofErr w:type="gramStart"/>
      <w:r w:rsidRPr="00F775E5">
        <w:rPr>
          <w:rFonts w:ascii="Cambria" w:hAnsi="Cambria"/>
          <w:color w:val="000000"/>
          <w:sz w:val="20"/>
          <w:szCs w:val="20"/>
        </w:rPr>
        <w:t>2.PA.</w:t>
      </w:r>
      <w:proofErr w:type="gramEnd"/>
      <w:r w:rsidRPr="00F775E5">
        <w:rPr>
          <w:rFonts w:ascii="Cambria" w:hAnsi="Cambria"/>
          <w:color w:val="000000"/>
          <w:sz w:val="20"/>
          <w:szCs w:val="20"/>
        </w:rPr>
        <w:t xml:space="preserve">16: </w:t>
      </w:r>
      <w:r w:rsidRPr="00F775E5">
        <w:rPr>
          <w:rFonts w:ascii="Cambria" w:hAnsi="Cambria"/>
          <w:sz w:val="20"/>
          <w:szCs w:val="20"/>
        </w:rPr>
        <w:t>Trends with Integrating GIS and Roadway Management Systems</w:t>
      </w:r>
    </w:p>
    <w:p w14:paraId="0294C43E" w14:textId="53DD3AFE" w:rsidR="00EA17BE" w:rsidRPr="00F775E5" w:rsidRDefault="00F775E5" w:rsidP="00F775E5">
      <w:pPr>
        <w:pStyle w:val="ListParagraph"/>
        <w:numPr>
          <w:ilvl w:val="1"/>
          <w:numId w:val="7"/>
        </w:numPr>
        <w:rPr>
          <w:rFonts w:eastAsia="Times New Roman"/>
          <w:sz w:val="20"/>
          <w:szCs w:val="20"/>
        </w:rPr>
      </w:pPr>
      <w:r w:rsidRPr="00F775E5">
        <w:rPr>
          <w:rFonts w:eastAsia="Times New Roman"/>
          <w:sz w:val="20"/>
          <w:szCs w:val="20"/>
        </w:rPr>
        <w:t>Additionally, remaining items and closure of the technical services work for Pennsylvania were discussed.</w:t>
      </w:r>
    </w:p>
    <w:p w14:paraId="6E3E639A" w14:textId="1445BA95" w:rsidR="00EA17BE" w:rsidRPr="00F775E5" w:rsidRDefault="00EA17BE" w:rsidP="00F775E5">
      <w:pPr>
        <w:pStyle w:val="ListParagraph"/>
        <w:numPr>
          <w:ilvl w:val="1"/>
          <w:numId w:val="7"/>
        </w:numPr>
        <w:rPr>
          <w:rFonts w:eastAsia="Times New Roman"/>
          <w:sz w:val="20"/>
          <w:szCs w:val="20"/>
        </w:rPr>
      </w:pPr>
      <w:r w:rsidRPr="00F775E5">
        <w:rPr>
          <w:rFonts w:eastAsia="Times New Roman"/>
          <w:sz w:val="20"/>
          <w:szCs w:val="20"/>
        </w:rPr>
        <w:t xml:space="preserve">Provided an update on intersection modeling best practices, and status/readiness of software tools like Bentley, Esri, </w:t>
      </w:r>
      <w:proofErr w:type="spellStart"/>
      <w:r w:rsidRPr="00F775E5">
        <w:rPr>
          <w:rFonts w:eastAsia="Times New Roman"/>
          <w:sz w:val="20"/>
          <w:szCs w:val="20"/>
        </w:rPr>
        <w:t>Rizing</w:t>
      </w:r>
      <w:proofErr w:type="spellEnd"/>
      <w:r w:rsidRPr="00F775E5">
        <w:rPr>
          <w:rFonts w:eastAsia="Times New Roman"/>
          <w:sz w:val="20"/>
          <w:szCs w:val="20"/>
        </w:rPr>
        <w:t xml:space="preserve"> for modeling of Intersections</w:t>
      </w:r>
      <w:r w:rsidR="00F775E5" w:rsidRPr="00F775E5">
        <w:rPr>
          <w:rFonts w:eastAsia="Times New Roman"/>
          <w:sz w:val="20"/>
          <w:szCs w:val="20"/>
        </w:rPr>
        <w:t>.</w:t>
      </w:r>
    </w:p>
    <w:p w14:paraId="79B23D29" w14:textId="036F63A4" w:rsidR="000C1998" w:rsidRPr="00F775E5" w:rsidRDefault="009009ED" w:rsidP="009009ED">
      <w:pPr>
        <w:pStyle w:val="BulletList"/>
        <w:numPr>
          <w:ilvl w:val="0"/>
          <w:numId w:val="30"/>
        </w:numPr>
        <w:suppressAutoHyphens w:val="0"/>
        <w:spacing w:before="60"/>
        <w:rPr>
          <w:rFonts w:ascii="Cambria" w:eastAsia="Times New Roman" w:hAnsi="Cambria"/>
          <w:sz w:val="20"/>
          <w:szCs w:val="20"/>
        </w:rPr>
      </w:pPr>
      <w:r w:rsidRPr="00F775E5">
        <w:rPr>
          <w:rFonts w:ascii="Cambria" w:hAnsi="Cambria"/>
          <w:color w:val="000000"/>
          <w:sz w:val="20"/>
          <w:szCs w:val="20"/>
        </w:rPr>
        <w:t xml:space="preserve">For </w:t>
      </w:r>
      <w:r w:rsidR="002967AB" w:rsidRPr="00F775E5">
        <w:rPr>
          <w:rFonts w:ascii="Cambria" w:hAnsi="Cambria"/>
          <w:b/>
          <w:bCs/>
          <w:color w:val="000000"/>
          <w:sz w:val="20"/>
          <w:szCs w:val="20"/>
        </w:rPr>
        <w:t xml:space="preserve">Task </w:t>
      </w:r>
      <w:proofErr w:type="gramStart"/>
      <w:r w:rsidR="002967AB" w:rsidRPr="00F775E5">
        <w:rPr>
          <w:rFonts w:ascii="Cambria" w:hAnsi="Cambria"/>
          <w:b/>
          <w:bCs/>
          <w:color w:val="000000"/>
          <w:sz w:val="20"/>
          <w:szCs w:val="20"/>
        </w:rPr>
        <w:t>2.PA.</w:t>
      </w:r>
      <w:proofErr w:type="gramEnd"/>
      <w:r w:rsidR="002967AB" w:rsidRPr="00F775E5">
        <w:rPr>
          <w:rFonts w:ascii="Cambria" w:hAnsi="Cambria"/>
          <w:b/>
          <w:bCs/>
          <w:color w:val="000000"/>
          <w:sz w:val="20"/>
          <w:szCs w:val="20"/>
        </w:rPr>
        <w:t>6</w:t>
      </w:r>
      <w:r w:rsidRPr="00F775E5">
        <w:rPr>
          <w:rFonts w:ascii="Cambria" w:hAnsi="Cambria"/>
          <w:color w:val="000000"/>
          <w:sz w:val="20"/>
          <w:szCs w:val="20"/>
        </w:rPr>
        <w:t>, the report</w:t>
      </w:r>
      <w:r w:rsidR="000C1998" w:rsidRPr="00F775E5">
        <w:rPr>
          <w:rFonts w:ascii="Cambria" w:eastAsia="Times New Roman" w:hAnsi="Cambria"/>
          <w:sz w:val="20"/>
          <w:szCs w:val="20"/>
        </w:rPr>
        <w:t xml:space="preserve"> on PennDOT asset information requirements for design system</w:t>
      </w:r>
      <w:r w:rsidRPr="00F775E5">
        <w:rPr>
          <w:rFonts w:ascii="Cambria" w:eastAsia="Times New Roman" w:hAnsi="Cambria"/>
          <w:sz w:val="20"/>
          <w:szCs w:val="20"/>
        </w:rPr>
        <w:t xml:space="preserve"> was delivered. </w:t>
      </w:r>
    </w:p>
    <w:p w14:paraId="6B56B437" w14:textId="7F1BDAF3" w:rsidR="001E4135" w:rsidRPr="00F775E5" w:rsidRDefault="009009ED" w:rsidP="009009ED">
      <w:pPr>
        <w:pStyle w:val="ListParagraph"/>
        <w:numPr>
          <w:ilvl w:val="0"/>
          <w:numId w:val="30"/>
        </w:numPr>
        <w:rPr>
          <w:color w:val="000000"/>
          <w:sz w:val="20"/>
          <w:szCs w:val="20"/>
        </w:rPr>
      </w:pPr>
      <w:r w:rsidRPr="00F775E5">
        <w:rPr>
          <w:sz w:val="20"/>
          <w:szCs w:val="20"/>
        </w:rPr>
        <w:t xml:space="preserve">For </w:t>
      </w:r>
      <w:r w:rsidR="00C634FE" w:rsidRPr="00F775E5">
        <w:rPr>
          <w:b/>
          <w:bCs/>
          <w:sz w:val="20"/>
          <w:szCs w:val="20"/>
        </w:rPr>
        <w:t>T</w:t>
      </w:r>
      <w:r w:rsidR="00C634FE" w:rsidRPr="00F775E5">
        <w:rPr>
          <w:b/>
          <w:bCs/>
          <w:color w:val="000000"/>
          <w:sz w:val="20"/>
          <w:szCs w:val="20"/>
        </w:rPr>
        <w:t xml:space="preserve">ask </w:t>
      </w:r>
      <w:proofErr w:type="gramStart"/>
      <w:r w:rsidR="00C634FE" w:rsidRPr="00F775E5">
        <w:rPr>
          <w:b/>
          <w:bCs/>
          <w:color w:val="000000"/>
          <w:sz w:val="20"/>
          <w:szCs w:val="20"/>
        </w:rPr>
        <w:t>2.PA.</w:t>
      </w:r>
      <w:proofErr w:type="gramEnd"/>
      <w:r w:rsidR="00C634FE" w:rsidRPr="00F775E5">
        <w:rPr>
          <w:b/>
          <w:bCs/>
          <w:color w:val="000000"/>
          <w:sz w:val="20"/>
          <w:szCs w:val="20"/>
        </w:rPr>
        <w:t>10</w:t>
      </w:r>
      <w:r w:rsidRPr="00F775E5">
        <w:rPr>
          <w:color w:val="000000"/>
          <w:sz w:val="20"/>
          <w:szCs w:val="20"/>
        </w:rPr>
        <w:t xml:space="preserve">, the report on </w:t>
      </w:r>
      <w:r w:rsidR="001E4135" w:rsidRPr="00F775E5">
        <w:rPr>
          <w:rFonts w:eastAsia="Times New Roman"/>
          <w:sz w:val="20"/>
          <w:szCs w:val="20"/>
        </w:rPr>
        <w:t xml:space="preserve">PennDOT Roads dataset integration with PEMA NG911 Roads Dataset </w:t>
      </w:r>
      <w:r w:rsidRPr="00F775E5">
        <w:rPr>
          <w:rFonts w:eastAsia="Times New Roman"/>
          <w:sz w:val="20"/>
          <w:szCs w:val="20"/>
        </w:rPr>
        <w:t xml:space="preserve">was updated </w:t>
      </w:r>
      <w:r w:rsidR="001E4135" w:rsidRPr="00F775E5">
        <w:rPr>
          <w:rFonts w:eastAsia="Times New Roman"/>
          <w:sz w:val="20"/>
          <w:szCs w:val="20"/>
        </w:rPr>
        <w:t>by adding additional conclusions and recommendations</w:t>
      </w:r>
      <w:r w:rsidR="00B755CF" w:rsidRPr="00F775E5">
        <w:rPr>
          <w:rFonts w:eastAsia="Times New Roman"/>
          <w:sz w:val="20"/>
          <w:szCs w:val="20"/>
        </w:rPr>
        <w:t xml:space="preserve">. </w:t>
      </w:r>
      <w:r w:rsidRPr="00F775E5">
        <w:rPr>
          <w:rFonts w:eastAsia="Times New Roman"/>
          <w:sz w:val="20"/>
          <w:szCs w:val="20"/>
        </w:rPr>
        <w:t>This r</w:t>
      </w:r>
      <w:r w:rsidR="00B755CF" w:rsidRPr="00F775E5">
        <w:rPr>
          <w:rFonts w:eastAsia="Times New Roman"/>
          <w:sz w:val="20"/>
          <w:szCs w:val="20"/>
        </w:rPr>
        <w:t xml:space="preserve">eport was delivered to </w:t>
      </w:r>
      <w:r w:rsidRPr="00F775E5">
        <w:rPr>
          <w:rFonts w:eastAsia="Times New Roman"/>
          <w:sz w:val="20"/>
          <w:szCs w:val="20"/>
        </w:rPr>
        <w:t>the PennDOT team</w:t>
      </w:r>
      <w:r w:rsidR="00B755CF" w:rsidRPr="00F775E5">
        <w:rPr>
          <w:rFonts w:eastAsia="Times New Roman"/>
          <w:sz w:val="20"/>
          <w:szCs w:val="20"/>
        </w:rPr>
        <w:t>.</w:t>
      </w:r>
    </w:p>
    <w:p w14:paraId="41FCBC2B" w14:textId="24421941" w:rsidR="00B755CF" w:rsidRPr="00F775E5" w:rsidRDefault="009009ED" w:rsidP="00AC655C">
      <w:pPr>
        <w:pStyle w:val="BulletList"/>
        <w:numPr>
          <w:ilvl w:val="0"/>
          <w:numId w:val="30"/>
        </w:numPr>
        <w:suppressAutoHyphens w:val="0"/>
        <w:spacing w:before="60"/>
        <w:rPr>
          <w:rFonts w:ascii="Cambria" w:eastAsia="Times New Roman" w:hAnsi="Cambria"/>
          <w:sz w:val="20"/>
          <w:szCs w:val="20"/>
        </w:rPr>
      </w:pPr>
      <w:r w:rsidRPr="00F775E5">
        <w:rPr>
          <w:rFonts w:ascii="Cambria" w:hAnsi="Cambria"/>
          <w:color w:val="000000"/>
          <w:sz w:val="20"/>
          <w:szCs w:val="20"/>
        </w:rPr>
        <w:t xml:space="preserve">For </w:t>
      </w:r>
      <w:r w:rsidR="00F257E0" w:rsidRPr="00F775E5">
        <w:rPr>
          <w:rFonts w:ascii="Cambria" w:hAnsi="Cambria"/>
          <w:b/>
          <w:bCs/>
          <w:color w:val="000000"/>
          <w:sz w:val="20"/>
          <w:szCs w:val="20"/>
        </w:rPr>
        <w:t xml:space="preserve">Task </w:t>
      </w:r>
      <w:proofErr w:type="gramStart"/>
      <w:r w:rsidR="00F257E0" w:rsidRPr="00F775E5">
        <w:rPr>
          <w:rFonts w:ascii="Cambria" w:hAnsi="Cambria"/>
          <w:b/>
          <w:bCs/>
          <w:color w:val="000000"/>
          <w:sz w:val="20"/>
          <w:szCs w:val="20"/>
        </w:rPr>
        <w:t>2.PA.</w:t>
      </w:r>
      <w:proofErr w:type="gramEnd"/>
      <w:r w:rsidR="00F257E0" w:rsidRPr="00F775E5">
        <w:rPr>
          <w:rFonts w:ascii="Cambria" w:hAnsi="Cambria"/>
          <w:b/>
          <w:bCs/>
          <w:color w:val="000000"/>
          <w:sz w:val="20"/>
          <w:szCs w:val="20"/>
        </w:rPr>
        <w:t>15</w:t>
      </w:r>
      <w:r w:rsidRPr="00F775E5">
        <w:rPr>
          <w:rFonts w:ascii="Cambria" w:hAnsi="Cambria"/>
          <w:color w:val="000000"/>
          <w:sz w:val="20"/>
          <w:szCs w:val="20"/>
        </w:rPr>
        <w:t>,</w:t>
      </w:r>
      <w:r w:rsidR="00517703" w:rsidRPr="00F775E5">
        <w:rPr>
          <w:rFonts w:ascii="Cambria" w:hAnsi="Cambria"/>
          <w:color w:val="000000"/>
          <w:sz w:val="20"/>
          <w:szCs w:val="20"/>
        </w:rPr>
        <w:t xml:space="preserve"> PennDOT comments were addressed in the </w:t>
      </w:r>
      <w:r w:rsidR="00B755CF" w:rsidRPr="00F775E5">
        <w:rPr>
          <w:rFonts w:ascii="Cambria" w:eastAsia="Times New Roman" w:hAnsi="Cambria"/>
          <w:sz w:val="20"/>
          <w:szCs w:val="20"/>
        </w:rPr>
        <w:t xml:space="preserve">Pavement Construction History data modeling </w:t>
      </w:r>
      <w:r w:rsidR="00517703" w:rsidRPr="00F775E5">
        <w:rPr>
          <w:rFonts w:ascii="Cambria" w:eastAsia="Times New Roman" w:hAnsi="Cambria"/>
          <w:sz w:val="20"/>
          <w:szCs w:val="20"/>
        </w:rPr>
        <w:t xml:space="preserve">report </w:t>
      </w:r>
      <w:r w:rsidR="00B755CF" w:rsidRPr="00F775E5">
        <w:rPr>
          <w:rFonts w:ascii="Cambria" w:eastAsia="Times New Roman" w:hAnsi="Cambria"/>
          <w:sz w:val="20"/>
          <w:szCs w:val="20"/>
        </w:rPr>
        <w:t>using LRS.</w:t>
      </w:r>
      <w:r w:rsidR="00517703" w:rsidRPr="00F775E5">
        <w:rPr>
          <w:rFonts w:ascii="Cambria" w:eastAsia="Times New Roman" w:hAnsi="Cambria"/>
          <w:sz w:val="20"/>
          <w:szCs w:val="20"/>
        </w:rPr>
        <w:t xml:space="preserve"> The </w:t>
      </w:r>
      <w:r w:rsidR="00AC655C" w:rsidRPr="00F775E5">
        <w:rPr>
          <w:rFonts w:ascii="Cambria" w:eastAsia="Times New Roman" w:hAnsi="Cambria"/>
          <w:sz w:val="20"/>
          <w:szCs w:val="20"/>
        </w:rPr>
        <w:t xml:space="preserve">technical report on “Trends and Practices in LRS system implementation and LRS-based pavement construction history modeling” was updated, including the addition of a section on typical challenges in implementing LRS systems. This report was delivered to the PennDOT team. </w:t>
      </w:r>
    </w:p>
    <w:p w14:paraId="7EE518F1" w14:textId="6EA544F3" w:rsidR="00EF5E61" w:rsidRPr="00F775E5" w:rsidRDefault="00500ECF" w:rsidP="00EA17BE">
      <w:pPr>
        <w:pStyle w:val="BulletList"/>
        <w:numPr>
          <w:ilvl w:val="0"/>
          <w:numId w:val="30"/>
        </w:numPr>
        <w:suppressAutoHyphens w:val="0"/>
        <w:spacing w:before="60"/>
        <w:rPr>
          <w:rFonts w:ascii="Cambria" w:hAnsi="Cambria"/>
          <w:sz w:val="20"/>
          <w:szCs w:val="20"/>
        </w:rPr>
      </w:pPr>
      <w:r w:rsidRPr="00F775E5">
        <w:rPr>
          <w:rFonts w:ascii="Cambria" w:hAnsi="Cambria"/>
          <w:color w:val="000000"/>
          <w:sz w:val="20"/>
          <w:szCs w:val="20"/>
        </w:rPr>
        <w:t>The</w:t>
      </w:r>
      <w:r w:rsidR="00AC655C" w:rsidRPr="00F775E5">
        <w:rPr>
          <w:rFonts w:ascii="Cambria" w:hAnsi="Cambria"/>
          <w:color w:val="000000"/>
          <w:sz w:val="20"/>
          <w:szCs w:val="20"/>
        </w:rPr>
        <w:t xml:space="preserve"> </w:t>
      </w:r>
      <w:r w:rsidR="00F257E0" w:rsidRPr="00F775E5">
        <w:rPr>
          <w:rFonts w:ascii="Cambria" w:hAnsi="Cambria"/>
          <w:b/>
          <w:bCs/>
          <w:color w:val="000000"/>
          <w:sz w:val="20"/>
          <w:szCs w:val="20"/>
        </w:rPr>
        <w:t xml:space="preserve">Task </w:t>
      </w:r>
      <w:proofErr w:type="gramStart"/>
      <w:r w:rsidR="00F257E0" w:rsidRPr="00F775E5">
        <w:rPr>
          <w:rFonts w:ascii="Cambria" w:hAnsi="Cambria"/>
          <w:b/>
          <w:bCs/>
          <w:color w:val="000000"/>
          <w:sz w:val="20"/>
          <w:szCs w:val="20"/>
        </w:rPr>
        <w:t>2.PA.</w:t>
      </w:r>
      <w:proofErr w:type="gramEnd"/>
      <w:r w:rsidR="00F257E0" w:rsidRPr="00F775E5">
        <w:rPr>
          <w:rFonts w:ascii="Cambria" w:hAnsi="Cambria"/>
          <w:b/>
          <w:bCs/>
          <w:color w:val="000000"/>
          <w:sz w:val="20"/>
          <w:szCs w:val="20"/>
        </w:rPr>
        <w:t>16</w:t>
      </w:r>
      <w:r w:rsidRPr="00F775E5">
        <w:rPr>
          <w:rFonts w:ascii="Cambria" w:hAnsi="Cambria"/>
          <w:b/>
          <w:bCs/>
          <w:color w:val="000000"/>
          <w:sz w:val="20"/>
          <w:szCs w:val="20"/>
        </w:rPr>
        <w:t xml:space="preserve"> </w:t>
      </w:r>
      <w:r w:rsidRPr="00F775E5">
        <w:rPr>
          <w:rFonts w:ascii="Cambria" w:hAnsi="Cambria"/>
          <w:color w:val="000000"/>
          <w:sz w:val="20"/>
          <w:szCs w:val="20"/>
        </w:rPr>
        <w:t>report on</w:t>
      </w:r>
      <w:r w:rsidR="00B755CF" w:rsidRPr="00F775E5">
        <w:rPr>
          <w:rFonts w:ascii="Cambria" w:eastAsia="Times New Roman" w:hAnsi="Cambria"/>
          <w:sz w:val="20"/>
          <w:szCs w:val="20"/>
        </w:rPr>
        <w:t xml:space="preserve"> GIS-based linear referencing system trends, use cases and data/system management</w:t>
      </w:r>
      <w:r w:rsidRPr="00F775E5">
        <w:rPr>
          <w:rFonts w:ascii="Cambria" w:eastAsia="Times New Roman" w:hAnsi="Cambria"/>
          <w:sz w:val="20"/>
          <w:szCs w:val="20"/>
        </w:rPr>
        <w:t xml:space="preserve"> was submitted to the PennDOT team. </w:t>
      </w:r>
    </w:p>
    <w:p w14:paraId="4AC17F08" w14:textId="77777777" w:rsidR="00C42C75" w:rsidRPr="002F3CCE" w:rsidRDefault="00C42C75" w:rsidP="00D11292">
      <w:pPr>
        <w:pStyle w:val="ListParagraph"/>
        <w:ind w:left="1080"/>
        <w:contextualSpacing w:val="0"/>
        <w:rPr>
          <w:rFonts w:eastAsia="Times New Roman"/>
          <w:color w:val="FF0000"/>
          <w:sz w:val="20"/>
          <w:szCs w:val="20"/>
        </w:rPr>
      </w:pPr>
    </w:p>
    <w:p w14:paraId="76AC783C" w14:textId="77777777" w:rsidR="007410F8" w:rsidRDefault="007410F8" w:rsidP="00216D7B">
      <w:pPr>
        <w:pStyle w:val="ListParagraph"/>
        <w:widowControl w:val="0"/>
        <w:numPr>
          <w:ilvl w:val="0"/>
          <w:numId w:val="7"/>
        </w:numPr>
        <w:rPr>
          <w:rFonts w:cs="Arial"/>
          <w:b/>
          <w:bCs/>
          <w:sz w:val="20"/>
          <w:szCs w:val="20"/>
        </w:rPr>
      </w:pPr>
      <w:r>
        <w:rPr>
          <w:rFonts w:cs="Arial"/>
          <w:b/>
          <w:bCs/>
          <w:sz w:val="20"/>
          <w:szCs w:val="20"/>
        </w:rPr>
        <w:t>Ohio</w:t>
      </w:r>
    </w:p>
    <w:p w14:paraId="3AA7FA1E" w14:textId="7E5EA630" w:rsidR="00195ED8" w:rsidRPr="00921DE4" w:rsidRDefault="00173274" w:rsidP="00921DE4">
      <w:pPr>
        <w:ind w:firstLine="720"/>
        <w:rPr>
          <w:rFonts w:eastAsia="Times New Roman"/>
          <w:sz w:val="20"/>
          <w:szCs w:val="20"/>
        </w:rPr>
      </w:pPr>
      <w:r w:rsidRPr="00921DE4">
        <w:rPr>
          <w:rFonts w:eastAsia="Times New Roman"/>
          <w:b/>
          <w:bCs/>
          <w:sz w:val="20"/>
          <w:szCs w:val="20"/>
        </w:rPr>
        <w:t>[</w:t>
      </w:r>
      <w:r w:rsidR="00921DE4">
        <w:rPr>
          <w:rFonts w:eastAsia="Times New Roman"/>
          <w:b/>
          <w:bCs/>
          <w:sz w:val="20"/>
          <w:szCs w:val="20"/>
        </w:rPr>
        <w:t>Task 2.OH.1</w:t>
      </w:r>
      <w:r w:rsidRPr="00921DE4">
        <w:rPr>
          <w:rFonts w:eastAsia="Times New Roman"/>
          <w:b/>
          <w:bCs/>
          <w:sz w:val="20"/>
          <w:szCs w:val="20"/>
        </w:rPr>
        <w:t xml:space="preserve">] </w:t>
      </w:r>
      <w:r w:rsidR="00853D90" w:rsidRPr="00921DE4">
        <w:rPr>
          <w:rFonts w:eastAsia="Times New Roman"/>
          <w:b/>
          <w:bCs/>
          <w:sz w:val="20"/>
          <w:szCs w:val="20"/>
        </w:rPr>
        <w:t>Strategic Roadmap</w:t>
      </w:r>
      <w:r w:rsidR="00205ADB" w:rsidRPr="00921DE4">
        <w:rPr>
          <w:rFonts w:eastAsia="Times New Roman"/>
          <w:b/>
          <w:bCs/>
          <w:sz w:val="20"/>
          <w:szCs w:val="20"/>
        </w:rPr>
        <w:t xml:space="preserve"> for Road Network Data Modeling</w:t>
      </w:r>
    </w:p>
    <w:p w14:paraId="251325AA" w14:textId="1E2A04E9" w:rsidR="00205ADB" w:rsidRPr="00195ED8" w:rsidRDefault="00195ED8" w:rsidP="00195ED8">
      <w:pPr>
        <w:pStyle w:val="ListParagraph"/>
        <w:numPr>
          <w:ilvl w:val="1"/>
          <w:numId w:val="7"/>
        </w:numPr>
        <w:rPr>
          <w:rFonts w:eastAsia="Times New Roman"/>
          <w:sz w:val="20"/>
          <w:szCs w:val="20"/>
        </w:rPr>
      </w:pPr>
      <w:r w:rsidRPr="00B22F77">
        <w:rPr>
          <w:rFonts w:eastAsia="Times New Roman"/>
          <w:sz w:val="20"/>
          <w:szCs w:val="20"/>
        </w:rPr>
        <w:t>Discussion on Roadmap Deliverable timeline, roadmap activities identified and information needs</w:t>
      </w:r>
      <w:r>
        <w:rPr>
          <w:rFonts w:eastAsia="Times New Roman"/>
          <w:sz w:val="20"/>
          <w:szCs w:val="20"/>
        </w:rPr>
        <w:t xml:space="preserve">. </w:t>
      </w:r>
      <w:r w:rsidR="006570F1" w:rsidRPr="00195ED8">
        <w:rPr>
          <w:rFonts w:eastAsia="Times New Roman"/>
          <w:sz w:val="20"/>
          <w:szCs w:val="20"/>
        </w:rPr>
        <w:t>Identified follow-up discussions</w:t>
      </w:r>
      <w:r w:rsidR="004F271F" w:rsidRPr="00195ED8">
        <w:rPr>
          <w:rFonts w:eastAsia="Times New Roman"/>
          <w:sz w:val="20"/>
          <w:szCs w:val="20"/>
        </w:rPr>
        <w:t xml:space="preserve"> </w:t>
      </w:r>
      <w:r w:rsidRPr="00195ED8">
        <w:rPr>
          <w:rFonts w:eastAsia="Times New Roman"/>
          <w:sz w:val="20"/>
          <w:szCs w:val="20"/>
        </w:rPr>
        <w:t xml:space="preserve">with the following stakeholders for roadmap planning: OGRIP, ODOT Data Governance, Digital Delivery, ODOT Travel Demand Modeling, ODOT Traffic and Safety. Stakeholder meetings were hosted </w:t>
      </w:r>
      <w:r w:rsidR="006570F1" w:rsidRPr="00195ED8">
        <w:rPr>
          <w:rFonts w:eastAsia="Times New Roman"/>
          <w:sz w:val="20"/>
          <w:szCs w:val="20"/>
        </w:rPr>
        <w:t>to wrap up the work on the strategic roadmap</w:t>
      </w:r>
      <w:r w:rsidR="00B97D85" w:rsidRPr="00195ED8">
        <w:rPr>
          <w:rFonts w:eastAsia="Times New Roman"/>
          <w:sz w:val="20"/>
          <w:szCs w:val="20"/>
        </w:rPr>
        <w:t xml:space="preserve">. </w:t>
      </w:r>
    </w:p>
    <w:p w14:paraId="5D448123" w14:textId="77777777" w:rsidR="001829D1" w:rsidRPr="001829D1" w:rsidRDefault="001829D1" w:rsidP="001829D1">
      <w:pPr>
        <w:pStyle w:val="ListParagraph"/>
        <w:numPr>
          <w:ilvl w:val="1"/>
          <w:numId w:val="7"/>
        </w:numPr>
        <w:rPr>
          <w:rFonts w:eastAsia="Times New Roman"/>
          <w:sz w:val="20"/>
          <w:szCs w:val="20"/>
        </w:rPr>
      </w:pPr>
      <w:r w:rsidRPr="001829D1">
        <w:rPr>
          <w:rFonts w:eastAsia="Times New Roman"/>
          <w:sz w:val="20"/>
          <w:szCs w:val="20"/>
        </w:rPr>
        <w:t>Prepared plan for completing remaining Ohio DOT Technical Services work involving development of Strategic Plan</w:t>
      </w:r>
    </w:p>
    <w:p w14:paraId="7F7EA639" w14:textId="15E0CB85" w:rsidR="001829D1" w:rsidRPr="00205ADB" w:rsidRDefault="001829D1" w:rsidP="00205ADB">
      <w:pPr>
        <w:pStyle w:val="ListParagraph"/>
        <w:numPr>
          <w:ilvl w:val="1"/>
          <w:numId w:val="7"/>
        </w:numPr>
        <w:rPr>
          <w:rFonts w:eastAsia="Times New Roman"/>
          <w:sz w:val="20"/>
          <w:szCs w:val="20"/>
        </w:rPr>
      </w:pPr>
      <w:r w:rsidRPr="001829D1">
        <w:rPr>
          <w:rFonts w:eastAsia="Times New Roman"/>
          <w:sz w:val="20"/>
          <w:szCs w:val="20"/>
        </w:rPr>
        <w:t>Established how inputs and review comments on the Strategic Plan from Ohio will be used to update the Strategic Plan</w:t>
      </w:r>
    </w:p>
    <w:p w14:paraId="63A93B64" w14:textId="28A745CD" w:rsidR="00921CB2" w:rsidRDefault="00921CB2" w:rsidP="00921CB2">
      <w:pPr>
        <w:pStyle w:val="ListParagraph"/>
        <w:ind w:left="1080"/>
        <w:rPr>
          <w:rFonts w:eastAsia="Times New Roman"/>
          <w:sz w:val="20"/>
          <w:szCs w:val="20"/>
        </w:rPr>
      </w:pPr>
    </w:p>
    <w:p w14:paraId="62BF5269" w14:textId="77777777" w:rsidR="00921DE4" w:rsidRPr="00B22F77" w:rsidRDefault="00921DE4" w:rsidP="00921CB2">
      <w:pPr>
        <w:pStyle w:val="ListParagraph"/>
        <w:ind w:left="1080"/>
        <w:rPr>
          <w:rFonts w:eastAsia="Times New Roman"/>
          <w:sz w:val="20"/>
          <w:szCs w:val="20"/>
        </w:rPr>
      </w:pPr>
    </w:p>
    <w:p w14:paraId="3EB7DBA5" w14:textId="77777777" w:rsidR="007410F8" w:rsidRDefault="007410F8" w:rsidP="007410F8">
      <w:pPr>
        <w:pStyle w:val="ListParagraph"/>
        <w:widowControl w:val="0"/>
        <w:ind w:left="360"/>
        <w:rPr>
          <w:rFonts w:cs="Arial"/>
          <w:b/>
          <w:bCs/>
          <w:sz w:val="20"/>
          <w:szCs w:val="20"/>
        </w:rPr>
      </w:pPr>
    </w:p>
    <w:p w14:paraId="5026B322" w14:textId="77777777" w:rsidR="007D27BE" w:rsidRDefault="007D27BE" w:rsidP="00216D7B">
      <w:pPr>
        <w:pStyle w:val="ListParagraph"/>
        <w:widowControl w:val="0"/>
        <w:numPr>
          <w:ilvl w:val="0"/>
          <w:numId w:val="7"/>
        </w:numPr>
        <w:rPr>
          <w:rFonts w:cs="Arial"/>
          <w:b/>
          <w:bCs/>
          <w:sz w:val="20"/>
          <w:szCs w:val="20"/>
        </w:rPr>
      </w:pPr>
      <w:r w:rsidRPr="00E23E36">
        <w:rPr>
          <w:rFonts w:cs="Arial"/>
          <w:b/>
          <w:bCs/>
          <w:sz w:val="20"/>
          <w:szCs w:val="20"/>
        </w:rPr>
        <w:lastRenderedPageBreak/>
        <w:t>Washington</w:t>
      </w:r>
    </w:p>
    <w:p w14:paraId="4AEF735C" w14:textId="38CC8D56" w:rsidR="00921DE4" w:rsidRPr="0056320D" w:rsidRDefault="00921DE4" w:rsidP="00921DE4">
      <w:pPr>
        <w:widowControl w:val="0"/>
        <w:ind w:firstLine="360"/>
        <w:rPr>
          <w:rFonts w:cs="Arial"/>
          <w:b/>
          <w:bCs/>
          <w:sz w:val="20"/>
          <w:szCs w:val="20"/>
        </w:rPr>
      </w:pPr>
      <w:r w:rsidRPr="0056320D">
        <w:rPr>
          <w:rFonts w:cs="Arial"/>
          <w:b/>
          <w:bCs/>
          <w:sz w:val="20"/>
          <w:szCs w:val="20"/>
        </w:rPr>
        <w:t xml:space="preserve">Task 2.WS.1: </w:t>
      </w:r>
      <w:r w:rsidR="006F66D4" w:rsidRPr="0056320D">
        <w:rPr>
          <w:rFonts w:cs="Arial"/>
          <w:b/>
          <w:bCs/>
          <w:sz w:val="20"/>
          <w:szCs w:val="20"/>
        </w:rPr>
        <w:t xml:space="preserve">Road Network Data Modernization Report  </w:t>
      </w:r>
    </w:p>
    <w:p w14:paraId="435754D7" w14:textId="293AAC44" w:rsidR="00C353A1" w:rsidRPr="00921DE4" w:rsidRDefault="00C353A1" w:rsidP="0056320D">
      <w:pPr>
        <w:pStyle w:val="ListParagraph"/>
        <w:widowControl w:val="0"/>
        <w:numPr>
          <w:ilvl w:val="1"/>
          <w:numId w:val="7"/>
        </w:numPr>
        <w:rPr>
          <w:rFonts w:cs="Arial"/>
          <w:sz w:val="20"/>
          <w:szCs w:val="20"/>
        </w:rPr>
      </w:pPr>
      <w:r w:rsidRPr="00921DE4">
        <w:rPr>
          <w:rFonts w:cs="Arial"/>
          <w:sz w:val="20"/>
          <w:szCs w:val="20"/>
        </w:rPr>
        <w:t>Published draft of the Road Network Data Modernization report and discussed next steps for updates to contents in the report</w:t>
      </w:r>
    </w:p>
    <w:p w14:paraId="1DBC8FB2" w14:textId="77777777" w:rsidR="005F25B7" w:rsidRPr="00CB17E2" w:rsidRDefault="005F25B7" w:rsidP="005F25B7">
      <w:pPr>
        <w:pStyle w:val="ListParagraph"/>
        <w:widowControl w:val="0"/>
        <w:numPr>
          <w:ilvl w:val="1"/>
          <w:numId w:val="7"/>
        </w:numPr>
        <w:rPr>
          <w:rFonts w:cs="Arial"/>
          <w:sz w:val="20"/>
          <w:szCs w:val="20"/>
        </w:rPr>
      </w:pPr>
      <w:r w:rsidRPr="00CB17E2">
        <w:rPr>
          <w:rFonts w:cs="Arial"/>
          <w:sz w:val="20"/>
          <w:szCs w:val="20"/>
        </w:rPr>
        <w:t>Requested WSDOT to provide information about enterprise systems that maintain external events and would need to be integrated with Roads and Highways for management of external events</w:t>
      </w:r>
    </w:p>
    <w:p w14:paraId="772DE8B8" w14:textId="77777777" w:rsidR="00BA054A" w:rsidRDefault="00BA054A" w:rsidP="00BA054A">
      <w:pPr>
        <w:pStyle w:val="ListParagraph"/>
        <w:widowControl w:val="0"/>
        <w:numPr>
          <w:ilvl w:val="1"/>
          <w:numId w:val="7"/>
        </w:numPr>
        <w:rPr>
          <w:rFonts w:cs="Arial"/>
          <w:sz w:val="20"/>
          <w:szCs w:val="20"/>
        </w:rPr>
      </w:pPr>
      <w:r w:rsidRPr="00C353A1">
        <w:rPr>
          <w:rFonts w:cs="Arial"/>
          <w:sz w:val="20"/>
          <w:szCs w:val="20"/>
        </w:rPr>
        <w:t>Discussed next steps on engaging with digital delivery/engineering team</w:t>
      </w:r>
    </w:p>
    <w:p w14:paraId="7923377A" w14:textId="77777777" w:rsidR="006C532C" w:rsidRPr="00C353A1" w:rsidRDefault="006C532C" w:rsidP="006C532C">
      <w:pPr>
        <w:pStyle w:val="ListParagraph"/>
        <w:widowControl w:val="0"/>
        <w:ind w:left="1080"/>
        <w:rPr>
          <w:rFonts w:cs="Arial"/>
          <w:sz w:val="20"/>
          <w:szCs w:val="20"/>
        </w:rPr>
      </w:pPr>
    </w:p>
    <w:p w14:paraId="085E9F50" w14:textId="1F5A430B" w:rsidR="00C353A1" w:rsidRPr="0056320D" w:rsidRDefault="0056320D" w:rsidP="0056320D">
      <w:pPr>
        <w:widowControl w:val="0"/>
        <w:rPr>
          <w:rFonts w:cs="Arial"/>
          <w:sz w:val="20"/>
          <w:szCs w:val="20"/>
        </w:rPr>
      </w:pPr>
      <w:r>
        <w:rPr>
          <w:rFonts w:cs="Arial"/>
          <w:b/>
          <w:bCs/>
          <w:sz w:val="20"/>
          <w:szCs w:val="20"/>
        </w:rPr>
        <w:t xml:space="preserve">        </w:t>
      </w:r>
      <w:r w:rsidR="003B65A0" w:rsidRPr="0056320D">
        <w:rPr>
          <w:rFonts w:cs="Arial"/>
          <w:b/>
          <w:bCs/>
          <w:sz w:val="20"/>
          <w:szCs w:val="20"/>
        </w:rPr>
        <w:t>Task 2</w:t>
      </w:r>
      <w:r>
        <w:rPr>
          <w:rFonts w:cs="Arial"/>
          <w:b/>
          <w:bCs/>
          <w:sz w:val="20"/>
          <w:szCs w:val="20"/>
        </w:rPr>
        <w:t>.WS.2</w:t>
      </w:r>
      <w:r w:rsidR="003B65A0" w:rsidRPr="0056320D">
        <w:rPr>
          <w:rFonts w:cs="Arial"/>
          <w:b/>
          <w:bCs/>
          <w:sz w:val="20"/>
          <w:szCs w:val="20"/>
        </w:rPr>
        <w:t xml:space="preserve"> LRS</w:t>
      </w:r>
      <w:r w:rsidR="005F25B7" w:rsidRPr="0056320D">
        <w:rPr>
          <w:rFonts w:cs="Arial"/>
          <w:b/>
          <w:bCs/>
          <w:sz w:val="20"/>
          <w:szCs w:val="20"/>
        </w:rPr>
        <w:t xml:space="preserve"> Configuration Practices Review </w:t>
      </w:r>
      <w:r w:rsidR="002F376A">
        <w:rPr>
          <w:rFonts w:cs="Arial"/>
          <w:b/>
          <w:bCs/>
          <w:sz w:val="20"/>
          <w:szCs w:val="20"/>
        </w:rPr>
        <w:t>and Recommendations</w:t>
      </w:r>
    </w:p>
    <w:p w14:paraId="7938C0BF" w14:textId="77777777" w:rsidR="004346F8" w:rsidRDefault="004346F8" w:rsidP="004346F8">
      <w:pPr>
        <w:pStyle w:val="ListParagraph"/>
        <w:widowControl w:val="0"/>
        <w:numPr>
          <w:ilvl w:val="1"/>
          <w:numId w:val="7"/>
        </w:numPr>
        <w:rPr>
          <w:rFonts w:cs="Arial"/>
          <w:sz w:val="20"/>
          <w:szCs w:val="20"/>
        </w:rPr>
      </w:pPr>
      <w:r w:rsidRPr="004346F8">
        <w:rPr>
          <w:rFonts w:cs="Arial"/>
          <w:sz w:val="20"/>
          <w:szCs w:val="20"/>
        </w:rPr>
        <w:t>Kickoff meeting held to initiate the work on review of WSDOTs Roads and Highways LRS pilot</w:t>
      </w:r>
    </w:p>
    <w:p w14:paraId="4BB746C7" w14:textId="77777777" w:rsidR="005F25B7" w:rsidRPr="001829D1" w:rsidRDefault="005F25B7" w:rsidP="005F25B7">
      <w:pPr>
        <w:pStyle w:val="ListParagraph"/>
        <w:widowControl w:val="0"/>
        <w:numPr>
          <w:ilvl w:val="1"/>
          <w:numId w:val="7"/>
        </w:numPr>
        <w:rPr>
          <w:rFonts w:cs="Arial"/>
          <w:sz w:val="20"/>
          <w:szCs w:val="20"/>
        </w:rPr>
      </w:pPr>
      <w:r w:rsidRPr="001829D1">
        <w:rPr>
          <w:rFonts w:cs="Arial"/>
          <w:sz w:val="20"/>
          <w:szCs w:val="20"/>
        </w:rPr>
        <w:t>Reviewed Washington’s LRS data and Linear Referencing Methods and discussed next steps and plan for workshops and discussions with Washington’s LRS/GIS team</w:t>
      </w:r>
    </w:p>
    <w:p w14:paraId="4ED8A80C" w14:textId="77777777" w:rsidR="00F648EE" w:rsidRPr="007F3DC2" w:rsidRDefault="00F648EE" w:rsidP="00F648EE">
      <w:pPr>
        <w:pStyle w:val="ListParagraph"/>
        <w:widowControl w:val="0"/>
        <w:numPr>
          <w:ilvl w:val="1"/>
          <w:numId w:val="7"/>
        </w:numPr>
        <w:rPr>
          <w:rFonts w:cs="Arial"/>
          <w:sz w:val="20"/>
          <w:szCs w:val="20"/>
        </w:rPr>
      </w:pPr>
      <w:r w:rsidRPr="007F3DC2">
        <w:rPr>
          <w:rFonts w:cs="Arial"/>
          <w:sz w:val="20"/>
          <w:szCs w:val="20"/>
        </w:rPr>
        <w:t>Reviewed LRS pilot data from WSDOT Esri Roads and Highways</w:t>
      </w:r>
    </w:p>
    <w:p w14:paraId="55502C06" w14:textId="77777777" w:rsidR="00F648EE" w:rsidRPr="007F3DC2" w:rsidRDefault="00F648EE" w:rsidP="00F648EE">
      <w:pPr>
        <w:pStyle w:val="ListParagraph"/>
        <w:widowControl w:val="0"/>
        <w:numPr>
          <w:ilvl w:val="1"/>
          <w:numId w:val="7"/>
        </w:numPr>
        <w:rPr>
          <w:rFonts w:cs="Arial"/>
          <w:sz w:val="20"/>
          <w:szCs w:val="20"/>
        </w:rPr>
      </w:pPr>
      <w:r w:rsidRPr="007F3DC2">
        <w:rPr>
          <w:rFonts w:cs="Arial"/>
          <w:sz w:val="20"/>
          <w:szCs w:val="20"/>
        </w:rPr>
        <w:t>Established the checklist of LRS review items and LRS configuration checks that will be considered during WSDOTs LRS assessment</w:t>
      </w:r>
      <w:r>
        <w:rPr>
          <w:rFonts w:cs="Arial"/>
          <w:sz w:val="20"/>
          <w:szCs w:val="20"/>
        </w:rPr>
        <w:t xml:space="preserve"> </w:t>
      </w:r>
    </w:p>
    <w:p w14:paraId="2C7157EF" w14:textId="77777777" w:rsidR="001E3482" w:rsidRPr="00590FA8" w:rsidRDefault="001E3482" w:rsidP="001E3482">
      <w:pPr>
        <w:pStyle w:val="ListParagraph"/>
        <w:widowControl w:val="0"/>
        <w:numPr>
          <w:ilvl w:val="1"/>
          <w:numId w:val="7"/>
        </w:numPr>
        <w:rPr>
          <w:rFonts w:cs="Arial"/>
          <w:sz w:val="20"/>
          <w:szCs w:val="20"/>
        </w:rPr>
      </w:pPr>
      <w:r w:rsidRPr="00590FA8">
        <w:rPr>
          <w:rFonts w:cs="Arial"/>
          <w:sz w:val="20"/>
          <w:szCs w:val="20"/>
        </w:rPr>
        <w:t>Established business user/</w:t>
      </w:r>
      <w:proofErr w:type="gramStart"/>
      <w:r w:rsidRPr="00590FA8">
        <w:rPr>
          <w:rFonts w:cs="Arial"/>
          <w:sz w:val="20"/>
          <w:szCs w:val="20"/>
        </w:rPr>
        <w:t>stakeholders</w:t>
      </w:r>
      <w:proofErr w:type="gramEnd"/>
      <w:r w:rsidRPr="00590FA8">
        <w:rPr>
          <w:rFonts w:cs="Arial"/>
          <w:sz w:val="20"/>
          <w:szCs w:val="20"/>
        </w:rPr>
        <w:t xml:space="preserve"> requirements that drive LRS configuration (to ensure that LRS is architected keeping enterprise needs in mind)</w:t>
      </w:r>
    </w:p>
    <w:p w14:paraId="7FB5C36F" w14:textId="77777777" w:rsidR="00F648EE" w:rsidRDefault="00F648EE" w:rsidP="00F648EE">
      <w:pPr>
        <w:pStyle w:val="ListParagraph"/>
        <w:widowControl w:val="0"/>
        <w:numPr>
          <w:ilvl w:val="1"/>
          <w:numId w:val="7"/>
        </w:numPr>
        <w:rPr>
          <w:rFonts w:cs="Arial"/>
          <w:sz w:val="20"/>
          <w:szCs w:val="20"/>
        </w:rPr>
      </w:pPr>
      <w:r w:rsidRPr="00A13E98">
        <w:rPr>
          <w:rFonts w:cs="Arial"/>
          <w:sz w:val="20"/>
          <w:szCs w:val="20"/>
        </w:rPr>
        <w:t xml:space="preserve">Review of the GIS-based LRS data from Washington DOT and development of follow-up/discussion questions on LRS configuration for Washington DOT meeting  </w:t>
      </w:r>
    </w:p>
    <w:p w14:paraId="4F7E573F" w14:textId="1B277EC3" w:rsidR="001E3482" w:rsidRPr="00E41D4C" w:rsidRDefault="001E3482" w:rsidP="00E41D4C">
      <w:pPr>
        <w:pStyle w:val="ListParagraph"/>
        <w:widowControl w:val="0"/>
        <w:numPr>
          <w:ilvl w:val="1"/>
          <w:numId w:val="7"/>
        </w:numPr>
        <w:rPr>
          <w:rFonts w:cs="Arial"/>
          <w:sz w:val="20"/>
          <w:szCs w:val="20"/>
        </w:rPr>
      </w:pPr>
      <w:r w:rsidRPr="00590FA8">
        <w:rPr>
          <w:rFonts w:cs="Arial"/>
          <w:sz w:val="20"/>
          <w:szCs w:val="20"/>
        </w:rPr>
        <w:t>Review and comparison of WV, CA and WSDOT LRS R&amp;Hs configuration was done and continues to be work in progress, with the goal of helping WSDOT assess where it is with its LRS configuration and where it could consider going next</w:t>
      </w:r>
      <w:r w:rsidR="00E41D4C">
        <w:rPr>
          <w:rFonts w:cs="Arial"/>
          <w:sz w:val="20"/>
          <w:szCs w:val="20"/>
        </w:rPr>
        <w:t xml:space="preserve">. </w:t>
      </w:r>
      <w:r w:rsidR="00E41D4C" w:rsidRPr="00590FA8">
        <w:rPr>
          <w:rFonts w:cs="Arial"/>
          <w:sz w:val="20"/>
          <w:szCs w:val="20"/>
        </w:rPr>
        <w:t>Compiled information on LRS configuration requirements from California and West Virginia for Washington State</w:t>
      </w:r>
    </w:p>
    <w:p w14:paraId="36F82D43" w14:textId="1466D833" w:rsidR="00CF2A6F" w:rsidRPr="009918F1" w:rsidRDefault="00BA054A" w:rsidP="009918F1">
      <w:pPr>
        <w:pStyle w:val="ListParagraph"/>
        <w:widowControl w:val="0"/>
        <w:numPr>
          <w:ilvl w:val="1"/>
          <w:numId w:val="7"/>
        </w:numPr>
        <w:rPr>
          <w:rFonts w:cs="Arial"/>
          <w:sz w:val="20"/>
          <w:szCs w:val="20"/>
        </w:rPr>
      </w:pPr>
      <w:r w:rsidRPr="00590FA8">
        <w:rPr>
          <w:rFonts w:cs="Arial"/>
          <w:sz w:val="20"/>
          <w:szCs w:val="20"/>
        </w:rPr>
        <w:t xml:space="preserve">WSDOT LRS workshop planning, with focus on identifying workshop presentation items, questions, </w:t>
      </w:r>
      <w:proofErr w:type="gramStart"/>
      <w:r w:rsidRPr="00590FA8">
        <w:rPr>
          <w:rFonts w:cs="Arial"/>
          <w:sz w:val="20"/>
          <w:szCs w:val="20"/>
        </w:rPr>
        <w:t>attendees</w:t>
      </w:r>
      <w:proofErr w:type="gramEnd"/>
      <w:r w:rsidRPr="00590FA8">
        <w:rPr>
          <w:rFonts w:cs="Arial"/>
          <w:sz w:val="20"/>
          <w:szCs w:val="20"/>
        </w:rPr>
        <w:t xml:space="preserve"> and key outcomes</w:t>
      </w:r>
      <w:r>
        <w:rPr>
          <w:rFonts w:cs="Arial"/>
          <w:sz w:val="20"/>
          <w:szCs w:val="20"/>
        </w:rPr>
        <w:t xml:space="preserve">. </w:t>
      </w:r>
      <w:r w:rsidR="005F25B7" w:rsidRPr="00BA054A">
        <w:rPr>
          <w:rFonts w:cs="Arial"/>
          <w:sz w:val="20"/>
          <w:szCs w:val="20"/>
        </w:rPr>
        <w:t>Presented the agenda for Workshop 1 on Linear Referencing System (LRS) configuration.</w:t>
      </w:r>
      <w:r w:rsidR="009918F1">
        <w:rPr>
          <w:rFonts w:cs="Arial"/>
          <w:sz w:val="20"/>
          <w:szCs w:val="20"/>
        </w:rPr>
        <w:t xml:space="preserve"> </w:t>
      </w:r>
      <w:r w:rsidR="00CF2A6F" w:rsidRPr="009918F1">
        <w:rPr>
          <w:rFonts w:cs="Arial"/>
          <w:sz w:val="20"/>
          <w:szCs w:val="20"/>
        </w:rPr>
        <w:t xml:space="preserve">Established detailed discussion items </w:t>
      </w:r>
      <w:r w:rsidR="009918F1" w:rsidRPr="009918F1">
        <w:rPr>
          <w:rFonts w:cs="Arial"/>
          <w:sz w:val="20"/>
          <w:szCs w:val="20"/>
        </w:rPr>
        <w:t xml:space="preserve">for Workshop </w:t>
      </w:r>
      <w:r w:rsidR="00CF2A6F" w:rsidRPr="009918F1">
        <w:rPr>
          <w:rFonts w:cs="Arial"/>
          <w:sz w:val="20"/>
          <w:szCs w:val="20"/>
        </w:rPr>
        <w:t>as follows: (a) Station Equations data modeling (b) Line Network Configuration in Roads &amp; Highways (c) Roads Data Modeling Rules for State and Local roads (d) management of events referenced using LRS/LRMs. For each of these discussion items, Washingtons current state-of-practice will be assessed and compared with practices in other States, particularly California and West Virginia.</w:t>
      </w:r>
    </w:p>
    <w:p w14:paraId="36B2DA93" w14:textId="77777777" w:rsidR="0092471F" w:rsidRPr="00E9173D" w:rsidRDefault="0092471F" w:rsidP="00E9173D">
      <w:pPr>
        <w:rPr>
          <w:rFonts w:eastAsia="Times New Roman"/>
          <w:sz w:val="20"/>
          <w:szCs w:val="20"/>
        </w:rPr>
      </w:pPr>
    </w:p>
    <w:p w14:paraId="660849B1" w14:textId="77777777" w:rsidR="00E81222" w:rsidRPr="003F6014" w:rsidRDefault="00E81222" w:rsidP="00216D7B">
      <w:pPr>
        <w:pStyle w:val="ListParagraph"/>
        <w:widowControl w:val="0"/>
        <w:numPr>
          <w:ilvl w:val="0"/>
          <w:numId w:val="7"/>
        </w:numPr>
        <w:rPr>
          <w:rFonts w:cs="Arial"/>
          <w:b/>
          <w:bCs/>
          <w:color w:val="000000" w:themeColor="text1"/>
          <w:sz w:val="20"/>
          <w:szCs w:val="20"/>
        </w:rPr>
      </w:pPr>
      <w:r w:rsidRPr="003F6014">
        <w:rPr>
          <w:rFonts w:cs="Arial"/>
          <w:b/>
          <w:bCs/>
          <w:color w:val="000000" w:themeColor="text1"/>
          <w:sz w:val="20"/>
          <w:szCs w:val="20"/>
        </w:rPr>
        <w:t>North Carolina</w:t>
      </w:r>
    </w:p>
    <w:p w14:paraId="46EBF8B3" w14:textId="06188E9E" w:rsidR="00707216" w:rsidRPr="009865A0" w:rsidRDefault="00707216" w:rsidP="00707216">
      <w:pPr>
        <w:widowControl w:val="0"/>
        <w:ind w:firstLine="360"/>
        <w:rPr>
          <w:rFonts w:eastAsia="Times New Roman"/>
          <w:b/>
          <w:bCs/>
          <w:color w:val="000000" w:themeColor="text1"/>
          <w:sz w:val="20"/>
          <w:szCs w:val="20"/>
        </w:rPr>
      </w:pPr>
      <w:r w:rsidRPr="009865A0">
        <w:rPr>
          <w:rFonts w:eastAsia="Times New Roman"/>
          <w:b/>
          <w:bCs/>
          <w:color w:val="000000" w:themeColor="text1"/>
          <w:sz w:val="20"/>
          <w:szCs w:val="20"/>
        </w:rPr>
        <w:t xml:space="preserve">Task 2.NC.2: </w:t>
      </w:r>
      <w:r w:rsidR="008B4674" w:rsidRPr="009865A0">
        <w:rPr>
          <w:rFonts w:eastAsia="Times New Roman"/>
          <w:b/>
          <w:bCs/>
          <w:color w:val="000000" w:themeColor="text1"/>
          <w:sz w:val="20"/>
          <w:szCs w:val="20"/>
        </w:rPr>
        <w:t>LRS Data Governanc</w:t>
      </w:r>
      <w:r w:rsidR="009865A0" w:rsidRPr="009865A0">
        <w:rPr>
          <w:rFonts w:eastAsia="Times New Roman"/>
          <w:b/>
          <w:bCs/>
          <w:color w:val="000000" w:themeColor="text1"/>
          <w:sz w:val="20"/>
          <w:szCs w:val="20"/>
        </w:rPr>
        <w:t>e</w:t>
      </w:r>
    </w:p>
    <w:p w14:paraId="65735625" w14:textId="77777777" w:rsidR="00BD0416" w:rsidRPr="00C27614" w:rsidRDefault="00BD0416" w:rsidP="00BD0416">
      <w:pPr>
        <w:pStyle w:val="ListParagraph"/>
        <w:widowControl w:val="0"/>
        <w:numPr>
          <w:ilvl w:val="1"/>
          <w:numId w:val="12"/>
        </w:numPr>
        <w:rPr>
          <w:rFonts w:eastAsia="Times New Roman"/>
          <w:sz w:val="20"/>
          <w:szCs w:val="20"/>
        </w:rPr>
      </w:pPr>
      <w:r w:rsidRPr="00C27614">
        <w:rPr>
          <w:rFonts w:eastAsia="Times New Roman"/>
          <w:sz w:val="20"/>
          <w:szCs w:val="20"/>
        </w:rPr>
        <w:t>Discussed FHWAs Data Governance Framework. Requested NCDOT to review the data governance report and framework</w:t>
      </w:r>
    </w:p>
    <w:p w14:paraId="272C6804" w14:textId="1547012D" w:rsidR="00BD0416" w:rsidRPr="00DA3750" w:rsidRDefault="00BD0416" w:rsidP="00DA3750">
      <w:pPr>
        <w:pStyle w:val="ListParagraph"/>
        <w:widowControl w:val="0"/>
        <w:numPr>
          <w:ilvl w:val="1"/>
          <w:numId w:val="12"/>
        </w:numPr>
        <w:rPr>
          <w:rFonts w:eastAsia="Times New Roman"/>
          <w:sz w:val="20"/>
          <w:szCs w:val="20"/>
        </w:rPr>
      </w:pPr>
      <w:r w:rsidRPr="00C27614">
        <w:rPr>
          <w:rFonts w:eastAsia="Times New Roman"/>
          <w:sz w:val="20"/>
          <w:szCs w:val="20"/>
        </w:rPr>
        <w:t>Developed the scope writeup for NCDOT data governance technical services</w:t>
      </w:r>
      <w:r w:rsidR="00DA3750">
        <w:rPr>
          <w:rFonts w:eastAsia="Times New Roman"/>
          <w:sz w:val="20"/>
          <w:szCs w:val="20"/>
        </w:rPr>
        <w:t xml:space="preserve">. </w:t>
      </w:r>
      <w:r w:rsidR="00DA3750" w:rsidRPr="005D091B">
        <w:rPr>
          <w:rFonts w:eastAsia="Times New Roman"/>
          <w:sz w:val="20"/>
          <w:szCs w:val="20"/>
        </w:rPr>
        <w:t>Scope of work development based on LRS data governance requirements and use cases</w:t>
      </w:r>
    </w:p>
    <w:p w14:paraId="77EB9091" w14:textId="44E9EA92" w:rsidR="00C27614" w:rsidRPr="00943E0F" w:rsidRDefault="00943E0F" w:rsidP="00943E0F">
      <w:pPr>
        <w:pStyle w:val="ListParagraph"/>
        <w:widowControl w:val="0"/>
        <w:numPr>
          <w:ilvl w:val="1"/>
          <w:numId w:val="12"/>
        </w:numPr>
        <w:rPr>
          <w:rFonts w:eastAsia="Times New Roman"/>
          <w:sz w:val="20"/>
          <w:szCs w:val="20"/>
        </w:rPr>
      </w:pPr>
      <w:r>
        <w:rPr>
          <w:rFonts w:eastAsia="Times New Roman"/>
          <w:sz w:val="20"/>
          <w:szCs w:val="20"/>
        </w:rPr>
        <w:t>Held</w:t>
      </w:r>
      <w:r w:rsidRPr="00135131">
        <w:rPr>
          <w:rFonts w:eastAsia="Times New Roman"/>
          <w:sz w:val="20"/>
          <w:szCs w:val="20"/>
        </w:rPr>
        <w:t xml:space="preserve"> workshops </w:t>
      </w:r>
      <w:r>
        <w:rPr>
          <w:rFonts w:eastAsia="Times New Roman"/>
          <w:sz w:val="20"/>
          <w:szCs w:val="20"/>
        </w:rPr>
        <w:t>with</w:t>
      </w:r>
      <w:r w:rsidRPr="00135131">
        <w:rPr>
          <w:rFonts w:eastAsia="Times New Roman"/>
          <w:sz w:val="20"/>
          <w:szCs w:val="20"/>
        </w:rPr>
        <w:t xml:space="preserve"> LRS data governance to discuss the framework, requirements, use cases and approach for delivering governance</w:t>
      </w:r>
      <w:r>
        <w:rPr>
          <w:rFonts w:eastAsia="Times New Roman"/>
          <w:sz w:val="20"/>
          <w:szCs w:val="20"/>
        </w:rPr>
        <w:t xml:space="preserve">. </w:t>
      </w:r>
      <w:r w:rsidRPr="00943E0F">
        <w:rPr>
          <w:rFonts w:eastAsia="Times New Roman"/>
          <w:sz w:val="20"/>
          <w:szCs w:val="20"/>
        </w:rPr>
        <w:t>Workshops included</w:t>
      </w:r>
      <w:r w:rsidR="00C27614" w:rsidRPr="00943E0F">
        <w:rPr>
          <w:rFonts w:eastAsia="Times New Roman"/>
          <w:sz w:val="20"/>
          <w:szCs w:val="20"/>
        </w:rPr>
        <w:t xml:space="preserve"> discussions on linear referencing system data governance activities that need to be done at NCDOT</w:t>
      </w:r>
    </w:p>
    <w:p w14:paraId="45FDC8B7" w14:textId="40D06FD9" w:rsidR="002176BF" w:rsidRPr="00565D3D" w:rsidRDefault="00C27614" w:rsidP="00565D3D">
      <w:pPr>
        <w:pStyle w:val="ListParagraph"/>
        <w:widowControl w:val="0"/>
        <w:numPr>
          <w:ilvl w:val="1"/>
          <w:numId w:val="12"/>
        </w:numPr>
        <w:rPr>
          <w:rFonts w:eastAsia="Times New Roman"/>
          <w:sz w:val="20"/>
          <w:szCs w:val="20"/>
        </w:rPr>
      </w:pPr>
      <w:r w:rsidRPr="00C27614">
        <w:rPr>
          <w:rFonts w:eastAsia="Times New Roman"/>
          <w:sz w:val="20"/>
          <w:szCs w:val="20"/>
        </w:rPr>
        <w:t xml:space="preserve">Discussed use cases that NCDOT has for </w:t>
      </w:r>
      <w:r w:rsidR="00565D3D">
        <w:rPr>
          <w:rFonts w:eastAsia="Times New Roman"/>
          <w:sz w:val="20"/>
          <w:szCs w:val="20"/>
        </w:rPr>
        <w:t xml:space="preserve">LRS </w:t>
      </w:r>
      <w:r w:rsidRPr="00C27614">
        <w:rPr>
          <w:rFonts w:eastAsia="Times New Roman"/>
          <w:sz w:val="20"/>
          <w:szCs w:val="20"/>
        </w:rPr>
        <w:t>data governance and requested NCDOT to develop additional/comprehensive set of requirements and use cases for data governance from LRS perspective</w:t>
      </w:r>
      <w:r w:rsidR="00565D3D">
        <w:rPr>
          <w:rFonts w:eastAsia="Times New Roman"/>
          <w:sz w:val="20"/>
          <w:szCs w:val="20"/>
        </w:rPr>
        <w:t xml:space="preserve"> </w:t>
      </w:r>
    </w:p>
    <w:p w14:paraId="2A8080C6" w14:textId="68BC74D9" w:rsidR="007D76C8" w:rsidRPr="00BD0416" w:rsidRDefault="00BD0416" w:rsidP="00BD0416">
      <w:pPr>
        <w:pStyle w:val="ListParagraph"/>
        <w:widowControl w:val="0"/>
        <w:numPr>
          <w:ilvl w:val="1"/>
          <w:numId w:val="12"/>
        </w:numPr>
        <w:rPr>
          <w:rFonts w:eastAsia="Times New Roman"/>
          <w:sz w:val="20"/>
          <w:szCs w:val="20"/>
        </w:rPr>
      </w:pPr>
      <w:r>
        <w:rPr>
          <w:rFonts w:eastAsia="Times New Roman"/>
          <w:sz w:val="20"/>
          <w:szCs w:val="20"/>
        </w:rPr>
        <w:t xml:space="preserve">Discussed </w:t>
      </w:r>
      <w:r w:rsidR="00286297" w:rsidRPr="00545779">
        <w:rPr>
          <w:rFonts w:eastAsia="Times New Roman"/>
          <w:sz w:val="20"/>
          <w:szCs w:val="20"/>
        </w:rPr>
        <w:t>NCDOT requirements for road network data governance were mapped to the data governance framework that was developed for FHWA as part of the Identifying Data Frameworks for Building Information Modeling</w:t>
      </w:r>
    </w:p>
    <w:p w14:paraId="27277796" w14:textId="77777777" w:rsidR="007D76C8" w:rsidRDefault="007D76C8" w:rsidP="007D76C8">
      <w:pPr>
        <w:pStyle w:val="ListParagraph"/>
        <w:widowControl w:val="0"/>
        <w:numPr>
          <w:ilvl w:val="1"/>
          <w:numId w:val="12"/>
        </w:numPr>
        <w:rPr>
          <w:rFonts w:eastAsia="Times New Roman"/>
          <w:sz w:val="20"/>
          <w:szCs w:val="20"/>
        </w:rPr>
      </w:pPr>
      <w:r w:rsidRPr="00135131">
        <w:rPr>
          <w:rFonts w:eastAsia="Times New Roman"/>
          <w:sz w:val="20"/>
          <w:szCs w:val="20"/>
        </w:rPr>
        <w:t>Started development of the NCDOT Data Governance System, Tools and Applications based on discussion on use cases and requirements in workshop 1</w:t>
      </w:r>
    </w:p>
    <w:p w14:paraId="661A97A4" w14:textId="3332351E" w:rsidR="00545779" w:rsidRPr="00545779" w:rsidRDefault="00DA3750" w:rsidP="00545779">
      <w:pPr>
        <w:pStyle w:val="ListParagraph"/>
        <w:widowControl w:val="0"/>
        <w:numPr>
          <w:ilvl w:val="1"/>
          <w:numId w:val="12"/>
        </w:numPr>
        <w:rPr>
          <w:rFonts w:eastAsia="Times New Roman"/>
          <w:sz w:val="20"/>
          <w:szCs w:val="20"/>
        </w:rPr>
      </w:pPr>
      <w:r>
        <w:rPr>
          <w:rFonts w:eastAsia="Times New Roman"/>
          <w:sz w:val="20"/>
          <w:szCs w:val="20"/>
        </w:rPr>
        <w:t>Discussed</w:t>
      </w:r>
      <w:r w:rsidR="00545779" w:rsidRPr="00545779">
        <w:rPr>
          <w:rFonts w:eastAsia="Times New Roman"/>
          <w:sz w:val="20"/>
          <w:szCs w:val="20"/>
        </w:rPr>
        <w:t xml:space="preserve"> (a) LRS data catalog development approach (b) LRS data governance roles and responsibilities documentation approach and (c) LRS data life cycle development requirements</w:t>
      </w:r>
    </w:p>
    <w:p w14:paraId="51DD98CE" w14:textId="7FD5F9E1" w:rsidR="00E33398" w:rsidRPr="00E33398" w:rsidRDefault="0087276C" w:rsidP="00E33398">
      <w:pPr>
        <w:pStyle w:val="ListParagraph"/>
        <w:widowControl w:val="0"/>
        <w:numPr>
          <w:ilvl w:val="1"/>
          <w:numId w:val="12"/>
        </w:numPr>
        <w:rPr>
          <w:rFonts w:eastAsia="Times New Roman"/>
          <w:sz w:val="20"/>
          <w:szCs w:val="20"/>
        </w:rPr>
      </w:pPr>
      <w:r>
        <w:rPr>
          <w:rFonts w:eastAsia="Times New Roman"/>
          <w:sz w:val="20"/>
          <w:szCs w:val="20"/>
        </w:rPr>
        <w:t>Reviewed</w:t>
      </w:r>
      <w:r w:rsidR="00E33398" w:rsidRPr="00E33398">
        <w:rPr>
          <w:rFonts w:eastAsia="Times New Roman"/>
          <w:sz w:val="20"/>
          <w:szCs w:val="20"/>
        </w:rPr>
        <w:t xml:space="preserve"> data quality checks being done by NCDOT and established the need to review the data quality assessment criteria in more details for development of an enterprise level data quality rules catalog</w:t>
      </w:r>
    </w:p>
    <w:p w14:paraId="28374524" w14:textId="77777777" w:rsidR="00A637FB" w:rsidRPr="00A637FB" w:rsidRDefault="00A637FB" w:rsidP="00A637FB">
      <w:pPr>
        <w:pStyle w:val="ListParagraph"/>
        <w:widowControl w:val="0"/>
        <w:numPr>
          <w:ilvl w:val="1"/>
          <w:numId w:val="12"/>
        </w:numPr>
        <w:rPr>
          <w:rFonts w:eastAsia="Times New Roman"/>
          <w:sz w:val="20"/>
          <w:szCs w:val="20"/>
        </w:rPr>
      </w:pPr>
      <w:r w:rsidRPr="00A637FB">
        <w:rPr>
          <w:rFonts w:eastAsia="Times New Roman"/>
          <w:sz w:val="20"/>
          <w:szCs w:val="20"/>
        </w:rPr>
        <w:t>Discussion on LRS Data Quality Governance. Identified the 15 LRS data items (feature classes) for which data quality assessment will be done from the perspective of accuracy, completeness, comprehensiveness, timeliness, and validity.</w:t>
      </w:r>
    </w:p>
    <w:p w14:paraId="6B644FFD" w14:textId="77777777" w:rsidR="00A637FB" w:rsidRPr="00A637FB" w:rsidRDefault="00A637FB" w:rsidP="00A637FB">
      <w:pPr>
        <w:pStyle w:val="ListParagraph"/>
        <w:widowControl w:val="0"/>
        <w:numPr>
          <w:ilvl w:val="1"/>
          <w:numId w:val="12"/>
        </w:numPr>
        <w:rPr>
          <w:rFonts w:eastAsia="Times New Roman"/>
          <w:sz w:val="20"/>
          <w:szCs w:val="20"/>
        </w:rPr>
      </w:pPr>
      <w:r w:rsidRPr="00A637FB">
        <w:rPr>
          <w:rFonts w:eastAsia="Times New Roman"/>
          <w:sz w:val="20"/>
          <w:szCs w:val="20"/>
        </w:rPr>
        <w:t xml:space="preserve">Developed plan for upcoming workshops on LRS data governance. The plan involved establishing a </w:t>
      </w:r>
      <w:r w:rsidRPr="00A637FB">
        <w:rPr>
          <w:rFonts w:eastAsia="Times New Roman"/>
          <w:sz w:val="20"/>
          <w:szCs w:val="20"/>
        </w:rPr>
        <w:lastRenderedPageBreak/>
        <w:t xml:space="preserve">schedule for how data catalog will be created, data life cycle diagrams will be created, and data quality work will be carried out.  </w:t>
      </w:r>
    </w:p>
    <w:p w14:paraId="0C93DAF6" w14:textId="0B9275F6" w:rsidR="003940C7" w:rsidRPr="004546FD" w:rsidRDefault="00246136" w:rsidP="003940C7">
      <w:pPr>
        <w:pStyle w:val="ListParagraph"/>
        <w:widowControl w:val="0"/>
        <w:numPr>
          <w:ilvl w:val="1"/>
          <w:numId w:val="12"/>
        </w:numPr>
        <w:rPr>
          <w:rFonts w:eastAsia="Times New Roman"/>
          <w:sz w:val="20"/>
          <w:szCs w:val="20"/>
        </w:rPr>
      </w:pPr>
      <w:r w:rsidRPr="00246136">
        <w:rPr>
          <w:rFonts w:eastAsia="Times New Roman"/>
          <w:sz w:val="20"/>
          <w:szCs w:val="20"/>
        </w:rPr>
        <w:t>Developed the draft data life cycle for Routes to NCDOT and requested NCDOT for inputs</w:t>
      </w:r>
      <w:r w:rsidR="003940C7">
        <w:rPr>
          <w:rFonts w:eastAsia="Times New Roman"/>
          <w:sz w:val="20"/>
          <w:szCs w:val="20"/>
        </w:rPr>
        <w:t xml:space="preserve">. </w:t>
      </w:r>
      <w:r w:rsidR="003940C7" w:rsidRPr="004546FD">
        <w:rPr>
          <w:rFonts w:eastAsia="Times New Roman"/>
          <w:sz w:val="20"/>
          <w:szCs w:val="20"/>
        </w:rPr>
        <w:t>Discussed how Roads Data Life Cycle is being created using the information being compiled by NCDOT</w:t>
      </w:r>
    </w:p>
    <w:p w14:paraId="54787846" w14:textId="7CFF14FD" w:rsidR="00246136" w:rsidRPr="008823EB" w:rsidRDefault="003940C7" w:rsidP="008823EB">
      <w:pPr>
        <w:pStyle w:val="ListParagraph"/>
        <w:widowControl w:val="0"/>
        <w:numPr>
          <w:ilvl w:val="1"/>
          <w:numId w:val="12"/>
        </w:numPr>
        <w:rPr>
          <w:rFonts w:eastAsia="Times New Roman"/>
          <w:sz w:val="20"/>
          <w:szCs w:val="20"/>
        </w:rPr>
      </w:pPr>
      <w:r w:rsidRPr="002131FE">
        <w:rPr>
          <w:rFonts w:eastAsia="Times New Roman"/>
          <w:sz w:val="20"/>
          <w:szCs w:val="20"/>
        </w:rPr>
        <w:t>Discussion on LRS data assets catalog development and use for driving LRS data governance program and decisions</w:t>
      </w:r>
      <w:r>
        <w:rPr>
          <w:rFonts w:eastAsia="Times New Roman"/>
          <w:sz w:val="20"/>
          <w:szCs w:val="20"/>
        </w:rPr>
        <w:t xml:space="preserve">. </w:t>
      </w:r>
      <w:r w:rsidRPr="003872E8">
        <w:rPr>
          <w:rFonts w:eastAsia="Times New Roman"/>
          <w:sz w:val="20"/>
          <w:szCs w:val="20"/>
        </w:rPr>
        <w:t>Discussed how data catalog, application catalog and application communication diagram can be built to capture information about the US/Interstate routes, and, how data governance backlog can be tied to data assets in the data catalog and applications in the application catalog</w:t>
      </w:r>
    </w:p>
    <w:p w14:paraId="51623714" w14:textId="427E7DA1" w:rsidR="00FF0ED5" w:rsidRPr="003872E8" w:rsidRDefault="00FF0ED5" w:rsidP="00FF0ED5">
      <w:pPr>
        <w:pStyle w:val="ListParagraph"/>
        <w:widowControl w:val="0"/>
        <w:numPr>
          <w:ilvl w:val="1"/>
          <w:numId w:val="12"/>
        </w:numPr>
        <w:rPr>
          <w:rFonts w:eastAsia="Times New Roman"/>
          <w:sz w:val="20"/>
          <w:szCs w:val="20"/>
        </w:rPr>
      </w:pPr>
      <w:r w:rsidRPr="003872E8">
        <w:rPr>
          <w:rFonts w:eastAsia="Times New Roman"/>
          <w:sz w:val="20"/>
          <w:szCs w:val="20"/>
        </w:rPr>
        <w:t>Discussed need for capturing the following actions in the LRS Data Governance System backlog (a) integrating project management system with LRS system (b) integrating design and construction systems with linear referencing system to receive updates to road centerlines (routes) and roadway events in LRS</w:t>
      </w:r>
    </w:p>
    <w:p w14:paraId="7ADD2636" w14:textId="77777777" w:rsidR="00D255CD" w:rsidRDefault="00D255CD" w:rsidP="00D255CD">
      <w:pPr>
        <w:pStyle w:val="ListParagraph"/>
        <w:widowControl w:val="0"/>
        <w:numPr>
          <w:ilvl w:val="1"/>
          <w:numId w:val="12"/>
        </w:numPr>
        <w:rPr>
          <w:rFonts w:eastAsia="Times New Roman"/>
          <w:sz w:val="20"/>
          <w:szCs w:val="20"/>
        </w:rPr>
      </w:pPr>
      <w:r w:rsidRPr="00D255CD">
        <w:rPr>
          <w:rFonts w:eastAsia="Times New Roman"/>
          <w:sz w:val="20"/>
          <w:szCs w:val="20"/>
        </w:rPr>
        <w:t>Presented how data quality rules and dashboards being maintained by NCDOT will be captured in the data governance system, and what types of decisions related to these dashboards will be made using the information in the governance system.</w:t>
      </w:r>
    </w:p>
    <w:p w14:paraId="39533DA2" w14:textId="77777777" w:rsidR="00E81222" w:rsidRPr="00F2157E" w:rsidRDefault="00E81222" w:rsidP="00E81222">
      <w:pPr>
        <w:widowControl w:val="0"/>
        <w:rPr>
          <w:rFonts w:cs="Arial"/>
          <w:sz w:val="20"/>
          <w:szCs w:val="20"/>
        </w:rPr>
      </w:pPr>
    </w:p>
    <w:p w14:paraId="4970553B" w14:textId="77777777" w:rsidR="00E81222" w:rsidRDefault="00E81222" w:rsidP="00216D7B">
      <w:pPr>
        <w:pStyle w:val="ListParagraph"/>
        <w:widowControl w:val="0"/>
        <w:numPr>
          <w:ilvl w:val="0"/>
          <w:numId w:val="7"/>
        </w:numPr>
        <w:rPr>
          <w:rFonts w:cs="Arial"/>
          <w:b/>
          <w:bCs/>
          <w:sz w:val="20"/>
          <w:szCs w:val="20"/>
        </w:rPr>
      </w:pPr>
      <w:r w:rsidRPr="00E23E36">
        <w:rPr>
          <w:rFonts w:cs="Arial"/>
          <w:b/>
          <w:bCs/>
          <w:sz w:val="20"/>
          <w:szCs w:val="20"/>
        </w:rPr>
        <w:t>Kansas</w:t>
      </w:r>
    </w:p>
    <w:p w14:paraId="6CF4BC7F" w14:textId="47012073" w:rsidR="008823EB" w:rsidRDefault="008823EB" w:rsidP="008823EB">
      <w:pPr>
        <w:pStyle w:val="ListParagraph"/>
        <w:widowControl w:val="0"/>
        <w:ind w:left="360"/>
        <w:rPr>
          <w:rFonts w:cs="Arial"/>
          <w:b/>
          <w:bCs/>
          <w:sz w:val="20"/>
          <w:szCs w:val="20"/>
        </w:rPr>
      </w:pPr>
      <w:r>
        <w:rPr>
          <w:rFonts w:cs="Arial"/>
          <w:b/>
          <w:bCs/>
          <w:sz w:val="20"/>
          <w:szCs w:val="20"/>
        </w:rPr>
        <w:t>Task 2.KS.1: Intersection Data Modeling</w:t>
      </w:r>
    </w:p>
    <w:p w14:paraId="733F7A6B" w14:textId="7FD6E94E" w:rsidR="006C0BF2" w:rsidRPr="006C0BF2" w:rsidRDefault="006C0BF2" w:rsidP="006C0BF2">
      <w:pPr>
        <w:pStyle w:val="ListParagraph"/>
        <w:numPr>
          <w:ilvl w:val="1"/>
          <w:numId w:val="7"/>
        </w:numPr>
        <w:rPr>
          <w:rFonts w:eastAsia="Times New Roman" w:cs="Calibri"/>
          <w:sz w:val="20"/>
          <w:szCs w:val="20"/>
        </w:rPr>
      </w:pPr>
      <w:r w:rsidRPr="006C0BF2">
        <w:rPr>
          <w:rFonts w:eastAsia="Times New Roman" w:cs="Calibri"/>
          <w:sz w:val="20"/>
          <w:szCs w:val="20"/>
        </w:rPr>
        <w:t>Developed repeatable automated process for intersection data integration and engineering</w:t>
      </w:r>
      <w:r w:rsidR="00A74431">
        <w:rPr>
          <w:rFonts w:eastAsia="Times New Roman" w:cs="Calibri"/>
          <w:sz w:val="20"/>
          <w:szCs w:val="20"/>
        </w:rPr>
        <w:t>. The process would integrate</w:t>
      </w:r>
      <w:r w:rsidR="00A74431" w:rsidRPr="006C0BF2">
        <w:rPr>
          <w:rFonts w:eastAsia="Times New Roman" w:cs="Calibri"/>
          <w:sz w:val="20"/>
          <w:szCs w:val="20"/>
        </w:rPr>
        <w:t xml:space="preserve"> </w:t>
      </w:r>
      <w:r w:rsidR="00A74431">
        <w:rPr>
          <w:rFonts w:eastAsia="Times New Roman" w:cs="Calibri"/>
          <w:sz w:val="20"/>
          <w:szCs w:val="20"/>
        </w:rPr>
        <w:t>i</w:t>
      </w:r>
      <w:r w:rsidR="00A74431" w:rsidRPr="006C0BF2">
        <w:rPr>
          <w:rFonts w:eastAsia="Times New Roman" w:cs="Calibri"/>
          <w:sz w:val="20"/>
          <w:szCs w:val="20"/>
        </w:rPr>
        <w:t xml:space="preserve">ntersection data from </w:t>
      </w:r>
      <w:proofErr w:type="spellStart"/>
      <w:r w:rsidR="00A74431" w:rsidRPr="006C0BF2">
        <w:rPr>
          <w:rFonts w:eastAsia="Times New Roman" w:cs="Calibri"/>
          <w:sz w:val="20"/>
          <w:szCs w:val="20"/>
        </w:rPr>
        <w:t>Cyclomedia</w:t>
      </w:r>
      <w:proofErr w:type="spellEnd"/>
      <w:r w:rsidR="00A74431" w:rsidRPr="006C0BF2">
        <w:rPr>
          <w:rFonts w:eastAsia="Times New Roman" w:cs="Calibri"/>
          <w:sz w:val="20"/>
          <w:szCs w:val="20"/>
        </w:rPr>
        <w:t xml:space="preserve"> Lidar dataset, Safety </w:t>
      </w:r>
      <w:proofErr w:type="gramStart"/>
      <w:r w:rsidR="00A74431" w:rsidRPr="006C0BF2">
        <w:rPr>
          <w:rFonts w:eastAsia="Times New Roman" w:cs="Calibri"/>
          <w:sz w:val="20"/>
          <w:szCs w:val="20"/>
        </w:rPr>
        <w:t>System</w:t>
      </w:r>
      <w:proofErr w:type="gramEnd"/>
      <w:r w:rsidR="00A74431" w:rsidRPr="006C0BF2">
        <w:rPr>
          <w:rFonts w:eastAsia="Times New Roman" w:cs="Calibri"/>
          <w:sz w:val="20"/>
          <w:szCs w:val="20"/>
        </w:rPr>
        <w:t xml:space="preserve"> and Intersection Manager</w:t>
      </w:r>
    </w:p>
    <w:p w14:paraId="231462A6" w14:textId="648862AA" w:rsidR="006C0BF2" w:rsidRPr="00642FD4" w:rsidRDefault="006C0BF2" w:rsidP="00642FD4">
      <w:pPr>
        <w:pStyle w:val="ListParagraph"/>
        <w:numPr>
          <w:ilvl w:val="1"/>
          <w:numId w:val="7"/>
        </w:numPr>
        <w:rPr>
          <w:rFonts w:eastAsia="Times New Roman" w:cs="Calibri"/>
          <w:sz w:val="20"/>
          <w:szCs w:val="20"/>
        </w:rPr>
      </w:pPr>
      <w:r w:rsidRPr="006C0BF2">
        <w:rPr>
          <w:rFonts w:eastAsia="Times New Roman" w:cs="Calibri"/>
          <w:sz w:val="20"/>
          <w:szCs w:val="20"/>
        </w:rPr>
        <w:t xml:space="preserve">Delivered </w:t>
      </w:r>
      <w:r w:rsidR="007C01DE">
        <w:rPr>
          <w:rFonts w:eastAsia="Times New Roman" w:cs="Calibri"/>
          <w:sz w:val="20"/>
          <w:szCs w:val="20"/>
        </w:rPr>
        <w:t xml:space="preserve">multiple updates to Junctions, </w:t>
      </w:r>
      <w:r w:rsidRPr="006C0BF2">
        <w:rPr>
          <w:rFonts w:eastAsia="Times New Roman" w:cs="Calibri"/>
          <w:sz w:val="20"/>
          <w:szCs w:val="20"/>
        </w:rPr>
        <w:t>Intersection Points</w:t>
      </w:r>
      <w:r w:rsidR="007C01DE">
        <w:rPr>
          <w:rFonts w:eastAsia="Times New Roman" w:cs="Calibri"/>
          <w:sz w:val="20"/>
          <w:szCs w:val="20"/>
        </w:rPr>
        <w:t xml:space="preserve">, Road </w:t>
      </w:r>
      <w:proofErr w:type="gramStart"/>
      <w:r w:rsidR="007C01DE">
        <w:rPr>
          <w:rFonts w:eastAsia="Times New Roman" w:cs="Calibri"/>
          <w:sz w:val="20"/>
          <w:szCs w:val="20"/>
        </w:rPr>
        <w:t>Segments</w:t>
      </w:r>
      <w:proofErr w:type="gramEnd"/>
      <w:r w:rsidRPr="006C0BF2">
        <w:rPr>
          <w:rFonts w:eastAsia="Times New Roman" w:cs="Calibri"/>
          <w:sz w:val="20"/>
          <w:szCs w:val="20"/>
        </w:rPr>
        <w:t xml:space="preserve"> and Intersection Leg</w:t>
      </w:r>
      <w:r w:rsidR="007C01DE">
        <w:rPr>
          <w:rFonts w:eastAsia="Times New Roman" w:cs="Calibri"/>
          <w:sz w:val="20"/>
          <w:szCs w:val="20"/>
        </w:rPr>
        <w:t xml:space="preserve"> feature classes.</w:t>
      </w:r>
      <w:r w:rsidRPr="006C0BF2">
        <w:rPr>
          <w:rFonts w:eastAsia="Times New Roman" w:cs="Calibri"/>
          <w:sz w:val="20"/>
          <w:szCs w:val="20"/>
        </w:rPr>
        <w:t xml:space="preserve"> </w:t>
      </w:r>
      <w:proofErr w:type="gramStart"/>
      <w:r w:rsidR="005F7E6E">
        <w:rPr>
          <w:rFonts w:eastAsia="Times New Roman" w:cs="Calibri"/>
          <w:sz w:val="20"/>
          <w:szCs w:val="20"/>
        </w:rPr>
        <w:t>Each time,</w:t>
      </w:r>
      <w:proofErr w:type="gramEnd"/>
      <w:r w:rsidR="005F7E6E">
        <w:rPr>
          <w:rFonts w:eastAsia="Times New Roman" w:cs="Calibri"/>
          <w:sz w:val="20"/>
          <w:szCs w:val="20"/>
        </w:rPr>
        <w:t xml:space="preserve"> </w:t>
      </w:r>
      <w:r w:rsidR="005F7E6E">
        <w:rPr>
          <w:rFonts w:eastAsia="Times New Roman"/>
          <w:sz w:val="20"/>
          <w:szCs w:val="20"/>
        </w:rPr>
        <w:t>a</w:t>
      </w:r>
      <w:r w:rsidRPr="005F7E6E">
        <w:rPr>
          <w:rFonts w:eastAsia="Times New Roman"/>
          <w:sz w:val="20"/>
          <w:szCs w:val="20"/>
        </w:rPr>
        <w:t xml:space="preserve">ddressed </w:t>
      </w:r>
      <w:r w:rsidR="005F7E6E">
        <w:rPr>
          <w:rFonts w:eastAsia="Times New Roman"/>
          <w:sz w:val="20"/>
          <w:szCs w:val="20"/>
        </w:rPr>
        <w:t xml:space="preserve">different </w:t>
      </w:r>
      <w:r w:rsidRPr="005F7E6E">
        <w:rPr>
          <w:rFonts w:eastAsia="Times New Roman"/>
          <w:sz w:val="20"/>
          <w:szCs w:val="20"/>
        </w:rPr>
        <w:t xml:space="preserve">issues in </w:t>
      </w:r>
      <w:r w:rsidR="005F7E6E">
        <w:rPr>
          <w:rFonts w:eastAsia="Times New Roman"/>
          <w:sz w:val="20"/>
          <w:szCs w:val="20"/>
        </w:rPr>
        <w:t>i</w:t>
      </w:r>
      <w:r w:rsidRPr="005F7E6E">
        <w:rPr>
          <w:rFonts w:eastAsia="Times New Roman"/>
          <w:sz w:val="20"/>
          <w:szCs w:val="20"/>
        </w:rPr>
        <w:t xml:space="preserve">ntersection data model </w:t>
      </w:r>
      <w:r w:rsidR="005F7E6E">
        <w:rPr>
          <w:rFonts w:eastAsia="Times New Roman"/>
          <w:sz w:val="20"/>
          <w:szCs w:val="20"/>
        </w:rPr>
        <w:t>and incrementally added features in the data engineered</w:t>
      </w:r>
      <w:r w:rsidR="00642FD4">
        <w:rPr>
          <w:rFonts w:eastAsia="Times New Roman"/>
          <w:sz w:val="20"/>
          <w:szCs w:val="20"/>
        </w:rPr>
        <w:t xml:space="preserve">. For example, </w:t>
      </w:r>
      <w:r w:rsidR="00642FD4" w:rsidRPr="002E2C67">
        <w:rPr>
          <w:rFonts w:eastAsia="Times New Roman" w:cs="Calibri"/>
          <w:sz w:val="20"/>
          <w:szCs w:val="20"/>
        </w:rPr>
        <w:t>Performed intersection data model development at three resolution levels: 30m, 40m, 50m</w:t>
      </w:r>
    </w:p>
    <w:p w14:paraId="60194B13" w14:textId="77777777" w:rsidR="006C0BF2" w:rsidRPr="006C0BF2" w:rsidRDefault="006C0BF2" w:rsidP="006C0BF2">
      <w:pPr>
        <w:pStyle w:val="ListParagraph"/>
        <w:numPr>
          <w:ilvl w:val="1"/>
          <w:numId w:val="7"/>
        </w:numPr>
        <w:rPr>
          <w:rFonts w:eastAsia="Times New Roman" w:cs="Calibri"/>
          <w:sz w:val="20"/>
          <w:szCs w:val="20"/>
        </w:rPr>
      </w:pPr>
      <w:r w:rsidRPr="006C0BF2">
        <w:rPr>
          <w:rFonts w:eastAsia="Times New Roman" w:cs="Calibri"/>
          <w:sz w:val="20"/>
          <w:szCs w:val="20"/>
        </w:rPr>
        <w:t>Conducted multiple review checkpoint discussions to go over intersection data model delivered, data issues and resolution strategies</w:t>
      </w:r>
    </w:p>
    <w:p w14:paraId="456210C3" w14:textId="77777777" w:rsidR="006C0BF2" w:rsidRDefault="006C0BF2" w:rsidP="006C0BF2">
      <w:pPr>
        <w:pStyle w:val="ListParagraph"/>
        <w:numPr>
          <w:ilvl w:val="1"/>
          <w:numId w:val="7"/>
        </w:numPr>
        <w:rPr>
          <w:rFonts w:eastAsia="Times New Roman" w:cs="Calibri"/>
          <w:sz w:val="20"/>
          <w:szCs w:val="20"/>
        </w:rPr>
      </w:pPr>
      <w:r w:rsidRPr="006C0BF2">
        <w:rPr>
          <w:rFonts w:eastAsia="Times New Roman" w:cs="Calibri"/>
          <w:sz w:val="20"/>
          <w:szCs w:val="20"/>
        </w:rPr>
        <w:t>Discussed work that will be accomplished in 2023 for intersection and other roadway characteristics data modeling and management</w:t>
      </w:r>
    </w:p>
    <w:p w14:paraId="74370791" w14:textId="77777777" w:rsidR="006005BA" w:rsidRPr="006C0BF2" w:rsidRDefault="006005BA" w:rsidP="006005BA">
      <w:pPr>
        <w:pStyle w:val="ListParagraph"/>
        <w:ind w:left="1080"/>
        <w:rPr>
          <w:rFonts w:eastAsia="Times New Roman" w:cs="Calibri"/>
          <w:sz w:val="20"/>
          <w:szCs w:val="20"/>
        </w:rPr>
      </w:pPr>
    </w:p>
    <w:p w14:paraId="327DCF3D" w14:textId="749C20BE" w:rsidR="00543495" w:rsidRPr="00543495" w:rsidRDefault="00BA210C" w:rsidP="00543495">
      <w:pPr>
        <w:pStyle w:val="ListParagraph"/>
        <w:numPr>
          <w:ilvl w:val="0"/>
          <w:numId w:val="7"/>
        </w:numPr>
        <w:contextualSpacing w:val="0"/>
        <w:rPr>
          <w:b/>
          <w:bCs/>
          <w:color w:val="000000" w:themeColor="text1"/>
          <w:sz w:val="20"/>
          <w:szCs w:val="20"/>
        </w:rPr>
      </w:pPr>
      <w:r w:rsidRPr="008E5AB8">
        <w:rPr>
          <w:rFonts w:eastAsia="Times New Roman"/>
          <w:b/>
          <w:bCs/>
          <w:color w:val="000000" w:themeColor="text1"/>
          <w:sz w:val="20"/>
          <w:szCs w:val="20"/>
        </w:rPr>
        <w:t>Georgia</w:t>
      </w:r>
    </w:p>
    <w:p w14:paraId="1261F835" w14:textId="26BD97FE" w:rsidR="00174BD0" w:rsidRPr="006005BA" w:rsidRDefault="0066677A" w:rsidP="006005BA">
      <w:pPr>
        <w:ind w:firstLine="360"/>
        <w:rPr>
          <w:rFonts w:eastAsia="Times New Roman"/>
          <w:b/>
          <w:bCs/>
          <w:sz w:val="20"/>
          <w:szCs w:val="20"/>
        </w:rPr>
      </w:pPr>
      <w:r w:rsidRPr="006005BA">
        <w:rPr>
          <w:rFonts w:eastAsia="Times New Roman"/>
          <w:b/>
          <w:bCs/>
          <w:sz w:val="20"/>
          <w:szCs w:val="20"/>
        </w:rPr>
        <w:t xml:space="preserve">Task </w:t>
      </w:r>
      <w:proofErr w:type="gramStart"/>
      <w:r w:rsidRPr="006005BA">
        <w:rPr>
          <w:rFonts w:eastAsia="Times New Roman"/>
          <w:b/>
          <w:bCs/>
          <w:sz w:val="20"/>
          <w:szCs w:val="20"/>
        </w:rPr>
        <w:t>2.GA.</w:t>
      </w:r>
      <w:proofErr w:type="gramEnd"/>
      <w:r w:rsidRPr="006005BA">
        <w:rPr>
          <w:rFonts w:eastAsia="Times New Roman"/>
          <w:b/>
          <w:bCs/>
          <w:sz w:val="20"/>
          <w:szCs w:val="20"/>
        </w:rPr>
        <w:t>1</w:t>
      </w:r>
      <w:r w:rsidR="005030B1" w:rsidRPr="006005BA">
        <w:rPr>
          <w:rFonts w:eastAsia="Times New Roman"/>
          <w:sz w:val="20"/>
          <w:szCs w:val="20"/>
        </w:rPr>
        <w:t>:</w:t>
      </w:r>
      <w:r w:rsidR="005030B1" w:rsidRPr="006005BA">
        <w:rPr>
          <w:rFonts w:eastAsia="Times New Roman"/>
          <w:b/>
          <w:bCs/>
          <w:sz w:val="20"/>
          <w:szCs w:val="20"/>
        </w:rPr>
        <w:t xml:space="preserve"> </w:t>
      </w:r>
      <w:r w:rsidRPr="006005BA">
        <w:rPr>
          <w:rFonts w:eastAsia="Times New Roman"/>
          <w:b/>
          <w:bCs/>
          <w:sz w:val="20"/>
          <w:szCs w:val="20"/>
        </w:rPr>
        <w:t>Statewide Road Data Management and Data Supply Chain</w:t>
      </w:r>
    </w:p>
    <w:p w14:paraId="3BE14985" w14:textId="77777777" w:rsidR="00C053EA" w:rsidRDefault="005030B1" w:rsidP="006005BA">
      <w:pPr>
        <w:pStyle w:val="ListParagraph"/>
        <w:numPr>
          <w:ilvl w:val="1"/>
          <w:numId w:val="7"/>
        </w:numPr>
        <w:rPr>
          <w:rFonts w:eastAsia="Times New Roman"/>
          <w:sz w:val="20"/>
          <w:szCs w:val="20"/>
        </w:rPr>
      </w:pPr>
      <w:r>
        <w:rPr>
          <w:rFonts w:eastAsia="Times New Roman"/>
          <w:sz w:val="20"/>
          <w:szCs w:val="20"/>
        </w:rPr>
        <w:t xml:space="preserve">Conducted three-day site visit with </w:t>
      </w:r>
      <w:r w:rsidR="0059408B">
        <w:rPr>
          <w:rFonts w:eastAsia="Times New Roman"/>
          <w:sz w:val="20"/>
          <w:szCs w:val="20"/>
        </w:rPr>
        <w:t xml:space="preserve">Georgia </w:t>
      </w:r>
      <w:r w:rsidRPr="0059408B">
        <w:rPr>
          <w:rFonts w:eastAsia="Times New Roman"/>
          <w:sz w:val="20"/>
          <w:szCs w:val="20"/>
        </w:rPr>
        <w:t xml:space="preserve">DOT, </w:t>
      </w:r>
      <w:r w:rsidR="0059408B">
        <w:rPr>
          <w:rFonts w:eastAsia="Times New Roman"/>
          <w:sz w:val="20"/>
          <w:szCs w:val="20"/>
        </w:rPr>
        <w:t>University of Georgia</w:t>
      </w:r>
      <w:r w:rsidR="006F634F">
        <w:rPr>
          <w:rFonts w:eastAsia="Times New Roman"/>
          <w:sz w:val="20"/>
          <w:szCs w:val="20"/>
        </w:rPr>
        <w:t xml:space="preserve">, Information Technology Outreach Services (UGA ITOS), and the Georgia Association of Regional Commissions (GARC) to collect information on Georgia’s statewide road data management system and data supply chain for the report. </w:t>
      </w:r>
    </w:p>
    <w:p w14:paraId="70C652D6" w14:textId="586AC8F9" w:rsidR="006D6BA2" w:rsidRPr="006F634F" w:rsidRDefault="00C053EA" w:rsidP="006005BA">
      <w:pPr>
        <w:pStyle w:val="ListParagraph"/>
        <w:numPr>
          <w:ilvl w:val="1"/>
          <w:numId w:val="7"/>
        </w:numPr>
        <w:rPr>
          <w:rFonts w:eastAsia="Times New Roman"/>
          <w:sz w:val="20"/>
          <w:szCs w:val="20"/>
        </w:rPr>
      </w:pPr>
      <w:r>
        <w:rPr>
          <w:rFonts w:eastAsia="Times New Roman"/>
          <w:sz w:val="20"/>
          <w:szCs w:val="20"/>
        </w:rPr>
        <w:t>Reviewed and documented the</w:t>
      </w:r>
      <w:r w:rsidRPr="00C053EA">
        <w:rPr>
          <w:rFonts w:eastAsia="Times New Roman"/>
          <w:sz w:val="20"/>
          <w:szCs w:val="20"/>
        </w:rPr>
        <w:t xml:space="preserve"> process steps executed by Southern Regional Commission to model roadway characteristics data as part of the Georgia REVAMP program</w:t>
      </w:r>
      <w:r>
        <w:rPr>
          <w:rFonts w:eastAsia="Times New Roman"/>
          <w:sz w:val="20"/>
          <w:szCs w:val="20"/>
        </w:rPr>
        <w:t xml:space="preserve">. Additionally, </w:t>
      </w:r>
      <w:r w:rsidR="000E25C0">
        <w:rPr>
          <w:rFonts w:eastAsia="Times New Roman"/>
          <w:sz w:val="20"/>
          <w:szCs w:val="20"/>
        </w:rPr>
        <w:t xml:space="preserve">attended the </w:t>
      </w:r>
      <w:r w:rsidR="006D6BA2">
        <w:rPr>
          <w:rFonts w:eastAsia="Times New Roman"/>
          <w:sz w:val="20"/>
          <w:szCs w:val="20"/>
        </w:rPr>
        <w:t xml:space="preserve">monthly GARC meeting </w:t>
      </w:r>
      <w:r w:rsidR="007416B7">
        <w:rPr>
          <w:rFonts w:eastAsia="Times New Roman"/>
          <w:sz w:val="20"/>
          <w:szCs w:val="20"/>
        </w:rPr>
        <w:t>to present technical report draft and collect feedback from all 12 Regional Commissions</w:t>
      </w:r>
      <w:r w:rsidR="000E25C0">
        <w:rPr>
          <w:rFonts w:eastAsia="Times New Roman"/>
          <w:sz w:val="20"/>
          <w:szCs w:val="20"/>
        </w:rPr>
        <w:t xml:space="preserve"> to better capture additional REVAMP processes. </w:t>
      </w:r>
    </w:p>
    <w:p w14:paraId="5297034E" w14:textId="77777777" w:rsidR="006942BE" w:rsidRPr="00414C81" w:rsidRDefault="006942BE" w:rsidP="006005BA">
      <w:pPr>
        <w:pStyle w:val="ListParagraph"/>
        <w:numPr>
          <w:ilvl w:val="1"/>
          <w:numId w:val="7"/>
        </w:numPr>
        <w:rPr>
          <w:rFonts w:eastAsia="Times New Roman"/>
          <w:sz w:val="20"/>
          <w:szCs w:val="20"/>
        </w:rPr>
      </w:pPr>
      <w:r w:rsidRPr="00414C81">
        <w:rPr>
          <w:rFonts w:eastAsia="Times New Roman"/>
          <w:sz w:val="20"/>
          <w:szCs w:val="20"/>
        </w:rPr>
        <w:t>Prepared backlog of activities that need to be completed during the next sprint to advance the road network data management report</w:t>
      </w:r>
    </w:p>
    <w:p w14:paraId="61A35B97" w14:textId="5A9224A8" w:rsidR="00B9072F" w:rsidRPr="006942BE" w:rsidRDefault="00174BD0" w:rsidP="006005BA">
      <w:pPr>
        <w:pStyle w:val="ListParagraph"/>
        <w:numPr>
          <w:ilvl w:val="1"/>
          <w:numId w:val="7"/>
        </w:numPr>
        <w:rPr>
          <w:rFonts w:eastAsia="Times New Roman"/>
          <w:sz w:val="20"/>
          <w:szCs w:val="20"/>
        </w:rPr>
      </w:pPr>
      <w:r w:rsidRPr="00174BD0">
        <w:rPr>
          <w:rFonts w:eastAsia="Times New Roman"/>
          <w:sz w:val="20"/>
          <w:szCs w:val="20"/>
        </w:rPr>
        <w:t>Developed Roads Data Management report for presentation and publication as end-of-sprint 3 draft</w:t>
      </w:r>
      <w:r w:rsidR="002218E6">
        <w:rPr>
          <w:rFonts w:eastAsia="Times New Roman"/>
          <w:sz w:val="20"/>
          <w:szCs w:val="20"/>
        </w:rPr>
        <w:t xml:space="preserve"> by incorporating information from</w:t>
      </w:r>
      <w:r w:rsidR="006F634F">
        <w:rPr>
          <w:rFonts w:eastAsia="Times New Roman"/>
          <w:sz w:val="20"/>
          <w:szCs w:val="20"/>
        </w:rPr>
        <w:t xml:space="preserve"> site-visit</w:t>
      </w:r>
      <w:r w:rsidR="000E25C0">
        <w:rPr>
          <w:rFonts w:eastAsia="Times New Roman"/>
          <w:sz w:val="20"/>
          <w:szCs w:val="20"/>
        </w:rPr>
        <w:t>s and GARC meeting.</w:t>
      </w:r>
    </w:p>
    <w:p w14:paraId="3056C7C8" w14:textId="13061AAD" w:rsidR="000206FA" w:rsidRDefault="000206FA" w:rsidP="006005BA">
      <w:pPr>
        <w:pStyle w:val="ListParagraph"/>
        <w:numPr>
          <w:ilvl w:val="1"/>
          <w:numId w:val="7"/>
        </w:numPr>
        <w:rPr>
          <w:rFonts w:eastAsia="Times New Roman"/>
          <w:sz w:val="20"/>
          <w:szCs w:val="20"/>
        </w:rPr>
      </w:pPr>
      <w:r>
        <w:rPr>
          <w:rFonts w:eastAsia="Times New Roman"/>
          <w:sz w:val="20"/>
          <w:szCs w:val="20"/>
        </w:rPr>
        <w:t>Reviewed online materials and video resources</w:t>
      </w:r>
      <w:r w:rsidR="00D062AC">
        <w:rPr>
          <w:rFonts w:eastAsia="Times New Roman"/>
          <w:sz w:val="20"/>
          <w:szCs w:val="20"/>
        </w:rPr>
        <w:t xml:space="preserve"> from the Southern Georgia Regional Commission (SGRC)</w:t>
      </w:r>
      <w:r>
        <w:rPr>
          <w:rFonts w:eastAsia="Times New Roman"/>
          <w:sz w:val="20"/>
          <w:szCs w:val="20"/>
        </w:rPr>
        <w:t xml:space="preserve"> to </w:t>
      </w:r>
      <w:r w:rsidR="00D062AC">
        <w:rPr>
          <w:rFonts w:eastAsia="Times New Roman"/>
          <w:sz w:val="20"/>
          <w:szCs w:val="20"/>
        </w:rPr>
        <w:t>draft base understanding of Regional Commission (RC) REVAMP processes.</w:t>
      </w:r>
    </w:p>
    <w:p w14:paraId="69BA0DFF" w14:textId="22ABD210" w:rsidR="000206FA" w:rsidRDefault="004346F8" w:rsidP="006005BA">
      <w:pPr>
        <w:pStyle w:val="ListParagraph"/>
        <w:numPr>
          <w:ilvl w:val="1"/>
          <w:numId w:val="7"/>
        </w:numPr>
        <w:rPr>
          <w:rFonts w:eastAsia="Times New Roman"/>
          <w:sz w:val="20"/>
          <w:szCs w:val="20"/>
        </w:rPr>
      </w:pPr>
      <w:r w:rsidRPr="004346F8">
        <w:rPr>
          <w:rFonts w:eastAsia="Times New Roman"/>
          <w:sz w:val="20"/>
          <w:szCs w:val="20"/>
        </w:rPr>
        <w:t xml:space="preserve">Scheduled meeting with </w:t>
      </w:r>
      <w:r w:rsidR="00D062AC">
        <w:rPr>
          <w:rFonts w:eastAsia="Times New Roman"/>
          <w:sz w:val="20"/>
          <w:szCs w:val="20"/>
        </w:rPr>
        <w:t xml:space="preserve">the </w:t>
      </w:r>
      <w:r w:rsidR="006E6CB4">
        <w:rPr>
          <w:rFonts w:eastAsia="Times New Roman"/>
          <w:sz w:val="20"/>
          <w:szCs w:val="20"/>
        </w:rPr>
        <w:t>Atlanta Regional Commission</w:t>
      </w:r>
      <w:r w:rsidRPr="004346F8">
        <w:rPr>
          <w:rFonts w:eastAsia="Times New Roman"/>
          <w:sz w:val="20"/>
          <w:szCs w:val="20"/>
        </w:rPr>
        <w:t xml:space="preserve"> </w:t>
      </w:r>
      <w:r w:rsidR="00D062AC">
        <w:rPr>
          <w:rFonts w:eastAsia="Times New Roman"/>
          <w:sz w:val="20"/>
          <w:szCs w:val="20"/>
        </w:rPr>
        <w:t xml:space="preserve">(ARC) </w:t>
      </w:r>
      <w:r w:rsidRPr="004346F8">
        <w:rPr>
          <w:rFonts w:eastAsia="Times New Roman"/>
          <w:sz w:val="20"/>
          <w:szCs w:val="20"/>
        </w:rPr>
        <w:t>(on Monday, Feb 13th) to discuss the tools, techniques and approaches used by the commission during the REVAMP program</w:t>
      </w:r>
      <w:r w:rsidR="000206FA">
        <w:rPr>
          <w:rFonts w:eastAsia="Times New Roman"/>
          <w:sz w:val="20"/>
          <w:szCs w:val="20"/>
        </w:rPr>
        <w:t xml:space="preserve">. </w:t>
      </w:r>
      <w:r w:rsidR="00D062AC">
        <w:rPr>
          <w:rFonts w:eastAsia="Times New Roman"/>
          <w:sz w:val="20"/>
          <w:szCs w:val="20"/>
        </w:rPr>
        <w:t xml:space="preserve">Gained information supplemented information from the SGRC. </w:t>
      </w:r>
    </w:p>
    <w:p w14:paraId="524BED2B" w14:textId="77777777" w:rsidR="0050343A" w:rsidRDefault="00D062AC" w:rsidP="006005BA">
      <w:pPr>
        <w:pStyle w:val="ListParagraph"/>
        <w:numPr>
          <w:ilvl w:val="1"/>
          <w:numId w:val="7"/>
        </w:numPr>
        <w:rPr>
          <w:rFonts w:eastAsia="Times New Roman"/>
          <w:sz w:val="20"/>
          <w:szCs w:val="20"/>
        </w:rPr>
      </w:pPr>
      <w:r>
        <w:rPr>
          <w:rFonts w:eastAsia="Times New Roman"/>
          <w:sz w:val="20"/>
          <w:szCs w:val="20"/>
        </w:rPr>
        <w:t>Slides were developed based on SGRC and ARC processes for a presentation (on</w:t>
      </w:r>
      <w:r w:rsidR="00E70954">
        <w:rPr>
          <w:rFonts w:eastAsia="Times New Roman"/>
          <w:sz w:val="20"/>
          <w:szCs w:val="20"/>
        </w:rPr>
        <w:t xml:space="preserve"> Wednesday, March 22</w:t>
      </w:r>
      <w:r w:rsidR="00E70954" w:rsidRPr="00E70954">
        <w:rPr>
          <w:rFonts w:eastAsia="Times New Roman"/>
          <w:sz w:val="20"/>
          <w:szCs w:val="20"/>
          <w:vertAlign w:val="superscript"/>
        </w:rPr>
        <w:t>nd</w:t>
      </w:r>
      <w:r w:rsidR="00E70954">
        <w:rPr>
          <w:rFonts w:eastAsia="Times New Roman"/>
          <w:sz w:val="20"/>
          <w:szCs w:val="20"/>
        </w:rPr>
        <w:t>)</w:t>
      </w:r>
      <w:r>
        <w:rPr>
          <w:rFonts w:eastAsia="Times New Roman"/>
          <w:sz w:val="20"/>
          <w:szCs w:val="20"/>
        </w:rPr>
        <w:t xml:space="preserve"> to the Georgia Association of Regional Commissions (GARC) on AEGIST Data Supply Chain efforts and the Georgia Roads Data Management Technical Manual. </w:t>
      </w:r>
    </w:p>
    <w:p w14:paraId="24CFC6F1" w14:textId="5D4A11B8" w:rsidR="000206FA" w:rsidRDefault="00E70954" w:rsidP="006005BA">
      <w:pPr>
        <w:pStyle w:val="ListParagraph"/>
        <w:numPr>
          <w:ilvl w:val="1"/>
          <w:numId w:val="7"/>
        </w:numPr>
        <w:rPr>
          <w:rFonts w:eastAsia="Times New Roman"/>
          <w:sz w:val="20"/>
          <w:szCs w:val="20"/>
        </w:rPr>
      </w:pPr>
      <w:r>
        <w:rPr>
          <w:rFonts w:eastAsia="Times New Roman"/>
          <w:sz w:val="20"/>
          <w:szCs w:val="20"/>
        </w:rPr>
        <w:t>Meeting Pulse was used to collect feedback on the manual draft</w:t>
      </w:r>
      <w:r w:rsidR="0050343A">
        <w:rPr>
          <w:rFonts w:eastAsia="Times New Roman"/>
          <w:sz w:val="20"/>
          <w:szCs w:val="20"/>
        </w:rPr>
        <w:t xml:space="preserve">. Survey questions were also used to </w:t>
      </w:r>
      <w:r w:rsidR="00EB440B">
        <w:rPr>
          <w:rFonts w:eastAsia="Times New Roman"/>
          <w:sz w:val="20"/>
          <w:szCs w:val="20"/>
        </w:rPr>
        <w:t xml:space="preserve">ask RCs about their roadway inventory data collection and management processes to be incorporated in the manual. These materials were also made accessible to RCs following the meeting for their continued review and feedback. </w:t>
      </w:r>
    </w:p>
    <w:p w14:paraId="2AC48023" w14:textId="52615997" w:rsidR="00A17231" w:rsidRPr="00A17231" w:rsidRDefault="00A17231" w:rsidP="00A17231">
      <w:pPr>
        <w:rPr>
          <w:rFonts w:eastAsia="Times New Roman"/>
          <w:color w:val="000000"/>
          <w:sz w:val="20"/>
          <w:szCs w:val="20"/>
        </w:rPr>
      </w:pPr>
    </w:p>
    <w:p w14:paraId="7511F613" w14:textId="5F09DC12" w:rsidR="00815794" w:rsidRPr="005412A6" w:rsidRDefault="00A961E3" w:rsidP="005412A6">
      <w:pPr>
        <w:pStyle w:val="ListParagraph"/>
        <w:numPr>
          <w:ilvl w:val="0"/>
          <w:numId w:val="7"/>
        </w:numPr>
        <w:contextualSpacing w:val="0"/>
        <w:rPr>
          <w:color w:val="000000" w:themeColor="text1"/>
          <w:sz w:val="20"/>
          <w:szCs w:val="20"/>
        </w:rPr>
      </w:pPr>
      <w:r w:rsidRPr="00630C1E">
        <w:rPr>
          <w:rFonts w:cs="Arial"/>
          <w:b/>
          <w:bCs/>
          <w:sz w:val="20"/>
          <w:szCs w:val="20"/>
        </w:rPr>
        <w:lastRenderedPageBreak/>
        <w:t>Massachusetts</w:t>
      </w:r>
    </w:p>
    <w:p w14:paraId="29951D63" w14:textId="7BDF6661" w:rsidR="005412A6" w:rsidRPr="009865A0" w:rsidRDefault="005412A6" w:rsidP="00F83790">
      <w:pPr>
        <w:pStyle w:val="ListParagraph"/>
        <w:numPr>
          <w:ilvl w:val="0"/>
          <w:numId w:val="19"/>
        </w:numPr>
        <w:rPr>
          <w:rFonts w:eastAsia="Times New Roman"/>
          <w:color w:val="000000" w:themeColor="text1"/>
          <w:sz w:val="20"/>
          <w:szCs w:val="20"/>
        </w:rPr>
      </w:pPr>
      <w:r w:rsidRPr="009865A0">
        <w:rPr>
          <w:rFonts w:eastAsia="Times New Roman"/>
          <w:color w:val="000000" w:themeColor="text1"/>
          <w:sz w:val="20"/>
          <w:szCs w:val="20"/>
        </w:rPr>
        <w:t xml:space="preserve">Analysis of Interchange data modeling practices from North Carolina, Arizona, Connecticut, California, </w:t>
      </w:r>
      <w:proofErr w:type="gramStart"/>
      <w:r w:rsidRPr="009865A0">
        <w:rPr>
          <w:rFonts w:eastAsia="Times New Roman"/>
          <w:color w:val="000000" w:themeColor="text1"/>
          <w:sz w:val="20"/>
          <w:szCs w:val="20"/>
        </w:rPr>
        <w:t>Ohio</w:t>
      </w:r>
      <w:proofErr w:type="gramEnd"/>
      <w:r w:rsidRPr="009865A0">
        <w:rPr>
          <w:rFonts w:eastAsia="Times New Roman"/>
          <w:color w:val="000000" w:themeColor="text1"/>
          <w:sz w:val="20"/>
          <w:szCs w:val="20"/>
        </w:rPr>
        <w:t xml:space="preserve"> and Washington </w:t>
      </w:r>
    </w:p>
    <w:p w14:paraId="58952253" w14:textId="77777777" w:rsidR="005412A6" w:rsidRPr="005412A6" w:rsidRDefault="005412A6" w:rsidP="00F83790">
      <w:pPr>
        <w:pStyle w:val="ListParagraph"/>
        <w:numPr>
          <w:ilvl w:val="0"/>
          <w:numId w:val="19"/>
        </w:numPr>
        <w:rPr>
          <w:rFonts w:eastAsia="Times New Roman"/>
          <w:sz w:val="20"/>
          <w:szCs w:val="20"/>
        </w:rPr>
      </w:pPr>
      <w:r w:rsidRPr="005412A6">
        <w:rPr>
          <w:rFonts w:eastAsia="Times New Roman"/>
          <w:sz w:val="20"/>
          <w:szCs w:val="20"/>
        </w:rPr>
        <w:t xml:space="preserve">Review of Interchange modeling practice </w:t>
      </w:r>
      <w:proofErr w:type="gramStart"/>
      <w:r w:rsidRPr="005412A6">
        <w:rPr>
          <w:rFonts w:eastAsia="Times New Roman"/>
          <w:sz w:val="20"/>
          <w:szCs w:val="20"/>
        </w:rPr>
        <w:t>at</w:t>
      </w:r>
      <w:proofErr w:type="gramEnd"/>
      <w:r w:rsidRPr="005412A6">
        <w:rPr>
          <w:rFonts w:eastAsia="Times New Roman"/>
          <w:sz w:val="20"/>
          <w:szCs w:val="20"/>
        </w:rPr>
        <w:t xml:space="preserve"> Massachusetts </w:t>
      </w:r>
    </w:p>
    <w:p w14:paraId="6A52C1DB" w14:textId="1A28694B" w:rsidR="008017BA" w:rsidRPr="00216BD7" w:rsidRDefault="005412A6" w:rsidP="00AE434A">
      <w:pPr>
        <w:pStyle w:val="ListParagraph"/>
        <w:numPr>
          <w:ilvl w:val="0"/>
          <w:numId w:val="19"/>
        </w:numPr>
        <w:rPr>
          <w:rFonts w:eastAsia="Times New Roman"/>
          <w:sz w:val="20"/>
          <w:szCs w:val="20"/>
        </w:rPr>
      </w:pPr>
      <w:r w:rsidRPr="005412A6">
        <w:rPr>
          <w:rFonts w:eastAsia="Times New Roman"/>
          <w:sz w:val="20"/>
          <w:szCs w:val="20"/>
        </w:rPr>
        <w:t xml:space="preserve">Comparison of Massachusetts modeling practice with States to determining next steps on recommendations and approach for interchange modeling in Massachusetts and in general across States.  </w:t>
      </w:r>
    </w:p>
    <w:p w14:paraId="78EA90A1" w14:textId="59BB653A" w:rsidR="005412A6" w:rsidRDefault="005412A6" w:rsidP="008017BA">
      <w:pPr>
        <w:pStyle w:val="ListParagraph"/>
        <w:contextualSpacing w:val="0"/>
        <w:rPr>
          <w:rFonts w:eastAsia="Times New Roman"/>
          <w:sz w:val="20"/>
          <w:szCs w:val="20"/>
        </w:rPr>
      </w:pPr>
    </w:p>
    <w:p w14:paraId="05273BEA" w14:textId="5B2E1DF7" w:rsidR="005412A6" w:rsidRPr="00197F79" w:rsidRDefault="006C68B5" w:rsidP="006C68B5">
      <w:pPr>
        <w:pStyle w:val="ListParagraph"/>
        <w:numPr>
          <w:ilvl w:val="0"/>
          <w:numId w:val="7"/>
        </w:numPr>
        <w:contextualSpacing w:val="0"/>
        <w:rPr>
          <w:rFonts w:eastAsia="Times New Roman"/>
          <w:b/>
          <w:bCs/>
          <w:sz w:val="20"/>
          <w:szCs w:val="20"/>
        </w:rPr>
      </w:pPr>
      <w:r w:rsidRPr="00197F79">
        <w:rPr>
          <w:rFonts w:eastAsia="Times New Roman"/>
          <w:b/>
          <w:bCs/>
          <w:sz w:val="20"/>
          <w:szCs w:val="20"/>
        </w:rPr>
        <w:t>California</w:t>
      </w:r>
    </w:p>
    <w:p w14:paraId="4EBF8EF8" w14:textId="53D03937" w:rsidR="008F41DC" w:rsidRPr="00216BD7" w:rsidRDefault="00216BD7" w:rsidP="00216BD7">
      <w:pPr>
        <w:ind w:firstLine="360"/>
        <w:rPr>
          <w:rFonts w:eastAsia="Times New Roman"/>
          <w:sz w:val="20"/>
          <w:szCs w:val="20"/>
        </w:rPr>
      </w:pPr>
      <w:r>
        <w:rPr>
          <w:rFonts w:eastAsia="Times New Roman"/>
          <w:b/>
          <w:bCs/>
          <w:sz w:val="20"/>
          <w:szCs w:val="20"/>
        </w:rPr>
        <w:t xml:space="preserve">Task </w:t>
      </w:r>
      <w:proofErr w:type="gramStart"/>
      <w:r>
        <w:rPr>
          <w:rFonts w:eastAsia="Times New Roman"/>
          <w:b/>
          <w:bCs/>
          <w:sz w:val="20"/>
          <w:szCs w:val="20"/>
        </w:rPr>
        <w:t>2.CA.</w:t>
      </w:r>
      <w:proofErr w:type="gramEnd"/>
      <w:r>
        <w:rPr>
          <w:rFonts w:eastAsia="Times New Roman"/>
          <w:b/>
          <w:bCs/>
          <w:sz w:val="20"/>
          <w:szCs w:val="20"/>
        </w:rPr>
        <w:t xml:space="preserve">1: </w:t>
      </w:r>
      <w:r w:rsidR="00896C8C" w:rsidRPr="00216BD7">
        <w:rPr>
          <w:rFonts w:eastAsia="Times New Roman"/>
          <w:b/>
          <w:bCs/>
          <w:sz w:val="20"/>
          <w:szCs w:val="20"/>
        </w:rPr>
        <w:t>California Roads Data Sharing (</w:t>
      </w:r>
      <w:proofErr w:type="spellStart"/>
      <w:r w:rsidR="00896C8C" w:rsidRPr="00216BD7">
        <w:rPr>
          <w:rFonts w:eastAsia="Times New Roman"/>
          <w:b/>
          <w:bCs/>
          <w:sz w:val="20"/>
          <w:szCs w:val="20"/>
        </w:rPr>
        <w:t>CaRS</w:t>
      </w:r>
      <w:proofErr w:type="spellEnd"/>
      <w:r w:rsidR="00896C8C" w:rsidRPr="00216BD7">
        <w:rPr>
          <w:rFonts w:eastAsia="Times New Roman"/>
          <w:b/>
          <w:bCs/>
          <w:sz w:val="20"/>
          <w:szCs w:val="20"/>
        </w:rPr>
        <w:t>) report</w:t>
      </w:r>
    </w:p>
    <w:p w14:paraId="462C998C" w14:textId="77777777" w:rsidR="009865A0" w:rsidRPr="00216BD7" w:rsidRDefault="009865A0" w:rsidP="009865A0">
      <w:pPr>
        <w:pStyle w:val="ListParagraph"/>
        <w:numPr>
          <w:ilvl w:val="0"/>
          <w:numId w:val="24"/>
        </w:numPr>
        <w:rPr>
          <w:rFonts w:eastAsia="Times New Roman"/>
          <w:sz w:val="20"/>
          <w:szCs w:val="20"/>
        </w:rPr>
      </w:pPr>
      <w:r w:rsidRPr="00216BD7">
        <w:rPr>
          <w:rFonts w:eastAsia="Times New Roman"/>
          <w:sz w:val="20"/>
          <w:szCs w:val="20"/>
        </w:rPr>
        <w:t>Reviewed Arizona Statewide Data Supply Chain</w:t>
      </w:r>
    </w:p>
    <w:p w14:paraId="380B5B2A" w14:textId="77777777" w:rsidR="009865A0" w:rsidRPr="003B18F9" w:rsidRDefault="009865A0" w:rsidP="009865A0">
      <w:pPr>
        <w:pStyle w:val="ListParagraph"/>
        <w:numPr>
          <w:ilvl w:val="1"/>
          <w:numId w:val="24"/>
        </w:numPr>
        <w:rPr>
          <w:rFonts w:eastAsia="Times New Roman"/>
          <w:sz w:val="20"/>
          <w:szCs w:val="20"/>
        </w:rPr>
      </w:pPr>
      <w:r w:rsidRPr="006C68B5">
        <w:rPr>
          <w:rFonts w:eastAsia="Times New Roman"/>
          <w:sz w:val="20"/>
          <w:szCs w:val="20"/>
        </w:rPr>
        <w:t>Documented findings from review of Arizona data supply chain research and analysis to provide an example a successful roads data sharing implementation with 1Integrate</w:t>
      </w:r>
    </w:p>
    <w:p w14:paraId="26B522CA" w14:textId="77777777" w:rsidR="009865A0" w:rsidRDefault="009865A0" w:rsidP="009865A0">
      <w:pPr>
        <w:pStyle w:val="ListParagraph"/>
        <w:numPr>
          <w:ilvl w:val="1"/>
          <w:numId w:val="24"/>
        </w:numPr>
        <w:rPr>
          <w:rFonts w:eastAsia="Times New Roman"/>
          <w:sz w:val="20"/>
          <w:szCs w:val="20"/>
        </w:rPr>
      </w:pPr>
      <w:r>
        <w:rPr>
          <w:rFonts w:eastAsia="Times New Roman"/>
          <w:sz w:val="20"/>
          <w:szCs w:val="20"/>
        </w:rPr>
        <w:t xml:space="preserve">Met with ADOT team to discuss Arizona’s 1Integrate process and workflows for data validation and integration. </w:t>
      </w:r>
    </w:p>
    <w:p w14:paraId="0E0472A2" w14:textId="77777777" w:rsidR="009865A0" w:rsidRPr="008F41DC" w:rsidRDefault="009865A0" w:rsidP="009865A0">
      <w:pPr>
        <w:pStyle w:val="ListParagraph"/>
        <w:numPr>
          <w:ilvl w:val="1"/>
          <w:numId w:val="24"/>
        </w:numPr>
        <w:rPr>
          <w:rFonts w:eastAsia="Times New Roman"/>
          <w:sz w:val="20"/>
          <w:szCs w:val="20"/>
        </w:rPr>
      </w:pPr>
      <w:r>
        <w:rPr>
          <w:rFonts w:eastAsia="Times New Roman"/>
          <w:sz w:val="20"/>
          <w:szCs w:val="20"/>
        </w:rPr>
        <w:t>I</w:t>
      </w:r>
      <w:r w:rsidRPr="008F41DC">
        <w:rPr>
          <w:rFonts w:eastAsia="Times New Roman"/>
          <w:sz w:val="20"/>
          <w:szCs w:val="20"/>
        </w:rPr>
        <w:t xml:space="preserve">nformation on Arizona’s 1Integrate process and workflows was used to make updates to the California </w:t>
      </w:r>
      <w:proofErr w:type="spellStart"/>
      <w:r w:rsidRPr="008F41DC">
        <w:rPr>
          <w:rFonts w:eastAsia="Times New Roman"/>
          <w:sz w:val="20"/>
          <w:szCs w:val="20"/>
        </w:rPr>
        <w:t>CaRS</w:t>
      </w:r>
      <w:proofErr w:type="spellEnd"/>
      <w:r w:rsidRPr="008F41DC">
        <w:rPr>
          <w:rFonts w:eastAsia="Times New Roman"/>
          <w:sz w:val="20"/>
          <w:szCs w:val="20"/>
        </w:rPr>
        <w:t xml:space="preserve"> document</w:t>
      </w:r>
    </w:p>
    <w:p w14:paraId="1ADD9C53" w14:textId="0E0F252C" w:rsidR="006C68B5" w:rsidRPr="006C68B5" w:rsidRDefault="006C68B5" w:rsidP="00216BD7">
      <w:pPr>
        <w:pStyle w:val="ListParagraph"/>
        <w:numPr>
          <w:ilvl w:val="0"/>
          <w:numId w:val="24"/>
        </w:numPr>
        <w:rPr>
          <w:rFonts w:eastAsia="Times New Roman"/>
          <w:sz w:val="20"/>
          <w:szCs w:val="20"/>
        </w:rPr>
      </w:pPr>
      <w:r w:rsidRPr="006C68B5">
        <w:rPr>
          <w:rFonts w:eastAsia="Times New Roman"/>
          <w:sz w:val="20"/>
          <w:szCs w:val="20"/>
        </w:rPr>
        <w:t>Provided an update on status of the California Roads Data Sharing (</w:t>
      </w:r>
      <w:proofErr w:type="spellStart"/>
      <w:r w:rsidRPr="006C68B5">
        <w:rPr>
          <w:rFonts w:eastAsia="Times New Roman"/>
          <w:sz w:val="20"/>
          <w:szCs w:val="20"/>
        </w:rPr>
        <w:t>CaRS</w:t>
      </w:r>
      <w:proofErr w:type="spellEnd"/>
      <w:r w:rsidRPr="006C68B5">
        <w:rPr>
          <w:rFonts w:eastAsia="Times New Roman"/>
          <w:sz w:val="20"/>
          <w:szCs w:val="20"/>
        </w:rPr>
        <w:t>) technical services work and scheduled a call with Caltrans to discuss next steps</w:t>
      </w:r>
      <w:r w:rsidR="008F41DC">
        <w:rPr>
          <w:rFonts w:eastAsia="Times New Roman"/>
          <w:sz w:val="20"/>
          <w:szCs w:val="20"/>
        </w:rPr>
        <w:t>.</w:t>
      </w:r>
    </w:p>
    <w:p w14:paraId="42C2EC7A" w14:textId="77777777" w:rsidR="006C68B5" w:rsidRPr="006C68B5" w:rsidRDefault="006C68B5" w:rsidP="00216BD7">
      <w:pPr>
        <w:pStyle w:val="ListParagraph"/>
        <w:numPr>
          <w:ilvl w:val="0"/>
          <w:numId w:val="24"/>
        </w:numPr>
        <w:rPr>
          <w:rFonts w:eastAsia="Times New Roman"/>
          <w:sz w:val="20"/>
          <w:szCs w:val="20"/>
        </w:rPr>
      </w:pPr>
      <w:r w:rsidRPr="006C68B5">
        <w:rPr>
          <w:rFonts w:eastAsia="Times New Roman"/>
          <w:sz w:val="20"/>
          <w:szCs w:val="20"/>
        </w:rPr>
        <w:t xml:space="preserve">Updated </w:t>
      </w:r>
      <w:proofErr w:type="spellStart"/>
      <w:r w:rsidRPr="006C68B5">
        <w:rPr>
          <w:rFonts w:eastAsia="Times New Roman"/>
          <w:sz w:val="20"/>
          <w:szCs w:val="20"/>
        </w:rPr>
        <w:t>CaRS</w:t>
      </w:r>
      <w:proofErr w:type="spellEnd"/>
      <w:r w:rsidRPr="006C68B5">
        <w:rPr>
          <w:rFonts w:eastAsia="Times New Roman"/>
          <w:sz w:val="20"/>
          <w:szCs w:val="20"/>
        </w:rPr>
        <w:t xml:space="preserve"> Report on integrating local agency roads data with Caltrans Roads and Highways using 1Integrate and ArcGIS Enterprise</w:t>
      </w:r>
    </w:p>
    <w:p w14:paraId="0927FCD5" w14:textId="77777777" w:rsidR="00197F79" w:rsidRPr="00197F79" w:rsidRDefault="00197F79" w:rsidP="00216BD7">
      <w:pPr>
        <w:pStyle w:val="ListParagraph"/>
        <w:numPr>
          <w:ilvl w:val="0"/>
          <w:numId w:val="24"/>
        </w:numPr>
        <w:rPr>
          <w:rFonts w:eastAsia="Times New Roman"/>
          <w:sz w:val="20"/>
          <w:szCs w:val="20"/>
        </w:rPr>
      </w:pPr>
      <w:r w:rsidRPr="00197F79">
        <w:rPr>
          <w:rFonts w:eastAsia="Times New Roman"/>
          <w:sz w:val="20"/>
          <w:szCs w:val="20"/>
        </w:rPr>
        <w:t xml:space="preserve">Scheduled status update and research findings presentation call with California to discuss progress in development of </w:t>
      </w:r>
      <w:proofErr w:type="spellStart"/>
      <w:r w:rsidRPr="00197F79">
        <w:rPr>
          <w:rFonts w:eastAsia="Times New Roman"/>
          <w:sz w:val="20"/>
          <w:szCs w:val="20"/>
        </w:rPr>
        <w:t>CaRS</w:t>
      </w:r>
      <w:proofErr w:type="spellEnd"/>
      <w:r w:rsidRPr="00197F79">
        <w:rPr>
          <w:rFonts w:eastAsia="Times New Roman"/>
          <w:sz w:val="20"/>
          <w:szCs w:val="20"/>
        </w:rPr>
        <w:t xml:space="preserve"> report</w:t>
      </w:r>
    </w:p>
    <w:p w14:paraId="13406B11" w14:textId="77777777" w:rsidR="006C68B5" w:rsidRPr="006C68B5" w:rsidRDefault="006C68B5" w:rsidP="00E25A1A">
      <w:pPr>
        <w:pStyle w:val="ListParagraph"/>
        <w:rPr>
          <w:rFonts w:eastAsia="Times New Roman"/>
          <w:sz w:val="20"/>
          <w:szCs w:val="20"/>
        </w:rPr>
      </w:pPr>
    </w:p>
    <w:p w14:paraId="5A4E179D" w14:textId="0128F0DC" w:rsidR="00C762D1" w:rsidRPr="00C14160" w:rsidRDefault="00F11E83" w:rsidP="00C14160">
      <w:pPr>
        <w:pStyle w:val="ListParagraph"/>
        <w:numPr>
          <w:ilvl w:val="0"/>
          <w:numId w:val="7"/>
        </w:numPr>
        <w:shd w:val="clear" w:color="auto" w:fill="FFFFFF"/>
        <w:rPr>
          <w:rFonts w:eastAsia="Times New Roman"/>
          <w:color w:val="242424"/>
          <w:sz w:val="20"/>
          <w:szCs w:val="20"/>
        </w:rPr>
      </w:pPr>
      <w:r>
        <w:rPr>
          <w:rFonts w:eastAsia="Times New Roman"/>
          <w:b/>
          <w:bCs/>
          <w:color w:val="212121"/>
          <w:sz w:val="20"/>
          <w:szCs w:val="20"/>
          <w:bdr w:val="none" w:sz="0" w:space="0" w:color="auto" w:frame="1"/>
        </w:rPr>
        <w:t xml:space="preserve">All States: </w:t>
      </w:r>
      <w:r w:rsidR="00C762D1" w:rsidRPr="00C14160">
        <w:rPr>
          <w:rFonts w:eastAsia="Times New Roman"/>
          <w:b/>
          <w:bCs/>
          <w:color w:val="212121"/>
          <w:sz w:val="20"/>
          <w:szCs w:val="20"/>
          <w:bdr w:val="none" w:sz="0" w:space="0" w:color="auto" w:frame="1"/>
        </w:rPr>
        <w:t>AEGIST Guidebook</w:t>
      </w:r>
    </w:p>
    <w:p w14:paraId="00ECC6E5" w14:textId="0BC9191A" w:rsidR="00C762D1" w:rsidRPr="00C762D1" w:rsidRDefault="00C762D1" w:rsidP="00F83790">
      <w:pPr>
        <w:numPr>
          <w:ilvl w:val="0"/>
          <w:numId w:val="22"/>
        </w:numPr>
        <w:shd w:val="clear" w:color="auto" w:fill="FFFFFF"/>
        <w:rPr>
          <w:rFonts w:ascii="Cambria" w:eastAsia="Times New Roman" w:hAnsi="Cambria"/>
          <w:color w:val="212121"/>
          <w:sz w:val="20"/>
          <w:szCs w:val="20"/>
        </w:rPr>
      </w:pPr>
      <w:r w:rsidRPr="00C762D1">
        <w:rPr>
          <w:rFonts w:ascii="Cambria" w:eastAsia="Times New Roman" w:hAnsi="Cambria"/>
          <w:color w:val="212121"/>
          <w:sz w:val="20"/>
          <w:szCs w:val="20"/>
        </w:rPr>
        <w:t>Compared v1 of the guidebook with draft v2</w:t>
      </w:r>
      <w:r w:rsidR="00703F8E">
        <w:rPr>
          <w:rFonts w:ascii="Cambria" w:eastAsia="Times New Roman" w:hAnsi="Cambria"/>
          <w:color w:val="212121"/>
          <w:sz w:val="20"/>
          <w:szCs w:val="20"/>
        </w:rPr>
        <w:t xml:space="preserve"> and</w:t>
      </w:r>
      <w:r w:rsidRPr="00C762D1">
        <w:rPr>
          <w:rFonts w:ascii="Cambria" w:eastAsia="Times New Roman" w:hAnsi="Cambria"/>
          <w:color w:val="212121"/>
          <w:sz w:val="20"/>
          <w:szCs w:val="20"/>
        </w:rPr>
        <w:t xml:space="preserve"> determined the next course of action for how Guidebook v2 will be prepared using the AEGIST Interim Report, Guidebook v1.0 and the content from Phase 2 AEGIST activities</w:t>
      </w:r>
    </w:p>
    <w:p w14:paraId="1696F60B" w14:textId="77777777" w:rsidR="00C762D1" w:rsidRDefault="00C762D1" w:rsidP="00F83790">
      <w:pPr>
        <w:numPr>
          <w:ilvl w:val="0"/>
          <w:numId w:val="22"/>
        </w:numPr>
        <w:shd w:val="clear" w:color="auto" w:fill="FFFFFF"/>
        <w:rPr>
          <w:rFonts w:ascii="Cambria" w:eastAsia="Times New Roman" w:hAnsi="Cambria"/>
          <w:color w:val="212121"/>
          <w:sz w:val="20"/>
          <w:szCs w:val="20"/>
        </w:rPr>
      </w:pPr>
      <w:r w:rsidRPr="00C762D1">
        <w:rPr>
          <w:rFonts w:ascii="Cambria" w:eastAsia="Times New Roman" w:hAnsi="Cambria"/>
          <w:color w:val="212121"/>
          <w:sz w:val="20"/>
          <w:szCs w:val="20"/>
        </w:rPr>
        <w:t>Prepared outline of Guidebook v2 and discussed content for Chapters 1 (AEGIST Goals, Vision, Objectives and Scope), 2 (Routes and Centerlines) and 3 (Intersection Modeling).</w:t>
      </w:r>
    </w:p>
    <w:p w14:paraId="07D72455" w14:textId="77777777" w:rsidR="00815282" w:rsidRPr="00815282" w:rsidRDefault="00815282" w:rsidP="00F83790">
      <w:pPr>
        <w:numPr>
          <w:ilvl w:val="0"/>
          <w:numId w:val="22"/>
        </w:numPr>
        <w:shd w:val="clear" w:color="auto" w:fill="FFFFFF"/>
        <w:rPr>
          <w:rFonts w:ascii="Cambria" w:eastAsia="Times New Roman" w:hAnsi="Cambria"/>
          <w:color w:val="212121"/>
          <w:sz w:val="20"/>
          <w:szCs w:val="20"/>
        </w:rPr>
      </w:pPr>
      <w:r w:rsidRPr="00815282">
        <w:rPr>
          <w:rFonts w:ascii="Cambria" w:eastAsia="Times New Roman" w:hAnsi="Cambria"/>
          <w:color w:val="212121"/>
          <w:sz w:val="20"/>
          <w:szCs w:val="20"/>
        </w:rPr>
        <w:t>Compiled content from Interim Report and Guidebook v1 to prepare the first draft of Guidebook v2, Chapter 1 – Enterprise GIS</w:t>
      </w:r>
    </w:p>
    <w:p w14:paraId="63997C69" w14:textId="77777777" w:rsidR="00815282" w:rsidRPr="00815282" w:rsidRDefault="00815282" w:rsidP="00F83790">
      <w:pPr>
        <w:numPr>
          <w:ilvl w:val="0"/>
          <w:numId w:val="22"/>
        </w:numPr>
        <w:shd w:val="clear" w:color="auto" w:fill="FFFFFF"/>
        <w:rPr>
          <w:rFonts w:ascii="Cambria" w:eastAsia="Times New Roman" w:hAnsi="Cambria"/>
          <w:color w:val="212121"/>
          <w:sz w:val="20"/>
          <w:szCs w:val="20"/>
        </w:rPr>
      </w:pPr>
      <w:r w:rsidRPr="00815282">
        <w:rPr>
          <w:rFonts w:ascii="Cambria" w:eastAsia="Times New Roman" w:hAnsi="Cambria"/>
          <w:color w:val="212121"/>
          <w:sz w:val="20"/>
          <w:szCs w:val="20"/>
        </w:rPr>
        <w:t>Reviewed the enterprise GIS business use cases and geospatial road network data modeling requirements to determine what information will be included in Guidebook Chapter 1, and what information is available from DOTs for analysis and ingestion into Guidebook v2</w:t>
      </w:r>
    </w:p>
    <w:p w14:paraId="1246B671" w14:textId="77777777" w:rsidR="00815282" w:rsidRDefault="00815282" w:rsidP="00F83790">
      <w:pPr>
        <w:numPr>
          <w:ilvl w:val="0"/>
          <w:numId w:val="22"/>
        </w:numPr>
        <w:shd w:val="clear" w:color="auto" w:fill="FFFFFF"/>
        <w:rPr>
          <w:rFonts w:ascii="Cambria" w:eastAsia="Times New Roman" w:hAnsi="Cambria"/>
          <w:color w:val="212121"/>
          <w:sz w:val="20"/>
          <w:szCs w:val="20"/>
        </w:rPr>
      </w:pPr>
      <w:r w:rsidRPr="00815282">
        <w:rPr>
          <w:rFonts w:ascii="Cambria" w:eastAsia="Times New Roman" w:hAnsi="Cambria"/>
          <w:color w:val="212121"/>
          <w:sz w:val="20"/>
          <w:szCs w:val="20"/>
        </w:rPr>
        <w:t>Established timeline for development of Guidebook v2, Chapter 1.</w:t>
      </w:r>
    </w:p>
    <w:p w14:paraId="306B91A6" w14:textId="77777777" w:rsidR="00707C84" w:rsidRPr="00707C84" w:rsidRDefault="00707C84" w:rsidP="00F83790">
      <w:pPr>
        <w:numPr>
          <w:ilvl w:val="0"/>
          <w:numId w:val="22"/>
        </w:numPr>
        <w:shd w:val="clear" w:color="auto" w:fill="FFFFFF"/>
        <w:rPr>
          <w:rFonts w:ascii="Cambria" w:eastAsia="Times New Roman" w:hAnsi="Cambria"/>
          <w:color w:val="212121"/>
          <w:sz w:val="20"/>
          <w:szCs w:val="20"/>
        </w:rPr>
      </w:pPr>
      <w:r w:rsidRPr="00707C84">
        <w:rPr>
          <w:rFonts w:ascii="Cambria" w:eastAsia="Times New Roman" w:hAnsi="Cambria"/>
          <w:color w:val="212121"/>
          <w:sz w:val="20"/>
          <w:szCs w:val="20"/>
        </w:rPr>
        <w:t xml:space="preserve">Discussion on Chapter 1 content: Enterprise GIS and Business Use Cases </w:t>
      </w:r>
    </w:p>
    <w:p w14:paraId="29BF595C" w14:textId="77777777" w:rsidR="00707C84" w:rsidRPr="00707C84" w:rsidRDefault="00707C84" w:rsidP="00F83790">
      <w:pPr>
        <w:numPr>
          <w:ilvl w:val="0"/>
          <w:numId w:val="22"/>
        </w:numPr>
        <w:shd w:val="clear" w:color="auto" w:fill="FFFFFF"/>
        <w:rPr>
          <w:rFonts w:ascii="Cambria" w:eastAsia="Times New Roman" w:hAnsi="Cambria"/>
          <w:color w:val="212121"/>
          <w:sz w:val="20"/>
          <w:szCs w:val="20"/>
        </w:rPr>
      </w:pPr>
      <w:r w:rsidRPr="00707C84">
        <w:rPr>
          <w:rFonts w:ascii="Cambria" w:eastAsia="Times New Roman" w:hAnsi="Cambria"/>
          <w:color w:val="212121"/>
          <w:sz w:val="20"/>
          <w:szCs w:val="20"/>
        </w:rPr>
        <w:t xml:space="preserve">Review of the business use cases information from </w:t>
      </w:r>
      <w:proofErr w:type="gramStart"/>
      <w:r w:rsidRPr="00707C84">
        <w:rPr>
          <w:rFonts w:ascii="Cambria" w:eastAsia="Times New Roman" w:hAnsi="Cambria"/>
          <w:color w:val="212121"/>
          <w:sz w:val="20"/>
          <w:szCs w:val="20"/>
        </w:rPr>
        <w:t>NCDOT</w:t>
      </w:r>
      <w:proofErr w:type="gramEnd"/>
      <w:r w:rsidRPr="00707C84">
        <w:rPr>
          <w:rFonts w:ascii="Cambria" w:eastAsia="Times New Roman" w:hAnsi="Cambria"/>
          <w:color w:val="212121"/>
          <w:sz w:val="20"/>
          <w:szCs w:val="20"/>
        </w:rPr>
        <w:t xml:space="preserve"> and analysis of road network data modeling requirements associated with use case. Comparison of these modeling requirements with the AEGIST research findings and the use case to requirements mapping from GIS-T workshop.  </w:t>
      </w:r>
    </w:p>
    <w:p w14:paraId="2CD3DFE9" w14:textId="77777777" w:rsidR="00707C84" w:rsidRPr="00707C84" w:rsidRDefault="00707C84" w:rsidP="00F83790">
      <w:pPr>
        <w:numPr>
          <w:ilvl w:val="0"/>
          <w:numId w:val="22"/>
        </w:numPr>
        <w:shd w:val="clear" w:color="auto" w:fill="FFFFFF"/>
        <w:rPr>
          <w:rFonts w:ascii="Cambria" w:eastAsia="Times New Roman" w:hAnsi="Cambria"/>
          <w:color w:val="212121"/>
          <w:sz w:val="20"/>
          <w:szCs w:val="20"/>
        </w:rPr>
      </w:pPr>
      <w:r w:rsidRPr="00707C84">
        <w:rPr>
          <w:rFonts w:ascii="Cambria" w:eastAsia="Times New Roman" w:hAnsi="Cambria"/>
          <w:color w:val="212121"/>
          <w:sz w:val="20"/>
          <w:szCs w:val="20"/>
        </w:rPr>
        <w:t xml:space="preserve">Documentation of Chapter 1 content, focusing on: (a) Establishing enterprise GIS framework, (b) Defining Enterprise Data (c) Identifying data models and data assets that will be in scope of AEGIST Guidebook v2 </w:t>
      </w:r>
    </w:p>
    <w:p w14:paraId="4D862B60" w14:textId="77777777" w:rsidR="00815282" w:rsidRPr="00C762D1" w:rsidRDefault="00815282" w:rsidP="00114497">
      <w:pPr>
        <w:shd w:val="clear" w:color="auto" w:fill="FFFFFF"/>
        <w:rPr>
          <w:rFonts w:ascii="Cambria" w:eastAsia="Times New Roman" w:hAnsi="Cambria"/>
          <w:color w:val="212121"/>
          <w:sz w:val="20"/>
          <w:szCs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3E12CD93" w14:textId="77777777" w:rsidR="00CA68C7" w:rsidRDefault="001D21CF" w:rsidP="001D21CF">
      <w:pPr>
        <w:widowControl w:val="0"/>
        <w:rPr>
          <w:b/>
          <w:color w:val="000000" w:themeColor="text1"/>
          <w:sz w:val="21"/>
          <w:szCs w:val="21"/>
        </w:rPr>
      </w:pPr>
      <w:r w:rsidRPr="00F41CD4">
        <w:rPr>
          <w:b/>
          <w:color w:val="000000" w:themeColor="text1"/>
          <w:sz w:val="21"/>
          <w:szCs w:val="21"/>
        </w:rPr>
        <w:t>Activities</w:t>
      </w:r>
    </w:p>
    <w:p w14:paraId="29B0A064" w14:textId="7AA94ED3" w:rsidR="003258C2" w:rsidRPr="00201858" w:rsidRDefault="007C71B3" w:rsidP="00201858">
      <w:pPr>
        <w:pStyle w:val="ListParagraph"/>
        <w:widowControl w:val="0"/>
        <w:numPr>
          <w:ilvl w:val="0"/>
          <w:numId w:val="8"/>
        </w:numPr>
        <w:rPr>
          <w:rFonts w:cs="Arial"/>
          <w:color w:val="000000" w:themeColor="text1"/>
          <w:sz w:val="20"/>
        </w:rPr>
      </w:pPr>
      <w:r w:rsidRPr="00201858">
        <w:rPr>
          <w:rFonts w:cs="Arial"/>
          <w:b/>
          <w:color w:val="000000" w:themeColor="text1"/>
          <w:sz w:val="20"/>
        </w:rPr>
        <w:t>Task 3.1.x – AEGIST Articles</w:t>
      </w:r>
      <w:r w:rsidR="003258C2" w:rsidRPr="00201858">
        <w:rPr>
          <w:rFonts w:cs="Arial"/>
          <w:b/>
          <w:color w:val="000000" w:themeColor="text1"/>
          <w:sz w:val="20"/>
        </w:rPr>
        <w:t xml:space="preserve">: </w:t>
      </w:r>
    </w:p>
    <w:p w14:paraId="1E9A3DDF" w14:textId="77777777" w:rsidR="008B620E" w:rsidRPr="00F41CD4" w:rsidRDefault="004F21F4" w:rsidP="00201858">
      <w:pPr>
        <w:pStyle w:val="ListParagraph"/>
        <w:widowControl w:val="0"/>
        <w:numPr>
          <w:ilvl w:val="1"/>
          <w:numId w:val="8"/>
        </w:numPr>
        <w:rPr>
          <w:rFonts w:cs="Arial"/>
          <w:color w:val="000000" w:themeColor="text1"/>
          <w:sz w:val="22"/>
          <w:szCs w:val="32"/>
        </w:rPr>
      </w:pPr>
      <w:r w:rsidRPr="00F41CD4">
        <w:rPr>
          <w:rFonts w:cs="Arial"/>
          <w:b/>
          <w:color w:val="000000" w:themeColor="text1"/>
          <w:sz w:val="20"/>
        </w:rPr>
        <w:t xml:space="preserve">Task 3.1.5 – Article 4: </w:t>
      </w:r>
      <w:r w:rsidR="008B620E" w:rsidRPr="00F41CD4">
        <w:rPr>
          <w:rFonts w:cs="Arial"/>
          <w:color w:val="000000" w:themeColor="text1"/>
          <w:sz w:val="20"/>
        </w:rPr>
        <w:t>Road Network</w:t>
      </w:r>
      <w:r w:rsidRPr="00F41CD4">
        <w:rPr>
          <w:rFonts w:cs="Arial"/>
          <w:color w:val="000000" w:themeColor="text1"/>
          <w:sz w:val="20"/>
        </w:rPr>
        <w:t xml:space="preserve"> Data Supply Chain </w:t>
      </w:r>
    </w:p>
    <w:p w14:paraId="7707AD95" w14:textId="342919CA" w:rsidR="004F21F4" w:rsidRPr="00F41CD4" w:rsidRDefault="00244BF3" w:rsidP="00201858">
      <w:pPr>
        <w:pStyle w:val="ListParagraph"/>
        <w:widowControl w:val="0"/>
        <w:numPr>
          <w:ilvl w:val="2"/>
          <w:numId w:val="8"/>
        </w:numPr>
        <w:rPr>
          <w:rFonts w:cs="Arial"/>
          <w:color w:val="000000" w:themeColor="text1"/>
          <w:sz w:val="22"/>
          <w:szCs w:val="32"/>
        </w:rPr>
      </w:pPr>
      <w:r w:rsidRPr="00F41CD4">
        <w:rPr>
          <w:rFonts w:cs="Arial"/>
          <w:color w:val="000000" w:themeColor="text1"/>
          <w:sz w:val="20"/>
        </w:rPr>
        <w:t>Gathering information on</w:t>
      </w:r>
      <w:r w:rsidRPr="00F41CD4">
        <w:rPr>
          <w:rFonts w:cs="Arial"/>
          <w:b/>
          <w:bCs/>
          <w:color w:val="000000" w:themeColor="text1"/>
          <w:sz w:val="20"/>
        </w:rPr>
        <w:t xml:space="preserve"> </w:t>
      </w:r>
      <w:r w:rsidR="004F21F4" w:rsidRPr="00F41CD4">
        <w:rPr>
          <w:rFonts w:cs="Arial"/>
          <w:color w:val="000000" w:themeColor="text1"/>
          <w:sz w:val="20"/>
        </w:rPr>
        <w:t xml:space="preserve">practices in Arizona, </w:t>
      </w:r>
      <w:proofErr w:type="gramStart"/>
      <w:r w:rsidR="004F21F4" w:rsidRPr="00F41CD4">
        <w:rPr>
          <w:rFonts w:cs="Arial"/>
          <w:color w:val="000000" w:themeColor="text1"/>
          <w:sz w:val="20"/>
        </w:rPr>
        <w:t>Massachusetts</w:t>
      </w:r>
      <w:proofErr w:type="gramEnd"/>
      <w:r w:rsidR="00B624CD" w:rsidRPr="00F41CD4">
        <w:rPr>
          <w:rFonts w:cs="Arial"/>
          <w:color w:val="000000" w:themeColor="text1"/>
          <w:sz w:val="20"/>
        </w:rPr>
        <w:t xml:space="preserve"> and Georgia </w:t>
      </w:r>
    </w:p>
    <w:p w14:paraId="517DF29D" w14:textId="01930BDB" w:rsidR="00244BF3" w:rsidRPr="007961FC" w:rsidRDefault="00244BF3" w:rsidP="007961FC">
      <w:pPr>
        <w:pStyle w:val="ListParagraph"/>
        <w:numPr>
          <w:ilvl w:val="2"/>
          <w:numId w:val="8"/>
        </w:numPr>
        <w:rPr>
          <w:rFonts w:eastAsia="Times New Roman"/>
          <w:color w:val="000000" w:themeColor="text1"/>
          <w:sz w:val="20"/>
          <w:szCs w:val="20"/>
        </w:rPr>
      </w:pPr>
      <w:r w:rsidRPr="00F41CD4">
        <w:rPr>
          <w:rFonts w:cs="Arial"/>
          <w:color w:val="000000" w:themeColor="text1"/>
          <w:sz w:val="20"/>
        </w:rPr>
        <w:t>Review of Data Sup</w:t>
      </w:r>
      <w:r w:rsidR="00F41CD4">
        <w:rPr>
          <w:rFonts w:cs="Arial"/>
          <w:color w:val="000000" w:themeColor="text1"/>
          <w:sz w:val="20"/>
        </w:rPr>
        <w:t>p</w:t>
      </w:r>
      <w:r w:rsidRPr="00F41CD4">
        <w:rPr>
          <w:rFonts w:cs="Arial"/>
          <w:color w:val="000000" w:themeColor="text1"/>
          <w:sz w:val="20"/>
        </w:rPr>
        <w:t>ly Chain workflows and digital tools in Arizona and Georgia</w:t>
      </w:r>
      <w:r w:rsidR="007961FC">
        <w:rPr>
          <w:rFonts w:cs="Arial"/>
          <w:color w:val="000000" w:themeColor="text1"/>
          <w:sz w:val="20"/>
        </w:rPr>
        <w:t xml:space="preserve">. </w:t>
      </w:r>
      <w:r w:rsidR="007961FC">
        <w:rPr>
          <w:rFonts w:eastAsia="Times New Roman"/>
          <w:color w:val="000000" w:themeColor="text1"/>
          <w:sz w:val="20"/>
          <w:szCs w:val="20"/>
        </w:rPr>
        <w:t xml:space="preserve">Reviewed and discussed </w:t>
      </w:r>
      <w:r w:rsidR="007961FC" w:rsidRPr="0060446C">
        <w:rPr>
          <w:rFonts w:eastAsia="Times New Roman"/>
          <w:color w:val="000000" w:themeColor="text1"/>
          <w:sz w:val="20"/>
          <w:szCs w:val="20"/>
        </w:rPr>
        <w:t xml:space="preserve">white paper on ADOTs data supply chain process and GDOTs REVAMP data sharing </w:t>
      </w:r>
      <w:r w:rsidR="007961FC" w:rsidRPr="0060446C">
        <w:rPr>
          <w:rFonts w:eastAsia="Times New Roman"/>
          <w:color w:val="000000" w:themeColor="text1"/>
          <w:sz w:val="20"/>
          <w:szCs w:val="20"/>
        </w:rPr>
        <w:lastRenderedPageBreak/>
        <w:t>process to set expectations on how Statewide Road network data modeling white paper is being developed based on information from Arizona and Georgia</w:t>
      </w:r>
      <w:r w:rsidR="007961FC">
        <w:rPr>
          <w:rFonts w:eastAsia="Times New Roman"/>
          <w:color w:val="000000" w:themeColor="text1"/>
          <w:sz w:val="20"/>
          <w:szCs w:val="20"/>
        </w:rPr>
        <w:t>.</w:t>
      </w:r>
    </w:p>
    <w:p w14:paraId="42B4F607" w14:textId="1D6C0852" w:rsidR="00A97084" w:rsidRPr="00CA68C7" w:rsidRDefault="00A66F85" w:rsidP="00201858">
      <w:pPr>
        <w:pStyle w:val="ListParagraph"/>
        <w:widowControl w:val="0"/>
        <w:numPr>
          <w:ilvl w:val="2"/>
          <w:numId w:val="8"/>
        </w:numPr>
        <w:rPr>
          <w:rFonts w:cs="Arial"/>
          <w:color w:val="000000" w:themeColor="text1"/>
          <w:sz w:val="22"/>
          <w:szCs w:val="32"/>
        </w:rPr>
      </w:pPr>
      <w:r>
        <w:rPr>
          <w:rFonts w:cs="Arial"/>
          <w:color w:val="000000" w:themeColor="text1"/>
          <w:sz w:val="20"/>
        </w:rPr>
        <w:t>Documentation of digital data supply chain work</w:t>
      </w:r>
      <w:r w:rsidR="00C644AA">
        <w:rPr>
          <w:rFonts w:cs="Arial"/>
          <w:color w:val="000000" w:themeColor="text1"/>
          <w:sz w:val="20"/>
        </w:rPr>
        <w:t xml:space="preserve">flows, </w:t>
      </w:r>
      <w:proofErr w:type="gramStart"/>
      <w:r w:rsidR="00C644AA">
        <w:rPr>
          <w:rFonts w:cs="Arial"/>
          <w:color w:val="000000" w:themeColor="text1"/>
          <w:sz w:val="20"/>
        </w:rPr>
        <w:t>templates</w:t>
      </w:r>
      <w:proofErr w:type="gramEnd"/>
      <w:r w:rsidR="00C644AA">
        <w:rPr>
          <w:rFonts w:cs="Arial"/>
          <w:color w:val="000000" w:themeColor="text1"/>
          <w:sz w:val="20"/>
        </w:rPr>
        <w:t xml:space="preserve"> and data rules</w:t>
      </w:r>
    </w:p>
    <w:p w14:paraId="37064B5D" w14:textId="77777777" w:rsidR="00CA68C7" w:rsidRPr="00CA68C7" w:rsidRDefault="00CA68C7" w:rsidP="00201858">
      <w:pPr>
        <w:pStyle w:val="ListParagraph"/>
        <w:numPr>
          <w:ilvl w:val="2"/>
          <w:numId w:val="8"/>
        </w:numPr>
        <w:rPr>
          <w:rFonts w:eastAsia="Times New Roman"/>
          <w:sz w:val="20"/>
          <w:szCs w:val="20"/>
        </w:rPr>
      </w:pPr>
      <w:r w:rsidRPr="00CA68C7">
        <w:rPr>
          <w:rFonts w:eastAsia="Times New Roman"/>
          <w:sz w:val="20"/>
          <w:szCs w:val="20"/>
        </w:rPr>
        <w:t xml:space="preserve">Digital Workflow and Data Supply Chain Coordination: </w:t>
      </w:r>
      <w:r w:rsidRPr="00CA68C7">
        <w:rPr>
          <w:rFonts w:eastAsia="Times New Roman"/>
          <w:color w:val="000000" w:themeColor="text1"/>
          <w:sz w:val="20"/>
          <w:szCs w:val="20"/>
        </w:rPr>
        <w:t>Developed and discussed Digital workflow and application communication diagram for the State DOT and Local agencies roads data supply chain.</w:t>
      </w:r>
    </w:p>
    <w:p w14:paraId="0785F406" w14:textId="77777777" w:rsidR="00CA68C7" w:rsidRPr="00A83C38" w:rsidRDefault="00CA68C7" w:rsidP="00201858">
      <w:pPr>
        <w:pStyle w:val="ListParagraph"/>
        <w:numPr>
          <w:ilvl w:val="2"/>
          <w:numId w:val="8"/>
        </w:numPr>
        <w:rPr>
          <w:rFonts w:eastAsia="Times New Roman"/>
          <w:sz w:val="20"/>
          <w:szCs w:val="20"/>
        </w:rPr>
      </w:pPr>
      <w:r w:rsidRPr="00A83C38">
        <w:rPr>
          <w:rFonts w:eastAsia="Times New Roman"/>
          <w:sz w:val="20"/>
          <w:szCs w:val="20"/>
        </w:rPr>
        <w:t>Reviewed Arizona’s Road Centerline Change Proposal Development Process</w:t>
      </w:r>
    </w:p>
    <w:p w14:paraId="38EF375D" w14:textId="77777777" w:rsidR="00CA68C7" w:rsidRPr="003E6B0F" w:rsidRDefault="00CA68C7" w:rsidP="00201858">
      <w:pPr>
        <w:pStyle w:val="ListParagraph"/>
        <w:numPr>
          <w:ilvl w:val="3"/>
          <w:numId w:val="8"/>
        </w:numPr>
        <w:rPr>
          <w:rFonts w:eastAsia="Times New Roman"/>
          <w:color w:val="000000" w:themeColor="text1"/>
          <w:sz w:val="20"/>
          <w:szCs w:val="20"/>
        </w:rPr>
      </w:pPr>
      <w:r w:rsidRPr="003E6B0F">
        <w:rPr>
          <w:rFonts w:eastAsia="Times New Roman"/>
          <w:color w:val="000000" w:themeColor="text1"/>
          <w:sz w:val="20"/>
          <w:szCs w:val="20"/>
        </w:rPr>
        <w:t>Identified next steps and questions for discussion with Arizona on their comparative analysis of road networks and subsequent development of change proposals</w:t>
      </w:r>
      <w:r>
        <w:rPr>
          <w:rFonts w:eastAsia="Times New Roman"/>
          <w:color w:val="000000" w:themeColor="text1"/>
          <w:sz w:val="20"/>
          <w:szCs w:val="20"/>
        </w:rPr>
        <w:t>.</w:t>
      </w:r>
    </w:p>
    <w:p w14:paraId="084E1849" w14:textId="6204AAED" w:rsidR="00CA68C7" w:rsidRDefault="00CA68C7" w:rsidP="00201858">
      <w:pPr>
        <w:pStyle w:val="ListParagraph"/>
        <w:numPr>
          <w:ilvl w:val="3"/>
          <w:numId w:val="8"/>
        </w:numPr>
        <w:rPr>
          <w:rFonts w:eastAsia="Times New Roman"/>
          <w:color w:val="000000" w:themeColor="text1"/>
          <w:sz w:val="20"/>
          <w:szCs w:val="20"/>
        </w:rPr>
      </w:pPr>
      <w:r w:rsidRPr="003E6B0F">
        <w:rPr>
          <w:rFonts w:eastAsia="Times New Roman"/>
          <w:color w:val="000000" w:themeColor="text1"/>
          <w:sz w:val="20"/>
          <w:szCs w:val="20"/>
        </w:rPr>
        <w:t xml:space="preserve">Documented roadway geometry data quality assessment rules being used to assess quality of local roads data in Arizona’s </w:t>
      </w:r>
      <w:proofErr w:type="spellStart"/>
      <w:r w:rsidRPr="003E6B0F">
        <w:rPr>
          <w:rFonts w:eastAsia="Times New Roman"/>
          <w:color w:val="000000" w:themeColor="text1"/>
          <w:sz w:val="20"/>
          <w:szCs w:val="20"/>
        </w:rPr>
        <w:t>A</w:t>
      </w:r>
      <w:r>
        <w:rPr>
          <w:rFonts w:eastAsia="Times New Roman"/>
          <w:color w:val="000000" w:themeColor="text1"/>
          <w:sz w:val="20"/>
          <w:szCs w:val="20"/>
        </w:rPr>
        <w:t>Z</w:t>
      </w:r>
      <w:r w:rsidRPr="003E6B0F">
        <w:rPr>
          <w:rFonts w:eastAsia="Times New Roman"/>
          <w:color w:val="000000" w:themeColor="text1"/>
          <w:sz w:val="20"/>
          <w:szCs w:val="20"/>
        </w:rPr>
        <w:t>Geo</w:t>
      </w:r>
      <w:proofErr w:type="spellEnd"/>
      <w:r w:rsidRPr="003E6B0F">
        <w:rPr>
          <w:rFonts w:eastAsia="Times New Roman"/>
          <w:color w:val="000000" w:themeColor="text1"/>
          <w:sz w:val="20"/>
          <w:szCs w:val="20"/>
        </w:rPr>
        <w:t xml:space="preserve"> Platform</w:t>
      </w:r>
      <w:r>
        <w:rPr>
          <w:rFonts w:eastAsia="Times New Roman"/>
          <w:color w:val="000000" w:themeColor="text1"/>
          <w:sz w:val="20"/>
          <w:szCs w:val="20"/>
        </w:rPr>
        <w:t>.</w:t>
      </w:r>
    </w:p>
    <w:p w14:paraId="18795BEF" w14:textId="77777777" w:rsidR="007961FC" w:rsidRPr="0060446C" w:rsidRDefault="007961FC" w:rsidP="007961FC">
      <w:pPr>
        <w:pStyle w:val="ListParagraph"/>
        <w:numPr>
          <w:ilvl w:val="2"/>
          <w:numId w:val="8"/>
        </w:numPr>
        <w:rPr>
          <w:rFonts w:eastAsia="Times New Roman"/>
          <w:color w:val="000000" w:themeColor="text1"/>
          <w:sz w:val="20"/>
          <w:szCs w:val="20"/>
        </w:rPr>
      </w:pPr>
      <w:r w:rsidRPr="0060446C">
        <w:rPr>
          <w:rFonts w:eastAsia="Times New Roman"/>
          <w:color w:val="000000" w:themeColor="text1"/>
          <w:sz w:val="20"/>
          <w:szCs w:val="20"/>
        </w:rPr>
        <w:t>Continued discussion with Arizona on its Statewide Data Supply Chain process to collect additional information about data flow and systems.</w:t>
      </w:r>
    </w:p>
    <w:p w14:paraId="02C8A4EA" w14:textId="77777777" w:rsidR="007961FC" w:rsidRPr="0060446C" w:rsidRDefault="007961FC" w:rsidP="007961FC">
      <w:pPr>
        <w:pStyle w:val="ListParagraph"/>
        <w:numPr>
          <w:ilvl w:val="2"/>
          <w:numId w:val="8"/>
        </w:numPr>
        <w:rPr>
          <w:rFonts w:eastAsia="Times New Roman"/>
          <w:color w:val="000000" w:themeColor="text1"/>
          <w:sz w:val="20"/>
          <w:szCs w:val="20"/>
        </w:rPr>
      </w:pPr>
      <w:r w:rsidRPr="0060446C">
        <w:rPr>
          <w:rFonts w:eastAsia="Times New Roman"/>
          <w:color w:val="000000" w:themeColor="text1"/>
          <w:sz w:val="20"/>
          <w:szCs w:val="20"/>
        </w:rPr>
        <w:t>Discussed next steps and follow-up meeting agenda to establish direction for the white paper being developed and the type of information that needs to be reviewed in the coming weeks</w:t>
      </w:r>
      <w:r>
        <w:rPr>
          <w:rFonts w:eastAsia="Times New Roman"/>
          <w:color w:val="000000" w:themeColor="text1"/>
          <w:sz w:val="20"/>
          <w:szCs w:val="20"/>
        </w:rPr>
        <w:t>.</w:t>
      </w:r>
    </w:p>
    <w:p w14:paraId="666B4440" w14:textId="77777777" w:rsidR="007961FC" w:rsidRPr="0060446C" w:rsidRDefault="007961FC" w:rsidP="007961FC">
      <w:pPr>
        <w:pStyle w:val="ListParagraph"/>
        <w:numPr>
          <w:ilvl w:val="2"/>
          <w:numId w:val="8"/>
        </w:numPr>
        <w:rPr>
          <w:rFonts w:eastAsia="Times New Roman"/>
          <w:color w:val="000000" w:themeColor="text1"/>
          <w:sz w:val="20"/>
          <w:szCs w:val="20"/>
        </w:rPr>
      </w:pPr>
      <w:r w:rsidRPr="0060446C">
        <w:rPr>
          <w:rFonts w:eastAsia="Times New Roman"/>
          <w:color w:val="000000" w:themeColor="text1"/>
          <w:sz w:val="20"/>
          <w:szCs w:val="20"/>
        </w:rPr>
        <w:t>Incorporated the findings from the interview with Arizona on its data supply chain</w:t>
      </w:r>
      <w:r>
        <w:rPr>
          <w:rFonts w:eastAsia="Times New Roman"/>
          <w:color w:val="000000" w:themeColor="text1"/>
          <w:sz w:val="20"/>
          <w:szCs w:val="20"/>
        </w:rPr>
        <w:t>.</w:t>
      </w:r>
    </w:p>
    <w:p w14:paraId="7FDC47BD" w14:textId="6D9C4115" w:rsidR="007961FC" w:rsidRPr="007961FC" w:rsidRDefault="007961FC" w:rsidP="007961FC">
      <w:pPr>
        <w:pStyle w:val="ListParagraph"/>
        <w:numPr>
          <w:ilvl w:val="2"/>
          <w:numId w:val="8"/>
        </w:numPr>
        <w:rPr>
          <w:rFonts w:eastAsia="Times New Roman"/>
          <w:color w:val="000000" w:themeColor="text1"/>
          <w:sz w:val="20"/>
          <w:szCs w:val="20"/>
        </w:rPr>
      </w:pPr>
      <w:r w:rsidRPr="0060446C">
        <w:rPr>
          <w:rFonts w:eastAsia="Times New Roman"/>
          <w:color w:val="000000" w:themeColor="text1"/>
          <w:sz w:val="20"/>
          <w:szCs w:val="20"/>
        </w:rPr>
        <w:t>Met with Arizona to discuss the action items and next steps that need to be completed to prepare the white paper on Arizona’s data supply chain</w:t>
      </w:r>
      <w:r>
        <w:rPr>
          <w:rFonts w:eastAsia="Times New Roman"/>
          <w:color w:val="000000" w:themeColor="text1"/>
          <w:sz w:val="20"/>
          <w:szCs w:val="20"/>
        </w:rPr>
        <w:t>.</w:t>
      </w:r>
    </w:p>
    <w:p w14:paraId="7DD1E398" w14:textId="77777777" w:rsidR="00C644AA" w:rsidRPr="00F41CD4" w:rsidRDefault="00C644AA" w:rsidP="00C644AA">
      <w:pPr>
        <w:pStyle w:val="ListParagraph"/>
        <w:widowControl w:val="0"/>
        <w:ind w:left="1800"/>
        <w:rPr>
          <w:rFonts w:cs="Arial"/>
          <w:color w:val="000000" w:themeColor="text1"/>
          <w:sz w:val="22"/>
          <w:szCs w:val="32"/>
        </w:rPr>
      </w:pPr>
    </w:p>
    <w:p w14:paraId="31833A65" w14:textId="20F5E661" w:rsidR="00483D97" w:rsidRPr="00F41CD4" w:rsidRDefault="00483D97" w:rsidP="00201858">
      <w:pPr>
        <w:pStyle w:val="ListParagraph"/>
        <w:widowControl w:val="0"/>
        <w:numPr>
          <w:ilvl w:val="1"/>
          <w:numId w:val="8"/>
        </w:numPr>
        <w:rPr>
          <w:rFonts w:cs="Arial"/>
          <w:color w:val="000000" w:themeColor="text1"/>
          <w:sz w:val="22"/>
          <w:szCs w:val="32"/>
        </w:rPr>
      </w:pPr>
      <w:r w:rsidRPr="00F41CD4">
        <w:rPr>
          <w:rFonts w:cs="Arial"/>
          <w:b/>
          <w:color w:val="000000" w:themeColor="text1"/>
          <w:sz w:val="20"/>
        </w:rPr>
        <w:t xml:space="preserve">Task 3.1.5 - </w:t>
      </w:r>
      <w:r w:rsidRPr="00F41CD4">
        <w:rPr>
          <w:b/>
          <w:color w:val="000000" w:themeColor="text1"/>
          <w:sz w:val="20"/>
          <w:szCs w:val="20"/>
        </w:rPr>
        <w:t xml:space="preserve">Article 5: </w:t>
      </w:r>
      <w:r w:rsidRPr="00C644AA">
        <w:rPr>
          <w:color w:val="000000" w:themeColor="text1"/>
          <w:sz w:val="20"/>
          <w:szCs w:val="20"/>
        </w:rPr>
        <w:t>LRS Administration Levels and Maturity Model</w:t>
      </w:r>
      <w:r w:rsidRPr="00F41CD4">
        <w:rPr>
          <w:color w:val="000000" w:themeColor="text1"/>
          <w:sz w:val="20"/>
          <w:szCs w:val="20"/>
        </w:rPr>
        <w:t xml:space="preserve"> </w:t>
      </w:r>
    </w:p>
    <w:p w14:paraId="35684826" w14:textId="60EBE50E" w:rsidR="00A057B0" w:rsidRPr="0037495F" w:rsidRDefault="00422382" w:rsidP="00201858">
      <w:pPr>
        <w:pStyle w:val="ListParagraph"/>
        <w:widowControl w:val="0"/>
        <w:numPr>
          <w:ilvl w:val="2"/>
          <w:numId w:val="8"/>
        </w:numPr>
        <w:rPr>
          <w:rFonts w:cs="Arial"/>
          <w:color w:val="000000" w:themeColor="text1"/>
          <w:sz w:val="22"/>
          <w:szCs w:val="32"/>
        </w:rPr>
      </w:pPr>
      <w:r>
        <w:rPr>
          <w:rFonts w:cs="Arial"/>
          <w:color w:val="000000" w:themeColor="text1"/>
          <w:sz w:val="20"/>
        </w:rPr>
        <w:t>Updated</w:t>
      </w:r>
      <w:r w:rsidR="00EE7484">
        <w:rPr>
          <w:rFonts w:cs="Arial"/>
          <w:color w:val="000000" w:themeColor="text1"/>
          <w:sz w:val="20"/>
        </w:rPr>
        <w:t xml:space="preserve"> checklis</w:t>
      </w:r>
      <w:r>
        <w:rPr>
          <w:rFonts w:cs="Arial"/>
          <w:color w:val="000000" w:themeColor="text1"/>
          <w:sz w:val="20"/>
        </w:rPr>
        <w:t>t and criteria for maturity levels associated with LRS administration based</w:t>
      </w:r>
      <w:r w:rsidR="008D290E">
        <w:rPr>
          <w:rFonts w:cs="Arial"/>
          <w:color w:val="000000" w:themeColor="text1"/>
          <w:sz w:val="20"/>
        </w:rPr>
        <w:t xml:space="preserve"> on features and functionalities available in </w:t>
      </w:r>
      <w:r w:rsidR="0037495F">
        <w:rPr>
          <w:rFonts w:cs="Arial"/>
          <w:color w:val="000000" w:themeColor="text1"/>
          <w:sz w:val="20"/>
        </w:rPr>
        <w:t xml:space="preserve">LRS software systems </w:t>
      </w:r>
    </w:p>
    <w:p w14:paraId="472D861A" w14:textId="3E77719E" w:rsidR="0037495F" w:rsidRPr="00201858" w:rsidRDefault="0037495F" w:rsidP="00201858">
      <w:pPr>
        <w:pStyle w:val="ListParagraph"/>
        <w:widowControl w:val="0"/>
        <w:numPr>
          <w:ilvl w:val="2"/>
          <w:numId w:val="8"/>
        </w:numPr>
        <w:rPr>
          <w:rFonts w:cs="Arial"/>
          <w:color w:val="000000" w:themeColor="text1"/>
          <w:sz w:val="22"/>
          <w:szCs w:val="32"/>
        </w:rPr>
      </w:pPr>
      <w:r>
        <w:rPr>
          <w:rFonts w:cs="Arial"/>
          <w:color w:val="000000" w:themeColor="text1"/>
          <w:sz w:val="20"/>
        </w:rPr>
        <w:t xml:space="preserve">Evaluation of LRS administration model with Washington DOT technical services to develop recommendations and actions for LRS </w:t>
      </w:r>
      <w:r w:rsidR="00201858">
        <w:rPr>
          <w:rFonts w:cs="Arial"/>
          <w:color w:val="000000" w:themeColor="text1"/>
          <w:sz w:val="20"/>
        </w:rPr>
        <w:t>management</w:t>
      </w:r>
    </w:p>
    <w:p w14:paraId="6B12CB6B" w14:textId="77777777" w:rsidR="00201858" w:rsidRDefault="00201858" w:rsidP="00201858">
      <w:pPr>
        <w:pStyle w:val="ListParagraph"/>
        <w:widowControl w:val="0"/>
        <w:ind w:left="360"/>
        <w:rPr>
          <w:rFonts w:cs="Arial"/>
          <w:color w:val="000000" w:themeColor="text1"/>
          <w:sz w:val="20"/>
        </w:rPr>
      </w:pPr>
    </w:p>
    <w:p w14:paraId="0821CFB6" w14:textId="77777777" w:rsidR="00201858" w:rsidRPr="00201858" w:rsidRDefault="00201858" w:rsidP="00201858">
      <w:pPr>
        <w:pStyle w:val="ListParagraph"/>
        <w:widowControl w:val="0"/>
        <w:numPr>
          <w:ilvl w:val="0"/>
          <w:numId w:val="8"/>
        </w:numPr>
        <w:rPr>
          <w:rFonts w:cs="Arial"/>
          <w:b/>
          <w:bCs/>
          <w:sz w:val="20"/>
          <w:szCs w:val="20"/>
        </w:rPr>
      </w:pPr>
      <w:r w:rsidRPr="00201858">
        <w:rPr>
          <w:rFonts w:cs="Arial"/>
          <w:b/>
          <w:bCs/>
          <w:sz w:val="20"/>
          <w:szCs w:val="20"/>
        </w:rPr>
        <w:t xml:space="preserve">Task 3.2.x: Workshops and Presentations </w:t>
      </w:r>
    </w:p>
    <w:p w14:paraId="67B822CC" w14:textId="77777777" w:rsidR="00201858" w:rsidRDefault="00201858" w:rsidP="00201858">
      <w:pPr>
        <w:pStyle w:val="ListParagraph"/>
        <w:widowControl w:val="0"/>
        <w:numPr>
          <w:ilvl w:val="1"/>
          <w:numId w:val="8"/>
        </w:numPr>
        <w:rPr>
          <w:rFonts w:cs="Arial"/>
          <w:sz w:val="20"/>
          <w:szCs w:val="20"/>
        </w:rPr>
      </w:pPr>
      <w:r>
        <w:rPr>
          <w:rFonts w:cs="Arial"/>
          <w:b/>
          <w:bCs/>
          <w:sz w:val="20"/>
          <w:szCs w:val="20"/>
        </w:rPr>
        <w:t xml:space="preserve">January 2023 - </w:t>
      </w:r>
      <w:r w:rsidRPr="00201858">
        <w:rPr>
          <w:rFonts w:cs="Arial"/>
          <w:b/>
          <w:bCs/>
          <w:sz w:val="20"/>
          <w:szCs w:val="20"/>
        </w:rPr>
        <w:t>TRB AED-40 Presentation:</w:t>
      </w:r>
      <w:r>
        <w:rPr>
          <w:rFonts w:cs="Arial"/>
          <w:sz w:val="20"/>
          <w:szCs w:val="20"/>
        </w:rPr>
        <w:t xml:space="preserve"> </w:t>
      </w:r>
      <w:r w:rsidRPr="00201858">
        <w:rPr>
          <w:rFonts w:cs="Arial"/>
          <w:sz w:val="20"/>
          <w:szCs w:val="20"/>
        </w:rPr>
        <w:t>Developed presentation slides on AEGIST project for TRB AED-40 Committee Meeting</w:t>
      </w:r>
    </w:p>
    <w:p w14:paraId="63704964" w14:textId="77777777" w:rsidR="007961FC" w:rsidRDefault="007961FC" w:rsidP="007961FC">
      <w:pPr>
        <w:pStyle w:val="ListParagraph"/>
        <w:widowControl w:val="0"/>
        <w:ind w:left="1080"/>
        <w:rPr>
          <w:rFonts w:cs="Arial"/>
          <w:sz w:val="20"/>
          <w:szCs w:val="20"/>
        </w:rPr>
      </w:pPr>
    </w:p>
    <w:p w14:paraId="6071D80D" w14:textId="347A65C0" w:rsidR="00201858" w:rsidRPr="00201858" w:rsidRDefault="009102B8" w:rsidP="00201858">
      <w:pPr>
        <w:pStyle w:val="ListParagraph"/>
        <w:widowControl w:val="0"/>
        <w:numPr>
          <w:ilvl w:val="1"/>
          <w:numId w:val="8"/>
        </w:numPr>
        <w:rPr>
          <w:rFonts w:cs="Arial"/>
          <w:sz w:val="20"/>
          <w:szCs w:val="20"/>
        </w:rPr>
      </w:pPr>
      <w:r>
        <w:rPr>
          <w:rFonts w:eastAsia="Times New Roman"/>
          <w:b/>
          <w:bCs/>
          <w:color w:val="212121"/>
          <w:sz w:val="20"/>
          <w:szCs w:val="20"/>
          <w:bdr w:val="none" w:sz="0" w:space="0" w:color="auto" w:frame="1"/>
        </w:rPr>
        <w:t xml:space="preserve">February and March 2023 - </w:t>
      </w:r>
      <w:r w:rsidR="00201858" w:rsidRPr="00201858">
        <w:rPr>
          <w:rFonts w:eastAsia="Times New Roman"/>
          <w:b/>
          <w:bCs/>
          <w:color w:val="212121"/>
          <w:sz w:val="20"/>
          <w:szCs w:val="20"/>
          <w:bdr w:val="none" w:sz="0" w:space="0" w:color="auto" w:frame="1"/>
        </w:rPr>
        <w:t>AEGIST GIS-T Workshop</w:t>
      </w:r>
      <w:r>
        <w:rPr>
          <w:rFonts w:eastAsia="Times New Roman"/>
          <w:b/>
          <w:bCs/>
          <w:color w:val="212121"/>
          <w:sz w:val="20"/>
          <w:szCs w:val="20"/>
          <w:bdr w:val="none" w:sz="0" w:space="0" w:color="auto" w:frame="1"/>
        </w:rPr>
        <w:t xml:space="preserve"> Preparation</w:t>
      </w:r>
    </w:p>
    <w:p w14:paraId="0A7A4EC1" w14:textId="77777777" w:rsidR="00201858" w:rsidRPr="00114497" w:rsidRDefault="00201858" w:rsidP="009102B8">
      <w:pPr>
        <w:numPr>
          <w:ilvl w:val="2"/>
          <w:numId w:val="8"/>
        </w:numPr>
        <w:shd w:val="clear" w:color="auto" w:fill="FFFFFF"/>
        <w:rPr>
          <w:rFonts w:ascii="Cambria" w:eastAsia="Times New Roman" w:hAnsi="Cambria"/>
          <w:color w:val="212121"/>
          <w:sz w:val="20"/>
          <w:szCs w:val="20"/>
        </w:rPr>
      </w:pPr>
      <w:r w:rsidRPr="00C762D1">
        <w:rPr>
          <w:rFonts w:ascii="Cambria" w:eastAsia="Times New Roman" w:hAnsi="Cambria"/>
          <w:color w:val="212121"/>
          <w:sz w:val="20"/>
          <w:szCs w:val="20"/>
        </w:rPr>
        <w:t>Conducted the first planning meeting for AEGIST GIS-T workshop</w:t>
      </w:r>
      <w:r>
        <w:rPr>
          <w:rFonts w:ascii="Cambria" w:eastAsia="Times New Roman" w:hAnsi="Cambria"/>
          <w:color w:val="212121"/>
          <w:sz w:val="20"/>
          <w:szCs w:val="20"/>
        </w:rPr>
        <w:t xml:space="preserve"> to discuss </w:t>
      </w:r>
      <w:r w:rsidRPr="00114497">
        <w:rPr>
          <w:rFonts w:ascii="Cambria" w:eastAsia="Times New Roman" w:hAnsi="Cambria"/>
          <w:color w:val="212121"/>
          <w:sz w:val="20"/>
          <w:szCs w:val="20"/>
        </w:rPr>
        <w:t>workshop goals and objectives, presentation topics, facilitation, and discussion approach</w:t>
      </w:r>
      <w:r>
        <w:rPr>
          <w:rFonts w:ascii="Cambria" w:eastAsia="Times New Roman" w:hAnsi="Cambria"/>
          <w:color w:val="212121"/>
          <w:sz w:val="20"/>
          <w:szCs w:val="20"/>
        </w:rPr>
        <w:t>. Also d</w:t>
      </w:r>
      <w:r w:rsidRPr="00114497">
        <w:rPr>
          <w:rFonts w:ascii="Cambria" w:eastAsia="Times New Roman" w:hAnsi="Cambria"/>
          <w:color w:val="212121"/>
          <w:sz w:val="20"/>
          <w:szCs w:val="20"/>
        </w:rPr>
        <w:t>etermined next steps and cadence for future meetings on GIS-T workshop preparation</w:t>
      </w:r>
      <w:r>
        <w:rPr>
          <w:rFonts w:ascii="Cambria" w:eastAsia="Times New Roman" w:hAnsi="Cambria"/>
          <w:color w:val="212121"/>
          <w:sz w:val="20"/>
          <w:szCs w:val="20"/>
        </w:rPr>
        <w:t>.</w:t>
      </w:r>
    </w:p>
    <w:p w14:paraId="112C0866" w14:textId="77777777" w:rsidR="00201858" w:rsidRPr="00E166A5" w:rsidRDefault="00201858" w:rsidP="009102B8">
      <w:pPr>
        <w:numPr>
          <w:ilvl w:val="2"/>
          <w:numId w:val="8"/>
        </w:numPr>
        <w:shd w:val="clear" w:color="auto" w:fill="FFFFFF"/>
        <w:rPr>
          <w:rFonts w:ascii="Cambria" w:eastAsia="Times New Roman" w:hAnsi="Cambria"/>
          <w:color w:val="212121"/>
          <w:sz w:val="20"/>
          <w:szCs w:val="20"/>
        </w:rPr>
      </w:pPr>
      <w:r w:rsidRPr="00E166A5">
        <w:rPr>
          <w:rFonts w:ascii="Cambria" w:eastAsia="Times New Roman" w:hAnsi="Cambria"/>
          <w:color w:val="212121"/>
          <w:sz w:val="20"/>
          <w:szCs w:val="20"/>
        </w:rPr>
        <w:t>Conducted 2nd planning meeting with GIS-T Workshop Presenters and Volunteers. Discussed following presentation and breakout template/outline - (a) Purpose and need for standardizing data modeling for the key topics of interest (e.g., intersections). (b) Variations in practice across the US, (c) Key challenges and issues related to standardizing, (d) Best practice recommendations, (e) Implementation considerations</w:t>
      </w:r>
    </w:p>
    <w:p w14:paraId="614AF311" w14:textId="77777777" w:rsidR="00201858" w:rsidRDefault="00201858" w:rsidP="009102B8">
      <w:pPr>
        <w:numPr>
          <w:ilvl w:val="3"/>
          <w:numId w:val="8"/>
        </w:numPr>
        <w:shd w:val="clear" w:color="auto" w:fill="FFFFFF"/>
        <w:rPr>
          <w:rFonts w:ascii="Cambria" w:eastAsia="Times New Roman" w:hAnsi="Cambria"/>
          <w:color w:val="212121"/>
          <w:sz w:val="20"/>
          <w:szCs w:val="20"/>
        </w:rPr>
      </w:pPr>
      <w:r w:rsidRPr="00E166A5">
        <w:rPr>
          <w:rFonts w:ascii="Cambria" w:eastAsia="Times New Roman" w:hAnsi="Cambria"/>
          <w:color w:val="212121"/>
          <w:sz w:val="20"/>
          <w:szCs w:val="20"/>
        </w:rPr>
        <w:t>Established how breakout sessions will be organized, facilitated and what questions/content will be discussed.</w:t>
      </w:r>
    </w:p>
    <w:p w14:paraId="135BADFE" w14:textId="77777777" w:rsidR="00201858" w:rsidRDefault="00201858" w:rsidP="009102B8">
      <w:pPr>
        <w:numPr>
          <w:ilvl w:val="3"/>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Identified</w:t>
      </w:r>
      <w:r w:rsidRPr="00FE6C68">
        <w:rPr>
          <w:rFonts w:ascii="Cambria" w:eastAsia="Times New Roman" w:hAnsi="Cambria"/>
          <w:color w:val="212121"/>
          <w:sz w:val="20"/>
          <w:szCs w:val="20"/>
        </w:rPr>
        <w:t xml:space="preserve"> business use cases that </w:t>
      </w:r>
      <w:r>
        <w:rPr>
          <w:rFonts w:ascii="Cambria" w:eastAsia="Times New Roman" w:hAnsi="Cambria"/>
          <w:color w:val="212121"/>
          <w:sz w:val="20"/>
          <w:szCs w:val="20"/>
        </w:rPr>
        <w:t>would</w:t>
      </w:r>
      <w:r w:rsidRPr="00FE6C68">
        <w:rPr>
          <w:rFonts w:ascii="Cambria" w:eastAsia="Times New Roman" w:hAnsi="Cambria"/>
          <w:color w:val="212121"/>
          <w:sz w:val="20"/>
          <w:szCs w:val="20"/>
        </w:rPr>
        <w:t xml:space="preserve"> be used in the facilitation sessions for discussion on road network data modeling requirements </w:t>
      </w:r>
    </w:p>
    <w:p w14:paraId="3F2EA272" w14:textId="77777777" w:rsidR="00201858" w:rsidRPr="00F90DA8" w:rsidRDefault="00201858" w:rsidP="009102B8">
      <w:pPr>
        <w:numPr>
          <w:ilvl w:val="3"/>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 xml:space="preserve">Consolidated </w:t>
      </w:r>
      <w:r w:rsidRPr="00FE6C68">
        <w:rPr>
          <w:rFonts w:ascii="Cambria" w:eastAsia="Times New Roman" w:hAnsi="Cambria"/>
          <w:color w:val="212121"/>
          <w:sz w:val="20"/>
          <w:szCs w:val="20"/>
        </w:rPr>
        <w:t xml:space="preserve">road network data modeling approaches from various AEGIST States so that presenters could use this information as the starting point to facilitate discussion on road network modeling and potentially build consensus on modeling approach based on use case </w:t>
      </w:r>
    </w:p>
    <w:p w14:paraId="7B1AB997" w14:textId="77777777" w:rsidR="00201858" w:rsidRDefault="00201858" w:rsidP="009102B8">
      <w:pPr>
        <w:numPr>
          <w:ilvl w:val="2"/>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 xml:space="preserve">Slides were developed on </w:t>
      </w:r>
      <w:r w:rsidRPr="003C6E8B">
        <w:rPr>
          <w:rFonts w:ascii="Cambria" w:eastAsia="Times New Roman" w:hAnsi="Cambria"/>
          <w:color w:val="212121"/>
          <w:sz w:val="20"/>
          <w:szCs w:val="20"/>
        </w:rPr>
        <w:t>Divided/Undivided Highways and Interchanges for discussion on modeling best practice during the GIS-T workshop</w:t>
      </w:r>
      <w:r>
        <w:rPr>
          <w:rFonts w:ascii="Cambria" w:eastAsia="Times New Roman" w:hAnsi="Cambria"/>
          <w:color w:val="212121"/>
          <w:sz w:val="20"/>
          <w:szCs w:val="20"/>
        </w:rPr>
        <w:t>.</w:t>
      </w:r>
    </w:p>
    <w:p w14:paraId="4B4ECF50" w14:textId="77777777" w:rsidR="00201858" w:rsidRPr="00FB4E9E" w:rsidRDefault="00201858" w:rsidP="009102B8">
      <w:pPr>
        <w:numPr>
          <w:ilvl w:val="3"/>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 xml:space="preserve">Additional slides were incorporated on practices of different </w:t>
      </w:r>
      <w:r w:rsidRPr="00D662D5">
        <w:rPr>
          <w:rFonts w:ascii="Cambria" w:eastAsia="Times New Roman" w:hAnsi="Cambria"/>
          <w:color w:val="212121"/>
          <w:sz w:val="20"/>
          <w:szCs w:val="20"/>
        </w:rPr>
        <w:t>State DOTs for modeling of Intersection</w:t>
      </w:r>
      <w:r>
        <w:rPr>
          <w:rFonts w:ascii="Cambria" w:eastAsia="Times New Roman" w:hAnsi="Cambria"/>
          <w:color w:val="212121"/>
          <w:sz w:val="20"/>
          <w:szCs w:val="20"/>
        </w:rPr>
        <w:t>.</w:t>
      </w:r>
    </w:p>
    <w:p w14:paraId="29741AD6" w14:textId="77777777" w:rsidR="00201858" w:rsidRPr="00F90DA8" w:rsidRDefault="00201858" w:rsidP="009102B8">
      <w:pPr>
        <w:numPr>
          <w:ilvl w:val="3"/>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Additional slides were introduced at the end of each major section to survey the workshop participants and to encourage discussion.</w:t>
      </w:r>
    </w:p>
    <w:p w14:paraId="6636575C" w14:textId="77777777" w:rsidR="00201858" w:rsidRPr="00A67C9C" w:rsidRDefault="00201858" w:rsidP="009102B8">
      <w:pPr>
        <w:numPr>
          <w:ilvl w:val="2"/>
          <w:numId w:val="8"/>
        </w:numPr>
        <w:shd w:val="clear" w:color="auto" w:fill="FFFFFF"/>
        <w:rPr>
          <w:rFonts w:ascii="Cambria" w:eastAsia="Times New Roman" w:hAnsi="Cambria"/>
          <w:color w:val="212121"/>
          <w:sz w:val="20"/>
          <w:szCs w:val="20"/>
        </w:rPr>
      </w:pPr>
      <w:r>
        <w:rPr>
          <w:rFonts w:ascii="Cambria" w:eastAsia="Times New Roman" w:hAnsi="Cambria"/>
          <w:color w:val="212121"/>
          <w:sz w:val="20"/>
          <w:szCs w:val="20"/>
        </w:rPr>
        <w:t xml:space="preserve">In the immediate weeks before the workshop, a readiness assessment and </w:t>
      </w:r>
      <w:r w:rsidRPr="00962E3D">
        <w:rPr>
          <w:rFonts w:ascii="Cambria" w:eastAsia="Times New Roman" w:hAnsi="Cambria"/>
          <w:color w:val="212121"/>
          <w:sz w:val="20"/>
          <w:szCs w:val="20"/>
        </w:rPr>
        <w:t>rehearsal for</w:t>
      </w:r>
      <w:r>
        <w:rPr>
          <w:rFonts w:ascii="Cambria" w:eastAsia="Times New Roman" w:hAnsi="Cambria"/>
          <w:color w:val="212121"/>
          <w:sz w:val="20"/>
          <w:szCs w:val="20"/>
        </w:rPr>
        <w:t xml:space="preserve"> the</w:t>
      </w:r>
      <w:r w:rsidRPr="00962E3D">
        <w:rPr>
          <w:rFonts w:ascii="Cambria" w:eastAsia="Times New Roman" w:hAnsi="Cambria"/>
          <w:color w:val="212121"/>
          <w:sz w:val="20"/>
          <w:szCs w:val="20"/>
        </w:rPr>
        <w:t xml:space="preserve"> AEGIST GIS-T workshop presenter</w:t>
      </w:r>
      <w:r>
        <w:rPr>
          <w:rFonts w:ascii="Cambria" w:eastAsia="Times New Roman" w:hAnsi="Cambria"/>
          <w:color w:val="212121"/>
          <w:sz w:val="20"/>
          <w:szCs w:val="20"/>
        </w:rPr>
        <w:t xml:space="preserve">s (from </w:t>
      </w:r>
      <w:r w:rsidRPr="009F7422">
        <w:rPr>
          <w:rFonts w:ascii="Cambria" w:eastAsia="Times New Roman" w:hAnsi="Cambria"/>
          <w:color w:val="212121"/>
          <w:sz w:val="20"/>
          <w:szCs w:val="20"/>
        </w:rPr>
        <w:t xml:space="preserve">Arizona, Georgia, Oklahoma, Connecticut, Washington, </w:t>
      </w:r>
      <w:r>
        <w:rPr>
          <w:rFonts w:ascii="Cambria" w:eastAsia="Times New Roman" w:hAnsi="Cambria"/>
          <w:color w:val="212121"/>
          <w:sz w:val="20"/>
          <w:szCs w:val="20"/>
        </w:rPr>
        <w:lastRenderedPageBreak/>
        <w:t xml:space="preserve">and </w:t>
      </w:r>
      <w:r w:rsidRPr="009F7422">
        <w:rPr>
          <w:rFonts w:ascii="Cambria" w:eastAsia="Times New Roman" w:hAnsi="Cambria"/>
          <w:color w:val="212121"/>
          <w:sz w:val="20"/>
          <w:szCs w:val="20"/>
        </w:rPr>
        <w:t>North Carolina</w:t>
      </w:r>
      <w:r>
        <w:rPr>
          <w:rFonts w:ascii="Cambria" w:eastAsia="Times New Roman" w:hAnsi="Cambria"/>
          <w:color w:val="212121"/>
          <w:sz w:val="20"/>
          <w:szCs w:val="20"/>
        </w:rPr>
        <w:t xml:space="preserve">), </w:t>
      </w:r>
      <w:r w:rsidRPr="00962E3D">
        <w:rPr>
          <w:rFonts w:ascii="Cambria" w:eastAsia="Times New Roman" w:hAnsi="Cambria"/>
          <w:color w:val="212121"/>
          <w:sz w:val="20"/>
          <w:szCs w:val="20"/>
        </w:rPr>
        <w:t>moderators</w:t>
      </w:r>
      <w:r>
        <w:rPr>
          <w:rFonts w:ascii="Cambria" w:eastAsia="Times New Roman" w:hAnsi="Cambria"/>
          <w:color w:val="212121"/>
          <w:sz w:val="20"/>
          <w:szCs w:val="20"/>
        </w:rPr>
        <w:t xml:space="preserve">, </w:t>
      </w:r>
      <w:r w:rsidRPr="00962E3D">
        <w:rPr>
          <w:rFonts w:ascii="Cambria" w:eastAsia="Times New Roman" w:hAnsi="Cambria"/>
          <w:color w:val="212121"/>
          <w:sz w:val="20"/>
          <w:szCs w:val="20"/>
        </w:rPr>
        <w:t>and volunteers</w:t>
      </w:r>
      <w:r>
        <w:rPr>
          <w:rFonts w:ascii="Cambria" w:eastAsia="Times New Roman" w:hAnsi="Cambria"/>
          <w:color w:val="212121"/>
          <w:sz w:val="20"/>
          <w:szCs w:val="20"/>
        </w:rPr>
        <w:t xml:space="preserve"> was held to ensure comfort and confidence with the material. Individual support was offered to presenters, if requested. </w:t>
      </w:r>
    </w:p>
    <w:p w14:paraId="4DC25989" w14:textId="77777777" w:rsidR="00201858" w:rsidRDefault="00201858" w:rsidP="009102B8">
      <w:pPr>
        <w:numPr>
          <w:ilvl w:val="3"/>
          <w:numId w:val="8"/>
        </w:numPr>
        <w:shd w:val="clear" w:color="auto" w:fill="FFFFFF"/>
        <w:rPr>
          <w:rFonts w:ascii="Cambria" w:eastAsia="Times New Roman" w:hAnsi="Cambria"/>
          <w:color w:val="212121"/>
          <w:sz w:val="20"/>
          <w:szCs w:val="20"/>
        </w:rPr>
      </w:pPr>
      <w:r w:rsidRPr="009F7422">
        <w:rPr>
          <w:rFonts w:ascii="Cambria" w:eastAsia="Times New Roman" w:hAnsi="Cambria"/>
          <w:color w:val="212121"/>
          <w:sz w:val="20"/>
          <w:szCs w:val="20"/>
        </w:rPr>
        <w:t>Reviewed Interchange Data Modeling guidelines with Washington (Elizabeth Lanzer) and discussed how Elizabeth can present these AEGIST findings at GIS-T to gather inputs and feedback from peer States</w:t>
      </w:r>
      <w:r>
        <w:rPr>
          <w:rFonts w:ascii="Cambria" w:eastAsia="Times New Roman" w:hAnsi="Cambria"/>
          <w:color w:val="212121"/>
          <w:sz w:val="20"/>
          <w:szCs w:val="20"/>
        </w:rPr>
        <w:t>.</w:t>
      </w:r>
    </w:p>
    <w:p w14:paraId="33F1B2F0" w14:textId="77777777" w:rsidR="00201858" w:rsidRPr="00A67C9C" w:rsidRDefault="00201858" w:rsidP="009102B8">
      <w:pPr>
        <w:numPr>
          <w:ilvl w:val="3"/>
          <w:numId w:val="8"/>
        </w:numPr>
        <w:shd w:val="clear" w:color="auto" w:fill="FFFFFF"/>
        <w:rPr>
          <w:rFonts w:ascii="Cambria" w:eastAsia="Times New Roman" w:hAnsi="Cambria"/>
          <w:color w:val="212121"/>
          <w:sz w:val="20"/>
          <w:szCs w:val="20"/>
        </w:rPr>
      </w:pPr>
      <w:r w:rsidRPr="00FF3EEC">
        <w:rPr>
          <w:rFonts w:ascii="Cambria" w:eastAsia="Times New Roman" w:hAnsi="Cambria"/>
          <w:color w:val="212121"/>
          <w:sz w:val="20"/>
          <w:szCs w:val="20"/>
        </w:rPr>
        <w:t>Communicated key messages to Georgia (Eric Conklin) on slides associated with divided/undivided highways modeling</w:t>
      </w:r>
    </w:p>
    <w:p w14:paraId="2FB57C64" w14:textId="5A6A76AE" w:rsidR="00201858" w:rsidRDefault="00201858" w:rsidP="009102B8">
      <w:pPr>
        <w:pStyle w:val="ListParagraph"/>
        <w:widowControl w:val="0"/>
        <w:numPr>
          <w:ilvl w:val="3"/>
          <w:numId w:val="8"/>
        </w:numPr>
        <w:rPr>
          <w:rFonts w:cs="Arial"/>
          <w:sz w:val="20"/>
          <w:szCs w:val="20"/>
        </w:rPr>
      </w:pPr>
      <w:r w:rsidRPr="00D662D5">
        <w:rPr>
          <w:rFonts w:eastAsia="Times New Roman"/>
          <w:color w:val="212121"/>
          <w:sz w:val="20"/>
          <w:szCs w:val="20"/>
        </w:rPr>
        <w:t>Coordinated with presenters to prepare bios, and presentation summary for GIS-T workshop</w:t>
      </w:r>
      <w:r>
        <w:rPr>
          <w:rFonts w:eastAsia="Times New Roman"/>
          <w:color w:val="212121"/>
          <w:sz w:val="20"/>
          <w:szCs w:val="20"/>
        </w:rPr>
        <w:t>.</w:t>
      </w:r>
    </w:p>
    <w:p w14:paraId="418D78E4" w14:textId="77777777" w:rsidR="009102B8" w:rsidRDefault="009102B8" w:rsidP="00201858">
      <w:pPr>
        <w:shd w:val="clear" w:color="auto" w:fill="FFFFFF"/>
        <w:rPr>
          <w:rFonts w:ascii="Cambria" w:eastAsia="Times New Roman" w:hAnsi="Cambria"/>
          <w:b/>
          <w:bCs/>
          <w:color w:val="212121"/>
          <w:sz w:val="20"/>
          <w:szCs w:val="20"/>
        </w:rPr>
      </w:pPr>
    </w:p>
    <w:p w14:paraId="69E821FC" w14:textId="0300ABDE" w:rsidR="009102B8" w:rsidRPr="007961FC" w:rsidRDefault="009102B8" w:rsidP="007961FC">
      <w:pPr>
        <w:pStyle w:val="ListParagraph"/>
        <w:widowControl w:val="0"/>
        <w:numPr>
          <w:ilvl w:val="1"/>
          <w:numId w:val="8"/>
        </w:numPr>
        <w:rPr>
          <w:rFonts w:cs="Arial"/>
          <w:sz w:val="20"/>
          <w:szCs w:val="20"/>
        </w:rPr>
      </w:pPr>
      <w:r>
        <w:rPr>
          <w:rFonts w:eastAsia="Times New Roman"/>
          <w:b/>
          <w:bCs/>
          <w:color w:val="212121"/>
          <w:sz w:val="20"/>
          <w:szCs w:val="20"/>
          <w:bdr w:val="none" w:sz="0" w:space="0" w:color="auto" w:frame="1"/>
        </w:rPr>
        <w:t>February and March 2023 -</w:t>
      </w:r>
      <w:r w:rsidRPr="00201858">
        <w:rPr>
          <w:rFonts w:eastAsia="Times New Roman"/>
          <w:b/>
          <w:bCs/>
          <w:color w:val="212121"/>
          <w:sz w:val="20"/>
          <w:szCs w:val="20"/>
          <w:bdr w:val="none" w:sz="0" w:space="0" w:color="auto" w:frame="1"/>
        </w:rPr>
        <w:t xml:space="preserve"> GIS-T </w:t>
      </w:r>
      <w:r>
        <w:rPr>
          <w:rFonts w:eastAsia="Times New Roman"/>
          <w:b/>
          <w:bCs/>
          <w:color w:val="212121"/>
          <w:sz w:val="20"/>
          <w:szCs w:val="20"/>
          <w:bdr w:val="none" w:sz="0" w:space="0" w:color="auto" w:frame="1"/>
        </w:rPr>
        <w:t xml:space="preserve">Data Supply Chain </w:t>
      </w:r>
      <w:r w:rsidRPr="00201858">
        <w:rPr>
          <w:rFonts w:eastAsia="Times New Roman"/>
          <w:b/>
          <w:bCs/>
          <w:color w:val="212121"/>
          <w:sz w:val="20"/>
          <w:szCs w:val="20"/>
          <w:bdr w:val="none" w:sz="0" w:space="0" w:color="auto" w:frame="1"/>
        </w:rPr>
        <w:t>Workshop</w:t>
      </w:r>
      <w:r>
        <w:rPr>
          <w:rFonts w:eastAsia="Times New Roman"/>
          <w:b/>
          <w:bCs/>
          <w:color w:val="212121"/>
          <w:sz w:val="20"/>
          <w:szCs w:val="20"/>
          <w:bdr w:val="none" w:sz="0" w:space="0" w:color="auto" w:frame="1"/>
        </w:rPr>
        <w:t xml:space="preserve"> Preparation</w:t>
      </w:r>
    </w:p>
    <w:p w14:paraId="5764546B" w14:textId="77777777" w:rsidR="00201858" w:rsidRDefault="00201858" w:rsidP="007961FC">
      <w:pPr>
        <w:pStyle w:val="ListParagraph"/>
        <w:numPr>
          <w:ilvl w:val="2"/>
          <w:numId w:val="8"/>
        </w:numPr>
        <w:rPr>
          <w:rFonts w:eastAsia="Times New Roman"/>
          <w:sz w:val="20"/>
          <w:szCs w:val="20"/>
        </w:rPr>
      </w:pPr>
      <w:r w:rsidRPr="00D662D5">
        <w:rPr>
          <w:rFonts w:eastAsia="Times New Roman"/>
          <w:sz w:val="20"/>
          <w:szCs w:val="20"/>
        </w:rPr>
        <w:t>Coordination with Georgia for presentation at GIS-T workshop on Data Supply Chain</w:t>
      </w:r>
      <w:r>
        <w:rPr>
          <w:rFonts w:eastAsia="Times New Roman"/>
          <w:sz w:val="20"/>
          <w:szCs w:val="20"/>
        </w:rPr>
        <w:t xml:space="preserve">. </w:t>
      </w:r>
    </w:p>
    <w:p w14:paraId="3F076643" w14:textId="4BCE139A" w:rsidR="00201858" w:rsidRDefault="00201858" w:rsidP="007961FC">
      <w:pPr>
        <w:pStyle w:val="ListParagraph"/>
        <w:numPr>
          <w:ilvl w:val="3"/>
          <w:numId w:val="8"/>
        </w:numPr>
        <w:rPr>
          <w:rFonts w:eastAsia="Times New Roman"/>
          <w:sz w:val="20"/>
          <w:szCs w:val="20"/>
        </w:rPr>
      </w:pPr>
      <w:r>
        <w:rPr>
          <w:rFonts w:eastAsia="Times New Roman"/>
          <w:sz w:val="20"/>
          <w:szCs w:val="20"/>
        </w:rPr>
        <w:t xml:space="preserve">Prepared preliminary slides to be used by Georgia presenters and met routinely with presenters ahead of the workshop to discuss objectives and review material. </w:t>
      </w:r>
    </w:p>
    <w:p w14:paraId="19EAE691" w14:textId="77777777" w:rsidR="00201858" w:rsidRDefault="00201858" w:rsidP="007961FC">
      <w:pPr>
        <w:pStyle w:val="ListParagraph"/>
        <w:numPr>
          <w:ilvl w:val="3"/>
          <w:numId w:val="8"/>
        </w:numPr>
        <w:rPr>
          <w:rFonts w:eastAsia="Times New Roman"/>
          <w:sz w:val="20"/>
          <w:szCs w:val="20"/>
        </w:rPr>
      </w:pPr>
      <w:r>
        <w:rPr>
          <w:rFonts w:eastAsia="Times New Roman"/>
          <w:sz w:val="20"/>
          <w:szCs w:val="20"/>
        </w:rPr>
        <w:t xml:space="preserve">Created Meeting Pulse panel and survey to engage workshop attendees with the material and Georgia presenters. </w:t>
      </w:r>
    </w:p>
    <w:p w14:paraId="49474DC7" w14:textId="77777777" w:rsidR="007961FC" w:rsidRDefault="007961FC" w:rsidP="007961FC">
      <w:pPr>
        <w:pStyle w:val="ListParagraph"/>
        <w:numPr>
          <w:ilvl w:val="2"/>
          <w:numId w:val="8"/>
        </w:numPr>
        <w:rPr>
          <w:rFonts w:eastAsia="Times New Roman"/>
          <w:color w:val="000000" w:themeColor="text1"/>
          <w:sz w:val="20"/>
          <w:szCs w:val="20"/>
        </w:rPr>
      </w:pPr>
      <w:r w:rsidRPr="003E6B0F">
        <w:rPr>
          <w:rFonts w:eastAsia="Times New Roman"/>
          <w:color w:val="000000" w:themeColor="text1"/>
          <w:sz w:val="20"/>
          <w:szCs w:val="20"/>
        </w:rPr>
        <w:t>Coordination with Arizona for presentation at GIS-T workshop on Data Supply Chain</w:t>
      </w:r>
    </w:p>
    <w:p w14:paraId="4F7FBA43" w14:textId="77777777" w:rsidR="007961FC" w:rsidRPr="00B21B06" w:rsidRDefault="007961FC" w:rsidP="007961FC">
      <w:pPr>
        <w:pStyle w:val="ListParagraph"/>
        <w:numPr>
          <w:ilvl w:val="2"/>
          <w:numId w:val="8"/>
        </w:numPr>
        <w:rPr>
          <w:rFonts w:eastAsia="Times New Roman"/>
          <w:color w:val="000000" w:themeColor="text1"/>
          <w:sz w:val="20"/>
          <w:szCs w:val="20"/>
        </w:rPr>
      </w:pPr>
      <w:r w:rsidRPr="00B21B06">
        <w:rPr>
          <w:rFonts w:eastAsia="Times New Roman"/>
          <w:color w:val="212121"/>
          <w:sz w:val="20"/>
          <w:szCs w:val="20"/>
        </w:rPr>
        <w:t xml:space="preserve">Conducted a planning session with Arizona and Georgia to discuss how they can plan and deliver the GIS-T workshop on Data Supply Chain. </w:t>
      </w:r>
    </w:p>
    <w:p w14:paraId="7219768D" w14:textId="77777777" w:rsidR="007961FC" w:rsidRPr="00B21B06" w:rsidRDefault="007961FC" w:rsidP="007961FC">
      <w:pPr>
        <w:pStyle w:val="ListParagraph"/>
        <w:numPr>
          <w:ilvl w:val="2"/>
          <w:numId w:val="8"/>
        </w:numPr>
        <w:rPr>
          <w:rFonts w:eastAsia="Times New Roman"/>
          <w:color w:val="000000" w:themeColor="text1"/>
          <w:sz w:val="20"/>
          <w:szCs w:val="20"/>
        </w:rPr>
      </w:pPr>
      <w:r w:rsidRPr="00B21B06">
        <w:rPr>
          <w:rFonts w:eastAsia="Times New Roman"/>
          <w:color w:val="212121"/>
          <w:sz w:val="20"/>
          <w:szCs w:val="20"/>
        </w:rPr>
        <w:t xml:space="preserve">Prepared preliminary slides for the Georgia and Arizona teams to use based on the data supply chain case studies research already conducted. </w:t>
      </w:r>
    </w:p>
    <w:p w14:paraId="55E5F3BC" w14:textId="77777777" w:rsidR="007961FC" w:rsidRPr="00B21B06" w:rsidRDefault="007961FC" w:rsidP="007961FC">
      <w:pPr>
        <w:pStyle w:val="ListParagraph"/>
        <w:numPr>
          <w:ilvl w:val="3"/>
          <w:numId w:val="8"/>
        </w:numPr>
        <w:rPr>
          <w:rFonts w:eastAsia="Times New Roman"/>
          <w:color w:val="000000" w:themeColor="text1"/>
          <w:sz w:val="20"/>
          <w:szCs w:val="20"/>
        </w:rPr>
      </w:pPr>
      <w:r w:rsidRPr="00B21B06">
        <w:rPr>
          <w:rFonts w:eastAsia="Times New Roman"/>
          <w:color w:val="212121"/>
          <w:sz w:val="20"/>
          <w:szCs w:val="20"/>
        </w:rPr>
        <w:t xml:space="preserve">Worked with Georgia and Arizona teams to update and adjust slides as needed. </w:t>
      </w:r>
    </w:p>
    <w:p w14:paraId="7BDC30C1" w14:textId="1DB468BB" w:rsidR="007961FC" w:rsidRPr="007961FC" w:rsidRDefault="007961FC" w:rsidP="007961FC">
      <w:pPr>
        <w:pStyle w:val="ListParagraph"/>
        <w:numPr>
          <w:ilvl w:val="3"/>
          <w:numId w:val="8"/>
        </w:numPr>
        <w:rPr>
          <w:rFonts w:eastAsia="Times New Roman"/>
          <w:color w:val="000000" w:themeColor="text1"/>
          <w:sz w:val="20"/>
          <w:szCs w:val="20"/>
        </w:rPr>
      </w:pPr>
      <w:r w:rsidRPr="00B21B06">
        <w:rPr>
          <w:rFonts w:eastAsia="Times New Roman"/>
          <w:color w:val="212121"/>
          <w:sz w:val="20"/>
          <w:szCs w:val="20"/>
        </w:rPr>
        <w:t>Incorporated panel slide to collect questions from the workshop participants. Also included survey slides to prompt further discussion and to collect feedback.</w:t>
      </w:r>
    </w:p>
    <w:p w14:paraId="56EE3F2E" w14:textId="77777777" w:rsidR="00C14160" w:rsidRPr="00201858" w:rsidRDefault="00C14160" w:rsidP="00C14160">
      <w:pPr>
        <w:pStyle w:val="ListParagraph"/>
        <w:numPr>
          <w:ilvl w:val="2"/>
          <w:numId w:val="8"/>
        </w:numPr>
        <w:rPr>
          <w:rFonts w:eastAsia="Times New Roman"/>
          <w:color w:val="000000" w:themeColor="text1"/>
          <w:sz w:val="20"/>
          <w:szCs w:val="20"/>
        </w:rPr>
      </w:pPr>
      <w:r w:rsidRPr="00B21B06">
        <w:rPr>
          <w:rFonts w:eastAsia="Times New Roman"/>
          <w:color w:val="212121"/>
          <w:sz w:val="20"/>
          <w:szCs w:val="20"/>
        </w:rPr>
        <w:t xml:space="preserve">Met individually with Georgia team to review and practice presentation material and to introduce new material. </w:t>
      </w:r>
    </w:p>
    <w:p w14:paraId="639C146D" w14:textId="77777777" w:rsidR="00201858" w:rsidRPr="00D1043D" w:rsidRDefault="00201858" w:rsidP="00201858">
      <w:pPr>
        <w:pStyle w:val="ListParagraph"/>
        <w:rPr>
          <w:rFonts w:eastAsia="Times New Roman"/>
          <w:color w:val="000000" w:themeColor="text1"/>
          <w:sz w:val="20"/>
          <w:szCs w:val="20"/>
        </w:rPr>
      </w:pPr>
    </w:p>
    <w:p w14:paraId="5CCEE486" w14:textId="77777777" w:rsidR="00201858" w:rsidRPr="00F41CD4" w:rsidRDefault="00201858" w:rsidP="00201858">
      <w:pPr>
        <w:pStyle w:val="ListParagraph"/>
        <w:widowControl w:val="0"/>
        <w:ind w:left="360"/>
        <w:rPr>
          <w:rFonts w:cs="Arial"/>
          <w:color w:val="000000" w:themeColor="text1"/>
          <w:sz w:val="22"/>
          <w:szCs w:val="32"/>
        </w:rPr>
      </w:pPr>
    </w:p>
    <w:p w14:paraId="71F8C866" w14:textId="77777777" w:rsidR="00BF0386" w:rsidRPr="009670AC" w:rsidRDefault="00BF0386" w:rsidP="00BF0386">
      <w:pPr>
        <w:pStyle w:val="ListParagraph"/>
        <w:widowControl w:val="0"/>
        <w:ind w:left="1800"/>
        <w:rPr>
          <w:rFonts w:cs="Arial"/>
          <w:color w:val="FF0000"/>
          <w:sz w:val="22"/>
          <w:szCs w:val="32"/>
        </w:rPr>
      </w:pPr>
    </w:p>
    <w:p w14:paraId="7BDE9D48" w14:textId="49FAF253" w:rsidR="007A4168" w:rsidRPr="009670AC" w:rsidRDefault="007A4168">
      <w:pPr>
        <w:rPr>
          <w:rFonts w:cs="Arial"/>
          <w:b/>
          <w:iCs/>
          <w:color w:val="FF0000"/>
        </w:rPr>
      </w:pPr>
    </w:p>
    <w:p w14:paraId="15C02251" w14:textId="77777777" w:rsidR="00D43426" w:rsidRPr="009670AC" w:rsidRDefault="00D43426">
      <w:pPr>
        <w:rPr>
          <w:rFonts w:cs="Arial"/>
          <w:b/>
          <w:iCs/>
          <w:color w:val="FF0000"/>
        </w:rPr>
      </w:pPr>
      <w:r w:rsidRPr="009670AC">
        <w:rPr>
          <w:rFonts w:cs="Arial"/>
          <w:b/>
          <w:iCs/>
          <w:color w:val="FF0000"/>
        </w:rPr>
        <w:br w:type="page"/>
      </w:r>
    </w:p>
    <w:p w14:paraId="089377A2" w14:textId="66D1B2AA"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D35F81" w:rsidRPr="0026419C" w14:paraId="4697D6A2" w14:textId="77777777" w:rsidTr="00045083">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BE54A5" w:rsidRPr="0026419C" w14:paraId="0AD8C12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4A11D0D4" w14:textId="752ED21D"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D01A8" w:rsidRPr="0026419C" w14:paraId="2AA0123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77BAF5" w14:textId="203F9E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3D01A8" w:rsidRPr="0026419C" w14:paraId="19EC48D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E885D3" w14:textId="43B205A6"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3D01A8" w:rsidRPr="0026419C" w14:paraId="0018848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B44B83" w14:textId="1F8F9244"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3D01A8" w:rsidRPr="0026419C" w14:paraId="1D2857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7A19E4A" w14:textId="61EAEFD3"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3D01A8" w:rsidRPr="0026419C" w14:paraId="09B38F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FB01F96" w14:textId="0CFF698B"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775C2">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953614" w:rsidRPr="0026419C" w14:paraId="729AE33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89D4C6D" w14:textId="5C7DCDA5"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589CF7B" w14:textId="108B3D2F"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22E99261" w14:textId="2A56EF7C"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75A14DE7" w14:textId="5B524DC7"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48369FBD" w14:textId="393E534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953614" w:rsidRPr="0026419C" w14:paraId="6103012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0B6862" w14:textId="6147201C"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FB04275" w14:textId="448C1C4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67F24796" w14:textId="0FC2446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54B13177" w14:textId="229A6CA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2CC37241" w14:textId="5201BF40"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953614" w:rsidRPr="0026419C" w14:paraId="5B3D6BF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501154" w14:textId="00A7C4F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9B5AD63" w14:textId="062EA455"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9C9A20E" w14:textId="5E8895CA"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375ACCED" w14:textId="1F68C4E6"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EBB6BB3"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317471C5" w14:textId="371F9588"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5BA3DA5E"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CDC631" w14:textId="7A4D8FD1"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91B85" w14:textId="6428578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54E18F5D" w14:textId="4756E4DA"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C45B8A7" w14:textId="7FE896B3"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6FA59CE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49C9BEA7" w14:textId="3F8140C1"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49E070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D3D963" w14:textId="0A3CE464"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94780D4" w14:textId="35D5ADA0"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47264B5D" w14:textId="617290A4"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325FC7D" w14:textId="0323C24B"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0DE15B24" w14:textId="77777777"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035408C0" w14:textId="197227C9"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7D17D5D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113946E" w14:textId="28AAFAC7"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7321681" w14:textId="2EE12756"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479624D6" w14:textId="15C41AA9" w:rsidR="00953614" w:rsidRPr="0026419C"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660FF4A4" w14:textId="65976FFB"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DAFEA77" w14:textId="77777777"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0D291BB0" w14:textId="60C2C1DA" w:rsidR="00953614" w:rsidRDefault="00953614" w:rsidP="0095361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953614" w:rsidRPr="0026419C" w14:paraId="0B33DF3D"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D8B0156" w14:textId="7DE21068" w:rsidR="00953614" w:rsidRPr="0026419C" w:rsidRDefault="00953614" w:rsidP="0095361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sidR="00EE7B95">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8BF08B3" w14:textId="38857E9E"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43BD874E" w14:textId="57A11E32" w:rsidR="00953614" w:rsidRPr="0026419C"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w:t>
            </w:r>
            <w:r w:rsidR="007927C3">
              <w:rPr>
                <w:rFonts w:ascii="Times New Roman" w:hAnsi="Times New Roman" w:cs="Times New Roman"/>
                <w:color w:val="000000"/>
                <w:sz w:val="18"/>
                <w:szCs w:val="18"/>
              </w:rPr>
              <w:t>Apr</w:t>
            </w:r>
            <w:r>
              <w:rPr>
                <w:rFonts w:ascii="Times New Roman" w:hAnsi="Times New Roman" w:cs="Times New Roman"/>
                <w:color w:val="000000"/>
                <w:sz w:val="18"/>
                <w:szCs w:val="18"/>
              </w:rPr>
              <w:t>-</w:t>
            </w:r>
            <w:r w:rsidR="007927C3">
              <w:rPr>
                <w:rFonts w:ascii="Times New Roman" w:hAnsi="Times New Roman" w:cs="Times New Roman"/>
                <w:color w:val="000000"/>
                <w:sz w:val="18"/>
                <w:szCs w:val="18"/>
              </w:rPr>
              <w:t>Jun</w:t>
            </w:r>
            <w:r>
              <w:rPr>
                <w:rFonts w:ascii="Times New Roman" w:hAnsi="Times New Roman" w:cs="Times New Roman"/>
                <w:color w:val="000000"/>
                <w:sz w:val="18"/>
                <w:szCs w:val="18"/>
              </w:rPr>
              <w:t xml:space="preserve">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58FC91BA" w14:textId="3B096CB3" w:rsidR="00953614" w:rsidRDefault="00C51E29"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00953614"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00953614" w:rsidRPr="0026419C">
              <w:rPr>
                <w:rFonts w:ascii="Times New Roman" w:hAnsi="Times New Roman" w:cs="Times New Roman"/>
                <w:color w:val="000000"/>
                <w:sz w:val="18"/>
                <w:szCs w:val="18"/>
              </w:rPr>
              <w:t>/2</w:t>
            </w:r>
            <w:r w:rsidR="00953614">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078DB97" w14:textId="3D3355FD"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w:t>
            </w:r>
            <w:r w:rsidR="00C51E29">
              <w:rPr>
                <w:rFonts w:ascii="Times New Roman" w:hAnsi="Times New Roman" w:cs="Times New Roman"/>
                <w:color w:val="000000"/>
                <w:sz w:val="18"/>
                <w:szCs w:val="18"/>
              </w:rPr>
              <w:t>1</w:t>
            </w:r>
            <w:r>
              <w:rPr>
                <w:rFonts w:ascii="Times New Roman" w:hAnsi="Times New Roman" w:cs="Times New Roman"/>
                <w:color w:val="000000"/>
                <w:sz w:val="18"/>
                <w:szCs w:val="18"/>
              </w:rPr>
              <w:t xml:space="preserve"> Completed and Submitted.</w:t>
            </w:r>
          </w:p>
          <w:p w14:paraId="6C6F76F7" w14:textId="393E6A58" w:rsidR="00953614" w:rsidRDefault="00953614" w:rsidP="0095361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Quarterly meeting </w:t>
            </w:r>
            <w:r w:rsidR="00C51E29">
              <w:rPr>
                <w:rFonts w:ascii="Times New Roman" w:hAnsi="Times New Roman" w:cs="Times New Roman"/>
                <w:color w:val="000000"/>
                <w:sz w:val="18"/>
                <w:szCs w:val="18"/>
              </w:rPr>
              <w:t xml:space="preserve">to be </w:t>
            </w:r>
            <w:r>
              <w:rPr>
                <w:rFonts w:ascii="Times New Roman" w:hAnsi="Times New Roman" w:cs="Times New Roman"/>
                <w:color w:val="000000"/>
                <w:sz w:val="18"/>
                <w:szCs w:val="18"/>
              </w:rPr>
              <w:t>held</w:t>
            </w:r>
            <w:r w:rsidR="00C51E29">
              <w:rPr>
                <w:rFonts w:ascii="Times New Roman" w:hAnsi="Times New Roman" w:cs="Times New Roman"/>
                <w:color w:val="000000"/>
                <w:sz w:val="18"/>
                <w:szCs w:val="18"/>
              </w:rPr>
              <w:t xml:space="preserve"> in July 2022.</w:t>
            </w:r>
          </w:p>
        </w:tc>
      </w:tr>
      <w:tr w:rsidR="00E20175" w:rsidRPr="0026419C" w14:paraId="64101C66" w14:textId="77777777" w:rsidTr="00045083">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E63643A" w14:textId="3C1BA31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08F73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40FFB86A" w14:textId="56FB1EE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2D529B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55201F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72519D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1E4F0B" w14:textId="3C4B4F5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ACB389A"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61476374" w14:textId="1A9EDEE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0ABF4E8F"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6835694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E20175" w:rsidRPr="0026419C" w14:paraId="565F15F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0058268" w14:textId="20687250"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E68A9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00290B79" w14:textId="777016B1"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41A9CE9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2A67421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E20175" w:rsidRPr="0026419C" w14:paraId="33F01FA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D99120" w14:textId="3B141E6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DA1328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5C1CE7FE" w14:textId="44F2F964"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BFCF1E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11D8598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E20175" w:rsidRPr="0026419C" w14:paraId="773F6EA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DFB5B08" w14:textId="4B2C8EB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EE0041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308E8EE" w14:textId="600A73C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07DCA36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3674FE42"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E20175" w:rsidRPr="0026419C" w14:paraId="65C6344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785D856" w14:textId="496712BA"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C92DE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74F244B7" w14:textId="15C9001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0D4305DD"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5F44999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E20175" w:rsidRPr="0026419C" w14:paraId="366BEC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FD0D851" w14:textId="2F804331"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A0788AD"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5E130207" w14:textId="38BFD77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1A41B4B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5BD9E3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E20175" w:rsidRPr="0026419C" w14:paraId="3B0C954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50D476" w14:textId="6B43095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8F3A9B4"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66C23B60" w14:textId="7D726C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446CBBA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1A68A19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w:t>
            </w:r>
            <w:proofErr w:type="gramStart"/>
            <w:r w:rsidRPr="0025768C">
              <w:rPr>
                <w:color w:val="000000"/>
                <w:sz w:val="18"/>
                <w:szCs w:val="18"/>
              </w:rPr>
              <w:t>TN</w:t>
            </w:r>
            <w:proofErr w:type="gramEnd"/>
            <w:r w:rsidRPr="0025768C">
              <w:rPr>
                <w:color w:val="000000"/>
                <w:sz w:val="18"/>
                <w:szCs w:val="18"/>
              </w:rPr>
              <w:t xml:space="preserve"> and CA. </w:t>
            </w:r>
            <w:r>
              <w:rPr>
                <w:color w:val="000000"/>
                <w:sz w:val="18"/>
                <w:szCs w:val="18"/>
              </w:rPr>
              <w:t>Continued Tasks 2.1 and 2.2</w:t>
            </w:r>
          </w:p>
        </w:tc>
      </w:tr>
      <w:tr w:rsidR="00E20175" w:rsidRPr="0026419C" w14:paraId="48351D31"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CC7495C" w14:textId="64236CF6"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45651B3"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6E88FC7E" w14:textId="3212BC7E"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184B5E05"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1E629D31"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1B4A6F7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ADCA13" w14:textId="35A95CC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E2E1C9B"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4A0C611E" w14:textId="13E38F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7F68AA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2831D87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A768E36" w14:textId="77777777" w:rsidTr="00045083">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1A27249" w14:textId="1146476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0071664"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4AF2B2D3" w14:textId="5EFBE6CF"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5BC320D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67CFD04A"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70B00643" w14:textId="77777777" w:rsidTr="00045083">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13A739A" w14:textId="7B150AC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A71A772"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5531ABB6" w14:textId="24A7FF0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D95432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123E0770"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E20175" w:rsidRPr="0026419C" w14:paraId="2BF0883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BED297C" w14:textId="0BD7BEC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45D3850"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47462CBA" w14:textId="35A679F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6A2EC957"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FEEEC6B" w14:textId="2F9D10D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378339A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A72496" w14:textId="762493A2"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337093"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28728854" w14:textId="0904EA47"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4CE4B8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D8A2390" w14:textId="3B3639BD"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0BB0464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048B77B" w14:textId="744095C6"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0B3B968"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49DCAECF" w14:textId="374444C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322B27D9" w14:textId="77777777"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3CA471D8" w14:textId="6E02A298"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E20175" w:rsidRPr="0026419C" w14:paraId="402A8B2F"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48517B2" w14:textId="38C37B13"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0EAAB7C" w14:textId="237F74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45C160C7" w14:textId="5760591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6AA9CF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A559463" w14:textId="562413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E20175" w:rsidRPr="0026419C" w14:paraId="3D870BF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A7841E" w14:textId="6B9DEE2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844878" w14:textId="66AD5A0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47DCE7B4" w14:textId="72A7B6D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00B1C281" w14:textId="0F5C92B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E7F87BC" w14:textId="46D52E5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09C62A7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B2A4F3C" w14:textId="6E74673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12E7D5F" w14:textId="1EFE328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4F8C97C7" w14:textId="38A1296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5FA78735"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8FAD4E5" w14:textId="3087217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E20175" w:rsidRPr="0026419C" w14:paraId="36DA8C7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EDF44D7" w14:textId="24C6979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60EA4A" w14:textId="4BFF57A4"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4F08D367" w14:textId="076FDEE8"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20A2EAF0" w14:textId="410B487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251BCED5" w14:textId="0CD33DF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19A569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57BF78" w14:textId="02A95A05"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B5926D3" w14:textId="3487AFF2"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36334A63" w14:textId="1765C64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8B99AB8"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3716E1E" w14:textId="2D968A2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E20175" w:rsidRPr="0026419C" w14:paraId="518C9F9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3F529C8" w14:textId="6F9E5257"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F50AECE" w14:textId="17C66F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454EE3CF" w14:textId="4402FB23"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7E866745" w14:textId="06D3740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34B190" w14:textId="604FE6B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39218EB"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F94CC1" w14:textId="35EF109D"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F0256CA" w14:textId="3EF7113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27C85295" w14:textId="7D94D3A5"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4B14F7BE"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E711726" w14:textId="358BD94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2C6CF60C"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0FC65D" w14:textId="62D13FCD"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439BCA4" w14:textId="5396FF6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1606DE23" w14:textId="76B34964"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2084902D" w14:textId="140BF36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89BCF50" w14:textId="7451F8C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C61CBD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6D2E2FD" w14:textId="1E8D698C"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35AC1CE" w14:textId="21F59FD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4BC9B0A9" w14:textId="21E73588"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38B1F69"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B40B4B8" w14:textId="2001853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E20175" w:rsidRPr="0026419C" w14:paraId="384624F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95610A2" w14:textId="10898174"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5C8FFD4" w14:textId="2C9CBAFA"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1B0B44DB" w14:textId="3F2CFEB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1A5D3B0F" w14:textId="23BC5AC1"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5AF7C74" w14:textId="07C1DA6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99A8F0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D4C3A7"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362B662" w14:textId="22D8B75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6CFBA9D6" w14:textId="54DBB77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0DAF679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25AE40" w14:textId="686FDB7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41B46085"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E56D7C6" w14:textId="331556DB"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4A0996D" w14:textId="72888EC9"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302AC3EA" w14:textId="00299407"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73AAAF43" w14:textId="5E7FBB87"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76129393" w14:textId="32E3D79D"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19E17E9"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6E388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247BF208" w14:textId="0BDC2750"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4200E5F6" w14:textId="38EB603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782EC07"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34A5A455" w14:textId="3021F5DB"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3A1D421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FFFEB41" w14:textId="48A9FBD9"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67F0D7BB" w14:textId="0E42161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1D9106D7" w14:textId="0173772F"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5FC01AC7" w14:textId="51535B43"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7D038BB" w14:textId="69D37F18"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4B3A4D72"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90826FA"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08CC1CCA" w14:textId="0D582065"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19792E4D" w14:textId="0C6CB7BC"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8F20D4C"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58F507D5" w14:textId="68C5208E"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E20175" w:rsidRPr="0026419C" w14:paraId="0E96E49A"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D98C3AE" w14:textId="0601E0AE"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97B271" w14:textId="72C7C7A0"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2EA576CA" w14:textId="16C538E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CCADFC7" w14:textId="4710920A"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DF79835" w14:textId="71BFAC7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5711020A"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B9EACE" w14:textId="77777777" w:rsidR="00E20175" w:rsidRPr="0026419C" w:rsidRDefault="00E20175" w:rsidP="00E20175">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757192E3" w14:textId="0334B9B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211CF532" w14:textId="59EA22DE"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6EF733D6" w14:textId="77777777"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C8C8D2F" w14:textId="23875241"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3B2BC89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89056CD" w14:textId="177F1B82"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5ECA8B" w14:textId="0865108B"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338D08B2" w14:textId="26A7950C"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4493521B" w14:textId="34743996"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C1AD8C" w14:textId="6148F90C"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2D93C81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13AE6CC" w14:textId="2D7D2718"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BB4DBE8" w14:textId="7185007C"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046504D0" w14:textId="57B7172F"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2765583" w14:textId="4364A068"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0BB540B" w14:textId="49B0ECA9"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E20175" w:rsidRPr="0026419C" w14:paraId="54938A37"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50E62C" w14:textId="2BBDF02F"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69B297B" w14:textId="063A4D3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39934B7F" w14:textId="1A6DB521"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C40BB2" w14:textId="3E517840"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16018D39" w14:textId="47871FB2"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E20175" w:rsidRPr="0026419C" w14:paraId="6B2CB99E"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8E75503" w14:textId="100C2A63"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B540BD" w14:textId="78EC607A" w:rsidR="00E20175" w:rsidRPr="0026419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6D8154AB" w14:textId="5A286520" w:rsidR="00E20175" w:rsidRPr="0025768C"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59A254D" w14:textId="39103C25" w:rsidR="00E20175" w:rsidRDefault="00E20175"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595B424" w14:textId="0F9FD0C1" w:rsidR="00E20175" w:rsidRPr="0026419C" w:rsidRDefault="00034883" w:rsidP="00E20175">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w:t>
            </w:r>
            <w:r w:rsidR="004E29F6">
              <w:rPr>
                <w:rFonts w:ascii="Times New Roman" w:hAnsi="Times New Roman" w:cs="Times New Roman"/>
                <w:color w:val="000000"/>
                <w:sz w:val="18"/>
                <w:szCs w:val="18"/>
              </w:rPr>
              <w:t xml:space="preserve"> PA</w:t>
            </w:r>
            <w:r>
              <w:rPr>
                <w:rFonts w:ascii="Times New Roman" w:hAnsi="Times New Roman" w:cs="Times New Roman"/>
                <w:color w:val="000000"/>
                <w:sz w:val="18"/>
                <w:szCs w:val="18"/>
              </w:rPr>
              <w:t xml:space="preserve"> </w:t>
            </w:r>
          </w:p>
        </w:tc>
      </w:tr>
      <w:tr w:rsidR="00E20175" w:rsidRPr="0026419C" w14:paraId="2FB4C8BB"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118311" w14:textId="576E1325" w:rsidR="00E20175" w:rsidRPr="0026419C" w:rsidRDefault="00E20175" w:rsidP="00E20175">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3DE07BA" w14:textId="6191D845" w:rsidR="00E20175" w:rsidRPr="0026419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57DB61A1" w14:textId="05A16CAA" w:rsidR="00E20175" w:rsidRPr="0025768C"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63D4F62" w14:textId="3BB50534" w:rsidR="00E20175" w:rsidRDefault="00E20175"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91B19AC" w14:textId="50D0270F" w:rsidR="00E20175" w:rsidRPr="0026419C" w:rsidRDefault="00034883" w:rsidP="00E20175">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29F6" w:rsidRPr="0026419C" w14:paraId="4DAAF154"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D535C1" w14:textId="3B7036AD"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57BE589" w14:textId="5020BA51"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D2189FF" w14:textId="519A17C2" w:rsidR="004E29F6" w:rsidRPr="0025768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2AB7AB38" w14:textId="2997B756" w:rsidR="004E29F6"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33043EE" w14:textId="48F68EE0" w:rsidR="004E29F6" w:rsidRPr="0026419C" w:rsidRDefault="004E29F6" w:rsidP="004E29F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29F6" w:rsidRPr="0026419C" w14:paraId="2658D12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0C568D" w14:textId="46A5D024" w:rsidR="004E29F6" w:rsidRPr="0026419C" w:rsidRDefault="004E29F6" w:rsidP="004E29F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A611B18" w14:textId="37FE8109"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sz="4" w:space="0" w:color="666666" w:themeColor="text1" w:themeTint="99"/>
            </w:tcBorders>
            <w:shd w:val="clear" w:color="auto" w:fill="70AD47" w:themeFill="accent6"/>
            <w:vAlign w:val="center"/>
          </w:tcPr>
          <w:p w14:paraId="6A592036" w14:textId="7C653C44" w:rsidR="004E29F6" w:rsidRPr="0025768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7835B62B" w14:textId="52C5F111" w:rsidR="004E29F6"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F9A87CE" w14:textId="201D19B7" w:rsidR="004E29F6" w:rsidRPr="0026419C" w:rsidRDefault="004E29F6" w:rsidP="004E29F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04D4EFC9"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89900C" w14:textId="75FC8E77"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067EF02" w14:textId="1EFF6086"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7E48E09C" w14:textId="3121B6CA"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CDDCC6A" w14:textId="50F8CAFD"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F7CF34" w14:textId="2E8129A7"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2C9BEFA5"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BCCD5" w14:textId="661B2818"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44E0362" w14:textId="57C54D65"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sz="4" w:space="0" w:color="666666" w:themeColor="text1" w:themeTint="99"/>
            </w:tcBorders>
            <w:shd w:val="clear" w:color="auto" w:fill="70AD47" w:themeFill="accent6"/>
            <w:vAlign w:val="center"/>
          </w:tcPr>
          <w:p w14:paraId="6FE4B81E" w14:textId="34507269"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347837EE" w14:textId="0D41E57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30687FF" w14:textId="08AF0D7E"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206E07" w:rsidRPr="0026419C" w14:paraId="4B81B520" w14:textId="77777777" w:rsidTr="0063240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AE5B3D" w14:textId="739F7210"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6EEEB95" w14:textId="24F17780"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56D0845A" w14:textId="1CE576C9" w:rsidR="00206E07" w:rsidRPr="0025768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87246A4" w14:textId="7D4E3D05" w:rsidR="00206E07"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30CC22A" w14:textId="6AB5D16D" w:rsidR="00206E07" w:rsidRPr="0026419C" w:rsidRDefault="00206E07" w:rsidP="00206E0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206E07" w:rsidRPr="0026419C" w14:paraId="00D1938A" w14:textId="77777777" w:rsidTr="00632404">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D0D42D" w14:textId="44DC49F1" w:rsidR="00206E07" w:rsidRPr="0026419C" w:rsidRDefault="00206E07" w:rsidP="00206E07">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F68C88B" w14:textId="1244E63D" w:rsidR="00206E07" w:rsidRPr="0026419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sz="4" w:space="0" w:color="666666" w:themeColor="text1" w:themeTint="99"/>
            </w:tcBorders>
            <w:shd w:val="clear" w:color="auto" w:fill="70AD47" w:themeFill="accent6"/>
            <w:vAlign w:val="center"/>
          </w:tcPr>
          <w:p w14:paraId="01E262A1" w14:textId="3DA9521C" w:rsidR="00206E07" w:rsidRPr="0025768C"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4EE5DB4" w14:textId="23BFDEA1"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78DAA78" w14:textId="3DF36F86" w:rsidR="00206E07" w:rsidRDefault="00206E07" w:rsidP="00206E0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3C7B34" w:rsidRPr="0026419C" w14:paraId="511E593F"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F7D202" w14:textId="49D7CEF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8404901" w14:textId="5596EF57"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653D80A1" w14:textId="3FC432B9"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37C9575" w14:textId="350C589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D7E4B5F" w14:textId="38597321" w:rsidR="003C7B34" w:rsidRPr="0026419C" w:rsidRDefault="00C010A2"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3C7B34" w:rsidRPr="0026419C" w14:paraId="357E766C"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BE9AAFB" w14:textId="3B060F50"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512277" w14:textId="72863DD6"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9A433C8" w14:textId="22FF296A"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B633F91" w14:textId="31E485E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98A9B8E" w14:textId="73792C02" w:rsidR="003C7B34" w:rsidRPr="0026419C" w:rsidRDefault="00287038"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287038" w:rsidRPr="0026419C" w14:paraId="2572BBDC"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1B8611" w14:textId="5EF24020"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3F313CB" w14:textId="35CD08A5"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0F4B0F84" w14:textId="1C92A6DA" w:rsidR="00287038" w:rsidRPr="0025768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D9EFA58" w14:textId="48E29F22" w:rsidR="00287038"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6F6CF11" w14:textId="2A7638B2"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287038" w:rsidRPr="0026419C" w14:paraId="5D703261"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A47F1E" w14:textId="743A6868"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0AD7D3C" w14:textId="7FC447E0"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AAA50BF" w14:textId="2806645F" w:rsidR="00287038" w:rsidRPr="0025768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2E88314" w14:textId="18455E11" w:rsidR="00287038"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CF9925A" w14:textId="3CA3AB5F"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287038" w:rsidRPr="0026419C" w14:paraId="6C12F175" w14:textId="77777777" w:rsidTr="00AE211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01C4176" w14:textId="4DE93E1B"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7080FFA" w14:textId="1162A5AC"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B59C7EF" w14:textId="4468E566" w:rsidR="00287038" w:rsidRPr="0025768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57D4B1" w14:textId="25B7B4A8" w:rsidR="00287038"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A878555" w14:textId="0BFC715A" w:rsidR="00287038" w:rsidRPr="0026419C" w:rsidRDefault="00287038" w:rsidP="0028703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287038" w:rsidRPr="0026419C" w14:paraId="6498F2FD"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37A7D7B" w14:textId="1DC8E82C" w:rsidR="00287038" w:rsidRPr="0026419C" w:rsidRDefault="00287038" w:rsidP="00287038">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D2CBF4F" w14:textId="3F7FA8AA"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8B41B8E" w14:textId="1F7662F1" w:rsidR="00287038" w:rsidRPr="0025768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091F8F8" w14:textId="1BBE8195" w:rsidR="00287038"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B090887" w14:textId="6F9A842B" w:rsidR="00287038" w:rsidRPr="0026419C" w:rsidRDefault="00287038" w:rsidP="0028703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3C7B34" w:rsidRPr="0026419C" w14:paraId="343CCCD5" w14:textId="77777777" w:rsidTr="00F11E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912C8C3" w14:textId="100217EC"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00AC93B8" w14:textId="65C9AD1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77ABBA21" w14:textId="54C61E92"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2107E5A" w14:textId="56CAAA8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DCBF32D" w14:textId="29068D3D" w:rsidR="003C7B34" w:rsidRPr="0026419C" w:rsidRDefault="00F11E83"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53732698" w14:textId="77777777" w:rsidTr="00F11E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F245ED" w14:textId="331A3E9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F718018" w14:textId="10DF97F3"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004C013F" w14:textId="6CD4F322"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ED89045" w14:textId="40803F7C"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523A4B9" w14:textId="3BDB2DE8" w:rsidR="003C7B34" w:rsidRPr="0026419C" w:rsidRDefault="00F11E83"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286212DE" w14:textId="77777777" w:rsidTr="00F11E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35ADD6" w14:textId="38105C7B"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A5AA1F7" w14:textId="56908EBF"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4204558D" w14:textId="4720CB53"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B52CD60" w14:textId="366CB13F"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29DBCD4" w14:textId="6E693A35" w:rsidR="003C7B34" w:rsidRPr="0026419C" w:rsidRDefault="00F11E83"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18019E13" w14:textId="77777777" w:rsidTr="00F11E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88B177D" w14:textId="154905D3"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B1107D9" w14:textId="2D713F3A"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07671030" w14:textId="6C936A29"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7E4BAC3" w14:textId="6E5C9BC8"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3CDD7C98" w14:textId="33273A4E" w:rsidR="003C7B34" w:rsidRPr="0026419C" w:rsidRDefault="00F11E83"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4395A25D" w14:textId="77777777" w:rsidTr="00F11E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9AAFD05" w14:textId="5422986A"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6FB97B76" w14:textId="3D1851D6"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39C2451E" w14:textId="7D77FD9D"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6CE2756D" w14:textId="3C054CB5"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6BFB528" w14:textId="7B4F3094" w:rsidR="003C7B34" w:rsidRPr="0026419C" w:rsidRDefault="00F11E83"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3E147C24" w14:textId="77777777" w:rsidTr="00F11E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52DFFD2" w14:textId="22A7D2E5"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0BBE805" w14:textId="1B52691F"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63C0BB4A" w14:textId="43977A24"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3DDFDEA" w14:textId="2535938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662F9C3" w14:textId="47A8B751" w:rsidR="003C7B34" w:rsidRPr="0026419C" w:rsidRDefault="00F11E83"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3C7B34" w:rsidRPr="0026419C" w14:paraId="05E4F950"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662424ED" w14:textId="52909F49"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13A98BDD" w14:textId="3714D84A"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A67691C" w14:textId="4AB239FE"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1C38507C" w14:textId="4BB79410"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37745B72" w14:textId="189C646C"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03BC0EB8"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4FC1075" w14:textId="42C549D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550FFA85" w14:textId="25ADB4D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FFF2CC" w:themeFill="accent4" w:themeFillTint="33"/>
            <w:vAlign w:val="center"/>
          </w:tcPr>
          <w:p w14:paraId="610AABFD" w14:textId="13FE59E5"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7174E36C" w14:textId="1FCB60DD"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2C459042" w14:textId="584FBA60"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4D397F36"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76302265" w14:textId="7BC2A767"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FFF2CC" w:themeFill="accent4" w:themeFillTint="33"/>
            <w:noWrap/>
            <w:vAlign w:val="center"/>
          </w:tcPr>
          <w:p w14:paraId="2FA482D0" w14:textId="260AA369"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553B44CC" w14:textId="02F46FD1" w:rsidR="003C7B34" w:rsidRPr="0025768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DCB1AC7" w14:textId="1B9985E3" w:rsidR="003C7B34"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3CF27DF" w14:textId="272DA150" w:rsidR="003C7B34" w:rsidRPr="0026419C" w:rsidRDefault="003C7B34" w:rsidP="003C7B3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C7B34" w:rsidRPr="0026419C" w14:paraId="7987155D"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52F83382" w14:textId="1C923BA1" w:rsidR="003C7B34" w:rsidRPr="0026419C" w:rsidRDefault="003C7B34" w:rsidP="003C7B3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6DCE9A1" w14:textId="3106407E"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FFF2CC" w:themeFill="accent4" w:themeFillTint="33"/>
            <w:vAlign w:val="center"/>
          </w:tcPr>
          <w:p w14:paraId="33FB9271" w14:textId="57E4F3AB" w:rsidR="003C7B34" w:rsidRPr="0025768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FFF2CC" w:themeFill="accent4" w:themeFillTint="33"/>
            <w:vAlign w:val="center"/>
          </w:tcPr>
          <w:p w14:paraId="552DC16E" w14:textId="0564D56B" w:rsidR="003C7B34"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FFF2CC" w:themeFill="accent4" w:themeFillTint="33"/>
            <w:vAlign w:val="center"/>
          </w:tcPr>
          <w:p w14:paraId="576284A2" w14:textId="085C2BBD" w:rsidR="003C7B34" w:rsidRPr="0026419C" w:rsidRDefault="003C7B34" w:rsidP="003C7B3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D01A8" w:rsidRPr="0026419C" w14:paraId="1620E4D7"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22CB9035" w14:textId="1949EB70" w:rsidR="003D01A8" w:rsidRPr="0026419C" w:rsidRDefault="00464C0C" w:rsidP="003D01A8">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hideMark/>
          </w:tcPr>
          <w:p w14:paraId="766817CB"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FFF2CC" w:themeFill="accent4" w:themeFillTint="33"/>
            <w:vAlign w:val="center"/>
            <w:hideMark/>
          </w:tcPr>
          <w:p w14:paraId="1265BF16" w14:textId="51A0CDF5"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FFF2CC" w:themeFill="accent4" w:themeFillTint="33"/>
            <w:vAlign w:val="center"/>
            <w:hideMark/>
          </w:tcPr>
          <w:p w14:paraId="646057AD"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FFF2CC" w:themeFill="accent4" w:themeFillTint="33"/>
            <w:vAlign w:val="center"/>
          </w:tcPr>
          <w:p w14:paraId="5F1079E3" w14:textId="6B177E23"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3D01A8" w:rsidRPr="0026419C" w14:paraId="4DC182C9"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6F7CAC0" w14:textId="7738DF22" w:rsidR="003D01A8" w:rsidRPr="0026419C"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6B29D587" w14:textId="77777777" w:rsidR="003D01A8" w:rsidRPr="002641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FFF2CC" w:themeFill="accent4" w:themeFillTint="33"/>
            <w:vAlign w:val="center"/>
          </w:tcPr>
          <w:p w14:paraId="3EF19B92" w14:textId="120D757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FFF2CC" w:themeFill="accent4" w:themeFillTint="33"/>
            <w:vAlign w:val="center"/>
          </w:tcPr>
          <w:p w14:paraId="55EA0FDF"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FFF2CC" w:themeFill="accent4" w:themeFillTint="33"/>
            <w:vAlign w:val="center"/>
          </w:tcPr>
          <w:p w14:paraId="0F6FC411" w14:textId="5FCC0841"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39D1A2C1"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13C34538" w14:textId="2F00092C"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454333E9"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FFF2CC" w:themeFill="accent4" w:themeFillTint="33"/>
            <w:vAlign w:val="center"/>
          </w:tcPr>
          <w:p w14:paraId="3E2B3ED2" w14:textId="111450FA"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w:t>
            </w:r>
            <w:proofErr w:type="gramStart"/>
            <w:r w:rsidRPr="005E34E4">
              <w:rPr>
                <w:rFonts w:cstheme="minorHAnsi"/>
                <w:color w:val="000000"/>
                <w:sz w:val="18"/>
                <w:szCs w:val="18"/>
              </w:rPr>
              <w:t>processing</w:t>
            </w:r>
            <w:proofErr w:type="gramEnd"/>
            <w:r w:rsidRPr="005E34E4">
              <w:rPr>
                <w:rFonts w:cstheme="minorHAnsi"/>
                <w:color w:val="000000"/>
                <w:sz w:val="18"/>
                <w:szCs w:val="18"/>
              </w:rPr>
              <w:t xml:space="preserve"> and integrating spatial Traffic and Safety Data using Cloud</w:t>
            </w:r>
          </w:p>
        </w:tc>
        <w:tc>
          <w:tcPr>
            <w:tcW w:w="1057" w:type="dxa"/>
            <w:tcBorders>
              <w:bottom w:val="single" w:sz="4" w:space="0" w:color="666666" w:themeColor="text1" w:themeTint="99"/>
            </w:tcBorders>
            <w:shd w:val="clear" w:color="auto" w:fill="FFF2CC" w:themeFill="accent4" w:themeFillTint="33"/>
            <w:vAlign w:val="center"/>
          </w:tcPr>
          <w:p w14:paraId="1C15DB94"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FFF2CC" w:themeFill="accent4" w:themeFillTint="33"/>
            <w:vAlign w:val="center"/>
          </w:tcPr>
          <w:p w14:paraId="0D9575B7" w14:textId="1126EF0A"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094DD3E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3A5DA593" w14:textId="5194A078" w:rsidR="003D01A8" w:rsidRDefault="00464C0C"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2CC" w:themeFill="accent4" w:themeFillTint="33"/>
            <w:noWrap/>
            <w:vAlign w:val="center"/>
          </w:tcPr>
          <w:p w14:paraId="35A5BB9D"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FFF2CC" w:themeFill="accent4" w:themeFillTint="33"/>
            <w:vAlign w:val="center"/>
          </w:tcPr>
          <w:p w14:paraId="321B4D41" w14:textId="7A2E16D3" w:rsidR="003D01A8" w:rsidRPr="005E34E4"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FFF2CC" w:themeFill="accent4" w:themeFillTint="33"/>
            <w:vAlign w:val="center"/>
          </w:tcPr>
          <w:p w14:paraId="5C6F7A92" w14:textId="77777777"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FFF2CC" w:themeFill="accent4" w:themeFillTint="33"/>
            <w:vAlign w:val="center"/>
          </w:tcPr>
          <w:p w14:paraId="3BBE2994" w14:textId="157947B0"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D01A8" w:rsidRPr="0026419C" w14:paraId="2C77405C"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2CC" w:themeFill="accent4" w:themeFillTint="33"/>
            <w:vAlign w:val="center"/>
          </w:tcPr>
          <w:p w14:paraId="09C632A9" w14:textId="1CE5D562" w:rsidR="003D01A8"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464C0C">
              <w:rPr>
                <w:rFonts w:ascii="Times New Roman" w:hAnsi="Times New Roman"/>
                <w:color w:val="000000"/>
                <w:sz w:val="18"/>
                <w:szCs w:val="18"/>
              </w:rPr>
              <w:t>**</w:t>
            </w:r>
          </w:p>
        </w:tc>
        <w:tc>
          <w:tcPr>
            <w:tcW w:w="720" w:type="dxa"/>
            <w:tcBorders>
              <w:bottom w:val="single" w:sz="4" w:space="0" w:color="666666" w:themeColor="text1" w:themeTint="99"/>
            </w:tcBorders>
            <w:shd w:val="clear" w:color="auto" w:fill="FFF2CC" w:themeFill="accent4" w:themeFillTint="33"/>
            <w:noWrap/>
            <w:vAlign w:val="center"/>
          </w:tcPr>
          <w:p w14:paraId="139241A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FFF2CC" w:themeFill="accent4" w:themeFillTint="33"/>
            <w:vAlign w:val="center"/>
          </w:tcPr>
          <w:p w14:paraId="6CED8FB6" w14:textId="4DFA86A2" w:rsidR="003D01A8" w:rsidRPr="005E34E4"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FFF2CC" w:themeFill="accent4" w:themeFillTint="33"/>
            <w:vAlign w:val="center"/>
          </w:tcPr>
          <w:p w14:paraId="70AF3678" w14:textId="77777777"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FFF2CC" w:themeFill="accent4" w:themeFillTint="33"/>
            <w:vAlign w:val="center"/>
          </w:tcPr>
          <w:p w14:paraId="0CC99574" w14:textId="23965C40"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2331AA" w:rsidRPr="0026419C" w14:paraId="2BC961B3"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ECCC41" w14:textId="6BF65282"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1864DAB8" w14:textId="10C110E4"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7027771E" w14:textId="0F9B61F8"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3511B588" w14:textId="3B28738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036DF129" w14:textId="631D7B6B"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2331AA" w:rsidRPr="0026419C" w14:paraId="203DB5F8"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7B5E585" w14:textId="1B9688BA" w:rsidR="002331AA" w:rsidRPr="0026419C" w:rsidRDefault="002331AA" w:rsidP="002331AA">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83302D2" w14:textId="461F2007"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68001485" w14:textId="661D4923"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6620112C" w14:textId="65DFC2F5"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4A2C1071" w14:textId="77777777" w:rsidR="002331AA" w:rsidRPr="00DE6D8A"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177FA8ED" w:rsidR="002331AA" w:rsidRPr="0026419C" w:rsidRDefault="002331AA" w:rsidP="002331AA">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2331AA" w:rsidRPr="0026419C" w14:paraId="0486D844" w14:textId="77777777" w:rsidTr="002331AA">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A7AB113" w14:textId="31DC707E" w:rsidR="002331AA" w:rsidRPr="0026419C" w:rsidRDefault="002331AA" w:rsidP="002331AA">
            <w:pPr>
              <w:spacing w:before="20" w:after="20"/>
              <w:rPr>
                <w:rFonts w:ascii="Times New Roman" w:hAnsi="Times New Roman" w:cs="Times New Roman"/>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70AD47" w:themeFill="accent6"/>
            <w:noWrap/>
            <w:vAlign w:val="center"/>
            <w:hideMark/>
          </w:tcPr>
          <w:p w14:paraId="4FE818C4" w14:textId="1EF7E5CE"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160B0294" w14:textId="2551B770"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6EA668" w14:textId="0282B4C2"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12F2B7EE" w14:textId="6ECC1693" w:rsidR="002331AA" w:rsidRPr="0026419C" w:rsidRDefault="002331AA" w:rsidP="002331AA">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3D01A8" w:rsidRPr="0026419C" w14:paraId="3D9FFC75"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4236206" w14:textId="7B9C3136" w:rsidR="003D01A8" w:rsidRPr="0026419C" w:rsidRDefault="003D01A8" w:rsidP="003D01A8">
            <w:pPr>
              <w:spacing w:before="20" w:after="20"/>
              <w:rPr>
                <w:rFonts w:ascii="Times New Roman" w:hAnsi="Times New Roman"/>
                <w:color w:val="000000"/>
                <w:sz w:val="18"/>
                <w:szCs w:val="18"/>
              </w:rPr>
            </w:pPr>
            <w:r>
              <w:rPr>
                <w:rFonts w:ascii="Times New Roman" w:hAnsi="Times New Roman"/>
                <w:color w:val="000000"/>
                <w:sz w:val="18"/>
                <w:szCs w:val="18"/>
              </w:rPr>
              <w:t>Task 3</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C74584C"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366C2677" w14:textId="77777777" w:rsidR="003D01A8" w:rsidRPr="0026419C"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6E0C6850" w14:textId="09E54A91"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10B9FAAD" w14:textId="22489304" w:rsidR="003D01A8" w:rsidRDefault="003D01A8" w:rsidP="003D01A8">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406A4897" w14:textId="77777777" w:rsidR="003D01A8"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3D01A8" w:rsidRPr="007C71B3" w:rsidRDefault="003D01A8" w:rsidP="00216D7B">
            <w:pPr>
              <w:pStyle w:val="ListParagraph"/>
              <w:numPr>
                <w:ilvl w:val="0"/>
                <w:numId w:val="9"/>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3D01A8" w:rsidRPr="0026419C" w14:paraId="39361351" w14:textId="77777777" w:rsidTr="00AE211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FD865B" w14:textId="4A1752D2" w:rsidR="00434E49" w:rsidRPr="00434E49" w:rsidRDefault="003D01A8" w:rsidP="003D01A8">
            <w:pPr>
              <w:spacing w:before="20" w:after="20"/>
              <w:rPr>
                <w:rFonts w:ascii="Times New Roman" w:hAnsi="Times New Roman"/>
                <w:b w:val="0"/>
                <w:bCs w:val="0"/>
                <w:color w:val="000000"/>
                <w:sz w:val="18"/>
                <w:szCs w:val="18"/>
              </w:rPr>
            </w:pPr>
            <w:r>
              <w:rPr>
                <w:rFonts w:ascii="Times New Roman" w:hAnsi="Times New Roman"/>
                <w:color w:val="000000"/>
                <w:sz w:val="18"/>
                <w:szCs w:val="18"/>
              </w:rPr>
              <w:t>Task 3</w:t>
            </w:r>
            <w:r w:rsidR="00434E49">
              <w:rPr>
                <w:rFonts w:ascii="Times New Roman" w:hAnsi="Times New Roman"/>
                <w:color w:val="000000"/>
                <w:sz w:val="18"/>
                <w:szCs w:val="18"/>
              </w:rPr>
              <w:t>*</w:t>
            </w:r>
            <w:r w:rsidR="00045083">
              <w:rPr>
                <w:rFonts w:ascii="Times New Roman" w:hAnsi="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B182B45" w14:textId="03510DE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4940EA94" w14:textId="578FBB26"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5A741AE9" w14:textId="419392DC" w:rsidR="003D01A8"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564099D5" w14:textId="77777777" w:rsidR="003D01A8" w:rsidRPr="00D42F9C" w:rsidRDefault="003D01A8" w:rsidP="003D01A8">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3D1FB238"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7AD574BF" w14:textId="77C549F6" w:rsidR="003258C2"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003258C2" w:rsidRPr="00D42F9C">
              <w:rPr>
                <w:rFonts w:ascii="Times New Roman" w:hAnsi="Times New Roman"/>
                <w:sz w:val="18"/>
                <w:szCs w:val="18"/>
              </w:rPr>
              <w:t xml:space="preserve"> (Feb 1</w:t>
            </w:r>
            <w:r w:rsidR="003258C2" w:rsidRPr="00D42F9C">
              <w:rPr>
                <w:rFonts w:ascii="Times New Roman" w:hAnsi="Times New Roman"/>
                <w:sz w:val="18"/>
                <w:szCs w:val="18"/>
                <w:vertAlign w:val="superscript"/>
              </w:rPr>
              <w:t>st</w:t>
            </w:r>
            <w:r w:rsidR="003258C2" w:rsidRPr="00D42F9C">
              <w:rPr>
                <w:rFonts w:ascii="Times New Roman" w:hAnsi="Times New Roman"/>
                <w:sz w:val="18"/>
                <w:szCs w:val="18"/>
              </w:rPr>
              <w:t>)</w:t>
            </w:r>
          </w:p>
          <w:p w14:paraId="49DE93B5" w14:textId="1782AD23"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AASHTO GIS-T Conference </w:t>
            </w:r>
            <w:r w:rsidR="00D42F9C" w:rsidRPr="00D42F9C">
              <w:rPr>
                <w:rFonts w:ascii="Times New Roman" w:hAnsi="Times New Roman"/>
                <w:sz w:val="18"/>
                <w:szCs w:val="18"/>
              </w:rPr>
              <w:t xml:space="preserve">– AEGIST Updates </w:t>
            </w:r>
            <w:r w:rsidRPr="00D42F9C">
              <w:rPr>
                <w:rFonts w:ascii="Times New Roman" w:hAnsi="Times New Roman"/>
                <w:sz w:val="18"/>
                <w:szCs w:val="18"/>
              </w:rPr>
              <w:t>(April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2DAEEBF1" w14:textId="77777777" w:rsidR="003D01A8" w:rsidRPr="00D42F9C" w:rsidRDefault="003D01A8"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13D8B3C4" w14:textId="6C0128A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391AA5F0" w14:textId="0784FC88"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0472ED6B"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8D019C2" w14:textId="77777777" w:rsidR="003258C2" w:rsidRPr="00D42F9C"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513C71" w14:textId="77777777" w:rsidR="003258C2" w:rsidRPr="0075551E" w:rsidRDefault="003258C2"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3339531B" w14:textId="5197FD42" w:rsidR="0075551E" w:rsidRPr="003258C2" w:rsidRDefault="0075551E" w:rsidP="00216D7B">
            <w:pPr>
              <w:pStyle w:val="ListParagraph"/>
              <w:numPr>
                <w:ilvl w:val="0"/>
                <w:numId w:val="1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5047CF" w:rsidRPr="0026419C" w14:paraId="7E90891E" w14:textId="77777777" w:rsidTr="005047CF">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FFFFFF" w:themeFill="background1"/>
            <w:vAlign w:val="center"/>
          </w:tcPr>
          <w:p w14:paraId="52AB7351" w14:textId="1250F728" w:rsidR="005047CF" w:rsidRDefault="005047CF" w:rsidP="005047CF">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FFFFFF" w:themeFill="background1"/>
            <w:noWrap/>
            <w:vAlign w:val="center"/>
          </w:tcPr>
          <w:p w14:paraId="1673BB5A" w14:textId="26E62646"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FFFFFF" w:themeFill="background1"/>
            <w:vAlign w:val="center"/>
          </w:tcPr>
          <w:p w14:paraId="70E725C3" w14:textId="38F336F7"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w:t>
            </w:r>
            <w:r w:rsidR="00F11E83">
              <w:rPr>
                <w:rFonts w:ascii="Times New Roman" w:hAnsi="Times New Roman" w:cs="Times New Roman"/>
                <w:color w:val="000000"/>
                <w:sz w:val="18"/>
                <w:szCs w:val="18"/>
              </w:rPr>
              <w:t xml:space="preserve"> 2023</w:t>
            </w:r>
          </w:p>
        </w:tc>
        <w:tc>
          <w:tcPr>
            <w:tcW w:w="1057" w:type="dxa"/>
            <w:tcBorders>
              <w:bottom w:val="single" w:sz="4" w:space="0" w:color="666666" w:themeColor="text1" w:themeTint="99"/>
            </w:tcBorders>
            <w:shd w:val="clear" w:color="auto" w:fill="FFFFFF" w:themeFill="background1"/>
            <w:vAlign w:val="center"/>
          </w:tcPr>
          <w:p w14:paraId="6EA0A146" w14:textId="290202FC"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sz="4" w:space="0" w:color="666666" w:themeColor="text1" w:themeTint="99"/>
            </w:tcBorders>
            <w:shd w:val="clear" w:color="auto" w:fill="FFFFFF" w:themeFill="background1"/>
            <w:vAlign w:val="center"/>
          </w:tcPr>
          <w:p w14:paraId="2357E8F3" w14:textId="4D0EF417" w:rsidR="005047CF" w:rsidRPr="00D42F9C" w:rsidRDefault="0090029B"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10</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w:t>
            </w:r>
            <w:r w:rsidR="00850681">
              <w:rPr>
                <w:rFonts w:ascii="Times New Roman" w:hAnsi="Times New Roman" w:cs="Times New Roman"/>
                <w:color w:val="000000"/>
                <w:sz w:val="18"/>
                <w:szCs w:val="18"/>
              </w:rPr>
              <w:t xml:space="preserve">their data supply chain processes. </w:t>
            </w:r>
          </w:p>
        </w:tc>
      </w:tr>
      <w:tr w:rsidR="005047CF" w:rsidRPr="0026419C" w14:paraId="0792ECE4"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DA4F9CF" w14:textId="77777777" w:rsidR="005047CF" w:rsidRPr="0026419C" w:rsidRDefault="005047CF" w:rsidP="005047CF">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D1043DA"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7407F13C"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6FBE927D"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06C3D0"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5047CF" w:rsidRPr="0026419C" w14:paraId="4E45ECF4"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auto"/>
            <w:vAlign w:val="center"/>
          </w:tcPr>
          <w:p w14:paraId="2A9690B7" w14:textId="77777777" w:rsidR="005047CF" w:rsidRPr="0026419C" w:rsidRDefault="005047CF" w:rsidP="005047CF">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auto"/>
            <w:noWrap/>
            <w:vAlign w:val="center"/>
          </w:tcPr>
          <w:p w14:paraId="6D3A848F"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117" w:type="dxa"/>
            <w:tcBorders>
              <w:bottom w:val="single" w:sz="4" w:space="0" w:color="666666" w:themeColor="text1" w:themeTint="99"/>
            </w:tcBorders>
            <w:shd w:val="clear" w:color="auto" w:fill="auto"/>
            <w:vAlign w:val="center"/>
          </w:tcPr>
          <w:p w14:paraId="78FC581C" w14:textId="7675800A"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AEGIST Activities associated with Spatial Data Modeling, Integration and Analysis</w:t>
            </w:r>
          </w:p>
        </w:tc>
        <w:tc>
          <w:tcPr>
            <w:tcW w:w="1057" w:type="dxa"/>
            <w:tcBorders>
              <w:bottom w:val="single" w:sz="4" w:space="0" w:color="666666" w:themeColor="text1" w:themeTint="99"/>
            </w:tcBorders>
            <w:shd w:val="clear" w:color="auto" w:fill="auto"/>
            <w:vAlign w:val="center"/>
          </w:tcPr>
          <w:p w14:paraId="03CD1540" w14:textId="0EB7ECF0"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286" w:type="dxa"/>
            <w:tcBorders>
              <w:bottom w:val="single" w:sz="4" w:space="0" w:color="666666" w:themeColor="text1" w:themeTint="99"/>
            </w:tcBorders>
            <w:shd w:val="clear" w:color="auto" w:fill="auto"/>
            <w:vAlign w:val="center"/>
          </w:tcPr>
          <w:p w14:paraId="6DB4DB17" w14:textId="53170FD4"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5047CF" w:rsidRPr="0026419C" w14:paraId="32CD0A92" w14:textId="77777777" w:rsidTr="00045083">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BA0202F" w14:textId="77777777" w:rsidR="005047CF" w:rsidRPr="0026419C" w:rsidRDefault="005047CF" w:rsidP="005047CF">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78FF9937"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00A5D3C9"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74BA82C9"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32383EC6" w14:textId="77777777" w:rsidR="005047CF" w:rsidRPr="0026419C"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5047CF" w:rsidRPr="0026419C" w14:paraId="26C28C38" w14:textId="77777777" w:rsidTr="0004508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F1B584E" w14:textId="77777777" w:rsidR="005047CF" w:rsidRPr="0026419C" w:rsidRDefault="005047CF" w:rsidP="005047CF">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57179D4C"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3FFA5B47"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028C9780"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669CC1C5"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5047CF" w:rsidRPr="0026419C" w14:paraId="40AA4B45" w14:textId="77777777" w:rsidTr="006677E8">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8A0F2C" w14:textId="20B75190" w:rsidR="005047CF" w:rsidRDefault="005047CF" w:rsidP="005047CF">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1B74C1C2" w14:textId="04E703E9" w:rsidR="005047CF"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693A00D9" w14:textId="2F08A7D8" w:rsidR="005047CF"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713F68B5" w14:textId="16547445" w:rsidR="005047CF"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28A0ECD4" w14:textId="45BD2250" w:rsidR="005047CF" w:rsidRDefault="005047CF" w:rsidP="005047CF">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5047CF" w:rsidRPr="0026419C" w14:paraId="1D32B782" w14:textId="77777777" w:rsidTr="00045083">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60167021" w14:textId="77777777" w:rsidR="005047CF" w:rsidRPr="0026419C" w:rsidRDefault="005047CF" w:rsidP="005047CF">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57D88890"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28FBEFB4"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64279BBD" w14:textId="77777777"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572690D5" w14:textId="77777777" w:rsidR="005047CF"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5E8E8936" w14:textId="483E4E6E" w:rsidR="005047CF" w:rsidRPr="0026419C" w:rsidRDefault="005047CF" w:rsidP="005047CF">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3DB6B65E" w14:textId="6476523C" w:rsidR="00D35F81" w:rsidRPr="0026419C" w:rsidRDefault="00045083" w:rsidP="004C5E7A">
      <w:pPr>
        <w:tabs>
          <w:tab w:val="left" w:pos="8328"/>
        </w:tabs>
        <w:rPr>
          <w:rFonts w:ascii="Times New Roman" w:hAnsi="Times New Roman"/>
          <w:sz w:val="18"/>
          <w:szCs w:val="18"/>
        </w:rPr>
      </w:pPr>
      <w:r>
        <w:rPr>
          <w:rFonts w:ascii="Times New Roman" w:hAnsi="Times New Roman"/>
          <w:sz w:val="18"/>
          <w:szCs w:val="18"/>
        </w:rPr>
        <w:t>**Tasks in Performance Period 1 (CLIN 0002)</w:t>
      </w:r>
    </w:p>
    <w:sectPr w:rsidR="00D35F81" w:rsidRPr="0026419C" w:rsidSect="00F758B7">
      <w:headerReference w:type="default" r:id="rId10"/>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C272" w14:textId="77777777" w:rsidR="00F76F41" w:rsidRDefault="00F76F41" w:rsidP="00935AF2">
      <w:r>
        <w:separator/>
      </w:r>
    </w:p>
  </w:endnote>
  <w:endnote w:type="continuationSeparator" w:id="0">
    <w:p w14:paraId="5DFA1EF6" w14:textId="77777777" w:rsidR="00F76F41" w:rsidRDefault="00F76F41" w:rsidP="00935AF2">
      <w:r>
        <w:continuationSeparator/>
      </w:r>
    </w:p>
  </w:endnote>
  <w:endnote w:type="continuationNotice" w:id="1">
    <w:p w14:paraId="3359AEF5" w14:textId="77777777" w:rsidR="00F76F41" w:rsidRDefault="00F7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048FBEB9"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E773D5">
      <w:rPr>
        <w:i/>
        <w:sz w:val="20"/>
        <w:lang w:val="en-US"/>
      </w:rPr>
      <w:t xml:space="preserve">March </w:t>
    </w:r>
    <w:r w:rsidR="00155B95">
      <w:rPr>
        <w:i/>
        <w:sz w:val="20"/>
        <w:lang w:val="en-US"/>
      </w:rPr>
      <w:t>31</w:t>
    </w:r>
    <w:r w:rsidR="00155B95" w:rsidRPr="00302D26">
      <w:rPr>
        <w:i/>
        <w:sz w:val="20"/>
        <w:vertAlign w:val="superscript"/>
        <w:lang w:val="en-US"/>
      </w:rPr>
      <w:t>st</w:t>
    </w:r>
    <w:r>
      <w:rPr>
        <w:i/>
        <w:sz w:val="20"/>
        <w:lang w:val="en-US"/>
      </w:rPr>
      <w:t>, 202</w:t>
    </w:r>
    <w:r w:rsidR="00E773D5">
      <w:rPr>
        <w:i/>
        <w:sz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5944" w14:textId="77777777" w:rsidR="00F76F41" w:rsidRDefault="00F76F41" w:rsidP="00935AF2">
      <w:r>
        <w:separator/>
      </w:r>
    </w:p>
  </w:footnote>
  <w:footnote w:type="continuationSeparator" w:id="0">
    <w:p w14:paraId="5C612610" w14:textId="77777777" w:rsidR="00F76F41" w:rsidRDefault="00F76F41" w:rsidP="00935AF2">
      <w:r>
        <w:continuationSeparator/>
      </w:r>
    </w:p>
  </w:footnote>
  <w:footnote w:type="continuationNotice" w:id="1">
    <w:p w14:paraId="50BA362E" w14:textId="77777777" w:rsidR="00F76F41" w:rsidRDefault="00F76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3B"/>
    <w:multiLevelType w:val="hybridMultilevel"/>
    <w:tmpl w:val="B44C5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3915"/>
    <w:multiLevelType w:val="hybridMultilevel"/>
    <w:tmpl w:val="82E882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FC74A8"/>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8B0"/>
    <w:multiLevelType w:val="hybridMultilevel"/>
    <w:tmpl w:val="B0CAA0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A470433"/>
    <w:multiLevelType w:val="hybridMultilevel"/>
    <w:tmpl w:val="2C46C67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9311B0"/>
    <w:multiLevelType w:val="hybridMultilevel"/>
    <w:tmpl w:val="8DAA34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72311"/>
    <w:multiLevelType w:val="multilevel"/>
    <w:tmpl w:val="F5BE0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550C28"/>
    <w:multiLevelType w:val="hybridMultilevel"/>
    <w:tmpl w:val="F6248F8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481092"/>
    <w:multiLevelType w:val="hybridMultilevel"/>
    <w:tmpl w:val="A3186C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53D3D"/>
    <w:multiLevelType w:val="hybridMultilevel"/>
    <w:tmpl w:val="FAA409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6769C"/>
    <w:multiLevelType w:val="hybridMultilevel"/>
    <w:tmpl w:val="06D8CC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625250"/>
    <w:multiLevelType w:val="hybridMultilevel"/>
    <w:tmpl w:val="3E9670B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98A1879"/>
    <w:multiLevelType w:val="hybridMultilevel"/>
    <w:tmpl w:val="37564D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E4019"/>
    <w:multiLevelType w:val="hybridMultilevel"/>
    <w:tmpl w:val="EC5C3542"/>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B81F03"/>
    <w:multiLevelType w:val="multilevel"/>
    <w:tmpl w:val="BC06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D92811"/>
    <w:multiLevelType w:val="hybridMultilevel"/>
    <w:tmpl w:val="B7D62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723BD"/>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0052696">
    <w:abstractNumId w:val="25"/>
  </w:num>
  <w:num w:numId="2" w16cid:durableId="2101220908">
    <w:abstractNumId w:val="8"/>
  </w:num>
  <w:num w:numId="3" w16cid:durableId="1172256017">
    <w:abstractNumId w:val="28"/>
  </w:num>
  <w:num w:numId="4" w16cid:durableId="118496843">
    <w:abstractNumId w:val="10"/>
  </w:num>
  <w:num w:numId="5" w16cid:durableId="1384058149">
    <w:abstractNumId w:val="15"/>
  </w:num>
  <w:num w:numId="6" w16cid:durableId="1958099830">
    <w:abstractNumId w:val="18"/>
  </w:num>
  <w:num w:numId="7" w16cid:durableId="1478455523">
    <w:abstractNumId w:val="5"/>
  </w:num>
  <w:num w:numId="8" w16cid:durableId="355811571">
    <w:abstractNumId w:val="7"/>
  </w:num>
  <w:num w:numId="9" w16cid:durableId="1804613894">
    <w:abstractNumId w:val="6"/>
  </w:num>
  <w:num w:numId="10" w16cid:durableId="1248538751">
    <w:abstractNumId w:val="17"/>
  </w:num>
  <w:num w:numId="11" w16cid:durableId="1128623518">
    <w:abstractNumId w:val="9"/>
  </w:num>
  <w:num w:numId="12" w16cid:durableId="95172759">
    <w:abstractNumId w:val="3"/>
  </w:num>
  <w:num w:numId="13" w16cid:durableId="1097286944">
    <w:abstractNumId w:val="14"/>
  </w:num>
  <w:num w:numId="14" w16cid:durableId="334040260">
    <w:abstractNumId w:val="2"/>
  </w:num>
  <w:num w:numId="15" w16cid:durableId="1801532130">
    <w:abstractNumId w:val="4"/>
  </w:num>
  <w:num w:numId="16" w16cid:durableId="1177814078">
    <w:abstractNumId w:val="16"/>
  </w:num>
  <w:num w:numId="17" w16cid:durableId="1717580162">
    <w:abstractNumId w:val="22"/>
  </w:num>
  <w:num w:numId="18" w16cid:durableId="870992538">
    <w:abstractNumId w:val="29"/>
  </w:num>
  <w:num w:numId="19" w16cid:durableId="1439911761">
    <w:abstractNumId w:val="12"/>
  </w:num>
  <w:num w:numId="20" w16cid:durableId="10805669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2633691">
    <w:abstractNumId w:val="0"/>
  </w:num>
  <w:num w:numId="22" w16cid:durableId="1107969231">
    <w:abstractNumId w:val="26"/>
  </w:num>
  <w:num w:numId="23" w16cid:durableId="1771201750">
    <w:abstractNumId w:val="13"/>
  </w:num>
  <w:num w:numId="24" w16cid:durableId="319846720">
    <w:abstractNumId w:val="23"/>
  </w:num>
  <w:num w:numId="25" w16cid:durableId="1476021279">
    <w:abstractNumId w:val="11"/>
  </w:num>
  <w:num w:numId="26" w16cid:durableId="1106458316">
    <w:abstractNumId w:val="24"/>
  </w:num>
  <w:num w:numId="27" w16cid:durableId="1792164179">
    <w:abstractNumId w:val="4"/>
  </w:num>
  <w:num w:numId="28" w16cid:durableId="1572690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846566">
    <w:abstractNumId w:val="1"/>
  </w:num>
  <w:num w:numId="30" w16cid:durableId="336735864">
    <w:abstractNumId w:val="20"/>
  </w:num>
  <w:num w:numId="31" w16cid:durableId="1017999083">
    <w:abstractNumId w:val="27"/>
  </w:num>
  <w:num w:numId="32" w16cid:durableId="11555312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D0E"/>
    <w:rsid w:val="00002B97"/>
    <w:rsid w:val="00004FDC"/>
    <w:rsid w:val="00004FE3"/>
    <w:rsid w:val="00005525"/>
    <w:rsid w:val="00006C58"/>
    <w:rsid w:val="00007C44"/>
    <w:rsid w:val="00010AE7"/>
    <w:rsid w:val="00010CFF"/>
    <w:rsid w:val="000127ED"/>
    <w:rsid w:val="000130B4"/>
    <w:rsid w:val="0001357A"/>
    <w:rsid w:val="0001418F"/>
    <w:rsid w:val="00014C2F"/>
    <w:rsid w:val="000158B3"/>
    <w:rsid w:val="00015F51"/>
    <w:rsid w:val="00016177"/>
    <w:rsid w:val="00016F17"/>
    <w:rsid w:val="00017A04"/>
    <w:rsid w:val="000200A8"/>
    <w:rsid w:val="000206FA"/>
    <w:rsid w:val="0002136F"/>
    <w:rsid w:val="00022FC8"/>
    <w:rsid w:val="0002440D"/>
    <w:rsid w:val="00031B63"/>
    <w:rsid w:val="00034883"/>
    <w:rsid w:val="0003718A"/>
    <w:rsid w:val="000418AE"/>
    <w:rsid w:val="00042904"/>
    <w:rsid w:val="00044086"/>
    <w:rsid w:val="00045002"/>
    <w:rsid w:val="00045083"/>
    <w:rsid w:val="00045DC4"/>
    <w:rsid w:val="00046550"/>
    <w:rsid w:val="0004798B"/>
    <w:rsid w:val="00050456"/>
    <w:rsid w:val="00051153"/>
    <w:rsid w:val="000519AD"/>
    <w:rsid w:val="00052DA8"/>
    <w:rsid w:val="000543E0"/>
    <w:rsid w:val="00054824"/>
    <w:rsid w:val="000568EF"/>
    <w:rsid w:val="000570DD"/>
    <w:rsid w:val="00060556"/>
    <w:rsid w:val="00061D36"/>
    <w:rsid w:val="00062795"/>
    <w:rsid w:val="00064072"/>
    <w:rsid w:val="0006755E"/>
    <w:rsid w:val="0007050A"/>
    <w:rsid w:val="000715C1"/>
    <w:rsid w:val="0007226B"/>
    <w:rsid w:val="0007303E"/>
    <w:rsid w:val="0007344C"/>
    <w:rsid w:val="00073B71"/>
    <w:rsid w:val="0007401C"/>
    <w:rsid w:val="000741EF"/>
    <w:rsid w:val="0007737A"/>
    <w:rsid w:val="00080622"/>
    <w:rsid w:val="0008208B"/>
    <w:rsid w:val="00084EE0"/>
    <w:rsid w:val="000854E9"/>
    <w:rsid w:val="0008564D"/>
    <w:rsid w:val="0008712B"/>
    <w:rsid w:val="00090806"/>
    <w:rsid w:val="000912AA"/>
    <w:rsid w:val="00094CB6"/>
    <w:rsid w:val="000A1398"/>
    <w:rsid w:val="000A1AA0"/>
    <w:rsid w:val="000A29E4"/>
    <w:rsid w:val="000A342B"/>
    <w:rsid w:val="000A4C5F"/>
    <w:rsid w:val="000A5662"/>
    <w:rsid w:val="000A70F2"/>
    <w:rsid w:val="000B0122"/>
    <w:rsid w:val="000B0F6D"/>
    <w:rsid w:val="000B106A"/>
    <w:rsid w:val="000B202A"/>
    <w:rsid w:val="000B3482"/>
    <w:rsid w:val="000B34A3"/>
    <w:rsid w:val="000B52AB"/>
    <w:rsid w:val="000B5996"/>
    <w:rsid w:val="000C056C"/>
    <w:rsid w:val="000C0746"/>
    <w:rsid w:val="000C0FA5"/>
    <w:rsid w:val="000C1998"/>
    <w:rsid w:val="000C2D68"/>
    <w:rsid w:val="000C38AB"/>
    <w:rsid w:val="000C6DC3"/>
    <w:rsid w:val="000C7258"/>
    <w:rsid w:val="000D0107"/>
    <w:rsid w:val="000D0927"/>
    <w:rsid w:val="000D14EF"/>
    <w:rsid w:val="000D225B"/>
    <w:rsid w:val="000D6973"/>
    <w:rsid w:val="000D6ABB"/>
    <w:rsid w:val="000D7735"/>
    <w:rsid w:val="000E25C0"/>
    <w:rsid w:val="000E2D7D"/>
    <w:rsid w:val="000E2E59"/>
    <w:rsid w:val="000E3431"/>
    <w:rsid w:val="000E552A"/>
    <w:rsid w:val="000E585D"/>
    <w:rsid w:val="000E7202"/>
    <w:rsid w:val="000E7C66"/>
    <w:rsid w:val="000F0C83"/>
    <w:rsid w:val="000F1C5B"/>
    <w:rsid w:val="000F3CAB"/>
    <w:rsid w:val="000F61DE"/>
    <w:rsid w:val="000F61F3"/>
    <w:rsid w:val="00100776"/>
    <w:rsid w:val="00100957"/>
    <w:rsid w:val="00102118"/>
    <w:rsid w:val="0010316A"/>
    <w:rsid w:val="00107644"/>
    <w:rsid w:val="00110443"/>
    <w:rsid w:val="00110A28"/>
    <w:rsid w:val="00113AB1"/>
    <w:rsid w:val="00114497"/>
    <w:rsid w:val="001150A7"/>
    <w:rsid w:val="00115C57"/>
    <w:rsid w:val="001166EE"/>
    <w:rsid w:val="00117963"/>
    <w:rsid w:val="00117C69"/>
    <w:rsid w:val="001210FF"/>
    <w:rsid w:val="00121220"/>
    <w:rsid w:val="00123E9B"/>
    <w:rsid w:val="00123FB1"/>
    <w:rsid w:val="001241D3"/>
    <w:rsid w:val="00124408"/>
    <w:rsid w:val="001246FD"/>
    <w:rsid w:val="00124C0E"/>
    <w:rsid w:val="00125453"/>
    <w:rsid w:val="00125A24"/>
    <w:rsid w:val="00126387"/>
    <w:rsid w:val="00126A57"/>
    <w:rsid w:val="00127413"/>
    <w:rsid w:val="00130C1B"/>
    <w:rsid w:val="00130E61"/>
    <w:rsid w:val="001323C2"/>
    <w:rsid w:val="00133AE4"/>
    <w:rsid w:val="001347CB"/>
    <w:rsid w:val="00135131"/>
    <w:rsid w:val="00137DAC"/>
    <w:rsid w:val="00140D8F"/>
    <w:rsid w:val="00141119"/>
    <w:rsid w:val="0014599C"/>
    <w:rsid w:val="00146077"/>
    <w:rsid w:val="001506C9"/>
    <w:rsid w:val="0015153E"/>
    <w:rsid w:val="0015204B"/>
    <w:rsid w:val="00152F43"/>
    <w:rsid w:val="00154EDE"/>
    <w:rsid w:val="00155B95"/>
    <w:rsid w:val="001564D9"/>
    <w:rsid w:val="001564F4"/>
    <w:rsid w:val="00156766"/>
    <w:rsid w:val="00157484"/>
    <w:rsid w:val="00157861"/>
    <w:rsid w:val="00157F60"/>
    <w:rsid w:val="0016380D"/>
    <w:rsid w:val="00163F0C"/>
    <w:rsid w:val="001640E0"/>
    <w:rsid w:val="00167918"/>
    <w:rsid w:val="00170231"/>
    <w:rsid w:val="00171E84"/>
    <w:rsid w:val="00173274"/>
    <w:rsid w:val="00174BD0"/>
    <w:rsid w:val="00176BC3"/>
    <w:rsid w:val="0018059F"/>
    <w:rsid w:val="001829D1"/>
    <w:rsid w:val="00184D99"/>
    <w:rsid w:val="00190CA3"/>
    <w:rsid w:val="0019153E"/>
    <w:rsid w:val="00191852"/>
    <w:rsid w:val="001936A2"/>
    <w:rsid w:val="00193A1D"/>
    <w:rsid w:val="001953D6"/>
    <w:rsid w:val="00195ED8"/>
    <w:rsid w:val="00196039"/>
    <w:rsid w:val="00197F79"/>
    <w:rsid w:val="001A0DE0"/>
    <w:rsid w:val="001A1559"/>
    <w:rsid w:val="001A1E10"/>
    <w:rsid w:val="001A1EEB"/>
    <w:rsid w:val="001A2060"/>
    <w:rsid w:val="001A5D9A"/>
    <w:rsid w:val="001A7107"/>
    <w:rsid w:val="001B1681"/>
    <w:rsid w:val="001B3817"/>
    <w:rsid w:val="001B497E"/>
    <w:rsid w:val="001B4AB3"/>
    <w:rsid w:val="001B5872"/>
    <w:rsid w:val="001B6D0D"/>
    <w:rsid w:val="001C0575"/>
    <w:rsid w:val="001C0B65"/>
    <w:rsid w:val="001C1165"/>
    <w:rsid w:val="001C17B7"/>
    <w:rsid w:val="001C2A6C"/>
    <w:rsid w:val="001C33F5"/>
    <w:rsid w:val="001C5F69"/>
    <w:rsid w:val="001C6E5B"/>
    <w:rsid w:val="001C78D7"/>
    <w:rsid w:val="001D1C8F"/>
    <w:rsid w:val="001D21CF"/>
    <w:rsid w:val="001D294B"/>
    <w:rsid w:val="001D46A7"/>
    <w:rsid w:val="001D4A49"/>
    <w:rsid w:val="001D4F63"/>
    <w:rsid w:val="001D6A40"/>
    <w:rsid w:val="001D7091"/>
    <w:rsid w:val="001D7804"/>
    <w:rsid w:val="001E0630"/>
    <w:rsid w:val="001E2025"/>
    <w:rsid w:val="001E3433"/>
    <w:rsid w:val="001E3482"/>
    <w:rsid w:val="001E4135"/>
    <w:rsid w:val="001E523E"/>
    <w:rsid w:val="001E555C"/>
    <w:rsid w:val="001E604E"/>
    <w:rsid w:val="001E629A"/>
    <w:rsid w:val="001E7312"/>
    <w:rsid w:val="001E7350"/>
    <w:rsid w:val="001F01D5"/>
    <w:rsid w:val="001F042E"/>
    <w:rsid w:val="001F0F86"/>
    <w:rsid w:val="001F170B"/>
    <w:rsid w:val="001F2C11"/>
    <w:rsid w:val="001F35A9"/>
    <w:rsid w:val="001F58C5"/>
    <w:rsid w:val="001F64BE"/>
    <w:rsid w:val="001F6AC7"/>
    <w:rsid w:val="00201858"/>
    <w:rsid w:val="00201AA0"/>
    <w:rsid w:val="00201FFF"/>
    <w:rsid w:val="002038B9"/>
    <w:rsid w:val="0020496A"/>
    <w:rsid w:val="0020547F"/>
    <w:rsid w:val="00205ADB"/>
    <w:rsid w:val="00206E07"/>
    <w:rsid w:val="00210247"/>
    <w:rsid w:val="0021075B"/>
    <w:rsid w:val="002112FE"/>
    <w:rsid w:val="002131FE"/>
    <w:rsid w:val="0021477A"/>
    <w:rsid w:val="002149A4"/>
    <w:rsid w:val="00216BD7"/>
    <w:rsid w:val="00216D7B"/>
    <w:rsid w:val="002176BF"/>
    <w:rsid w:val="002218E6"/>
    <w:rsid w:val="00222871"/>
    <w:rsid w:val="00222A44"/>
    <w:rsid w:val="00222C4D"/>
    <w:rsid w:val="00223980"/>
    <w:rsid w:val="00224179"/>
    <w:rsid w:val="00225FAB"/>
    <w:rsid w:val="00226C19"/>
    <w:rsid w:val="00230973"/>
    <w:rsid w:val="002321DE"/>
    <w:rsid w:val="00232DB8"/>
    <w:rsid w:val="002331AA"/>
    <w:rsid w:val="002340FF"/>
    <w:rsid w:val="00234230"/>
    <w:rsid w:val="002344B6"/>
    <w:rsid w:val="00235429"/>
    <w:rsid w:val="0023600E"/>
    <w:rsid w:val="002363BC"/>
    <w:rsid w:val="0023780E"/>
    <w:rsid w:val="002378AC"/>
    <w:rsid w:val="00237F09"/>
    <w:rsid w:val="002413E4"/>
    <w:rsid w:val="00241754"/>
    <w:rsid w:val="00241845"/>
    <w:rsid w:val="00243F3E"/>
    <w:rsid w:val="00244BF3"/>
    <w:rsid w:val="0024506D"/>
    <w:rsid w:val="00245D91"/>
    <w:rsid w:val="00246136"/>
    <w:rsid w:val="00251D7B"/>
    <w:rsid w:val="00254042"/>
    <w:rsid w:val="002551AE"/>
    <w:rsid w:val="002557F7"/>
    <w:rsid w:val="002561C0"/>
    <w:rsid w:val="00257C94"/>
    <w:rsid w:val="00263FEE"/>
    <w:rsid w:val="0026419C"/>
    <w:rsid w:val="002642C4"/>
    <w:rsid w:val="002667B4"/>
    <w:rsid w:val="00266E90"/>
    <w:rsid w:val="00270E74"/>
    <w:rsid w:val="0027103E"/>
    <w:rsid w:val="00271281"/>
    <w:rsid w:val="0027193E"/>
    <w:rsid w:val="00271AB5"/>
    <w:rsid w:val="0027416A"/>
    <w:rsid w:val="002749C2"/>
    <w:rsid w:val="00275414"/>
    <w:rsid w:val="00275AD6"/>
    <w:rsid w:val="00275F3D"/>
    <w:rsid w:val="00276507"/>
    <w:rsid w:val="002772B8"/>
    <w:rsid w:val="00277907"/>
    <w:rsid w:val="00280126"/>
    <w:rsid w:val="002814BF"/>
    <w:rsid w:val="00281522"/>
    <w:rsid w:val="002831B6"/>
    <w:rsid w:val="0028462D"/>
    <w:rsid w:val="00286297"/>
    <w:rsid w:val="0028633F"/>
    <w:rsid w:val="00287038"/>
    <w:rsid w:val="00287561"/>
    <w:rsid w:val="002900F3"/>
    <w:rsid w:val="0029347C"/>
    <w:rsid w:val="00293EDE"/>
    <w:rsid w:val="0029565A"/>
    <w:rsid w:val="002967AB"/>
    <w:rsid w:val="00296988"/>
    <w:rsid w:val="00296DDF"/>
    <w:rsid w:val="0029792F"/>
    <w:rsid w:val="002A1E64"/>
    <w:rsid w:val="002A2307"/>
    <w:rsid w:val="002A2514"/>
    <w:rsid w:val="002A25D8"/>
    <w:rsid w:val="002A2734"/>
    <w:rsid w:val="002A4883"/>
    <w:rsid w:val="002A5E33"/>
    <w:rsid w:val="002A6E8B"/>
    <w:rsid w:val="002B0242"/>
    <w:rsid w:val="002B1D41"/>
    <w:rsid w:val="002B1DA0"/>
    <w:rsid w:val="002B4676"/>
    <w:rsid w:val="002B6307"/>
    <w:rsid w:val="002B75AD"/>
    <w:rsid w:val="002B7C0D"/>
    <w:rsid w:val="002B7E58"/>
    <w:rsid w:val="002C15E8"/>
    <w:rsid w:val="002C5E08"/>
    <w:rsid w:val="002C6618"/>
    <w:rsid w:val="002C7B78"/>
    <w:rsid w:val="002D0BAC"/>
    <w:rsid w:val="002D1C8C"/>
    <w:rsid w:val="002D1D1A"/>
    <w:rsid w:val="002D2D1F"/>
    <w:rsid w:val="002D2FFD"/>
    <w:rsid w:val="002D439E"/>
    <w:rsid w:val="002D50EF"/>
    <w:rsid w:val="002D7020"/>
    <w:rsid w:val="002D76F3"/>
    <w:rsid w:val="002D78EE"/>
    <w:rsid w:val="002E008A"/>
    <w:rsid w:val="002E042E"/>
    <w:rsid w:val="002E0B1C"/>
    <w:rsid w:val="002E2C67"/>
    <w:rsid w:val="002E77D4"/>
    <w:rsid w:val="002F18C2"/>
    <w:rsid w:val="002F28BB"/>
    <w:rsid w:val="002F3028"/>
    <w:rsid w:val="002F376A"/>
    <w:rsid w:val="002F3CCE"/>
    <w:rsid w:val="002F3DC9"/>
    <w:rsid w:val="002F6AD5"/>
    <w:rsid w:val="00300E04"/>
    <w:rsid w:val="00300F00"/>
    <w:rsid w:val="00302D26"/>
    <w:rsid w:val="00302E1A"/>
    <w:rsid w:val="0030406E"/>
    <w:rsid w:val="00304DFB"/>
    <w:rsid w:val="0030595D"/>
    <w:rsid w:val="0030596D"/>
    <w:rsid w:val="00306260"/>
    <w:rsid w:val="0030628D"/>
    <w:rsid w:val="0030778B"/>
    <w:rsid w:val="00310EA4"/>
    <w:rsid w:val="00312574"/>
    <w:rsid w:val="00312A99"/>
    <w:rsid w:val="0031470B"/>
    <w:rsid w:val="00317AAB"/>
    <w:rsid w:val="00320E3D"/>
    <w:rsid w:val="003215DC"/>
    <w:rsid w:val="00322FA5"/>
    <w:rsid w:val="00323D80"/>
    <w:rsid w:val="003256C2"/>
    <w:rsid w:val="003258C2"/>
    <w:rsid w:val="003267BB"/>
    <w:rsid w:val="003304AB"/>
    <w:rsid w:val="00332557"/>
    <w:rsid w:val="00332FCC"/>
    <w:rsid w:val="00336926"/>
    <w:rsid w:val="0033733C"/>
    <w:rsid w:val="00341113"/>
    <w:rsid w:val="003428E2"/>
    <w:rsid w:val="00347CC8"/>
    <w:rsid w:val="00350B7C"/>
    <w:rsid w:val="00351D3B"/>
    <w:rsid w:val="0035353E"/>
    <w:rsid w:val="00353EFC"/>
    <w:rsid w:val="003550E4"/>
    <w:rsid w:val="00361396"/>
    <w:rsid w:val="003643BD"/>
    <w:rsid w:val="003649B0"/>
    <w:rsid w:val="00366970"/>
    <w:rsid w:val="00367224"/>
    <w:rsid w:val="00367DFE"/>
    <w:rsid w:val="00371011"/>
    <w:rsid w:val="00371811"/>
    <w:rsid w:val="00371CE9"/>
    <w:rsid w:val="00373A2E"/>
    <w:rsid w:val="0037495F"/>
    <w:rsid w:val="0037518D"/>
    <w:rsid w:val="00375AA6"/>
    <w:rsid w:val="003760E6"/>
    <w:rsid w:val="003763FE"/>
    <w:rsid w:val="00377763"/>
    <w:rsid w:val="00377D0C"/>
    <w:rsid w:val="00377EDC"/>
    <w:rsid w:val="00382098"/>
    <w:rsid w:val="00382896"/>
    <w:rsid w:val="0038296E"/>
    <w:rsid w:val="00383545"/>
    <w:rsid w:val="00383B98"/>
    <w:rsid w:val="00385B53"/>
    <w:rsid w:val="003872E8"/>
    <w:rsid w:val="00390C26"/>
    <w:rsid w:val="00390D44"/>
    <w:rsid w:val="00392816"/>
    <w:rsid w:val="003940C7"/>
    <w:rsid w:val="00395A81"/>
    <w:rsid w:val="003972E8"/>
    <w:rsid w:val="003A04B3"/>
    <w:rsid w:val="003A59E4"/>
    <w:rsid w:val="003A5A13"/>
    <w:rsid w:val="003A5E23"/>
    <w:rsid w:val="003A6548"/>
    <w:rsid w:val="003A6C36"/>
    <w:rsid w:val="003A753D"/>
    <w:rsid w:val="003B045E"/>
    <w:rsid w:val="003B18F9"/>
    <w:rsid w:val="003B1A93"/>
    <w:rsid w:val="003B1E34"/>
    <w:rsid w:val="003B24DB"/>
    <w:rsid w:val="003B3997"/>
    <w:rsid w:val="003B4DC6"/>
    <w:rsid w:val="003B5162"/>
    <w:rsid w:val="003B5807"/>
    <w:rsid w:val="003B65A0"/>
    <w:rsid w:val="003C0F07"/>
    <w:rsid w:val="003C545A"/>
    <w:rsid w:val="003C5605"/>
    <w:rsid w:val="003C6E8B"/>
    <w:rsid w:val="003C796E"/>
    <w:rsid w:val="003C7AD5"/>
    <w:rsid w:val="003C7B34"/>
    <w:rsid w:val="003D01A8"/>
    <w:rsid w:val="003D0E7E"/>
    <w:rsid w:val="003D0F0B"/>
    <w:rsid w:val="003D3C00"/>
    <w:rsid w:val="003D5F81"/>
    <w:rsid w:val="003D7C0E"/>
    <w:rsid w:val="003E2B5D"/>
    <w:rsid w:val="003E5278"/>
    <w:rsid w:val="003E52FA"/>
    <w:rsid w:val="003E63CE"/>
    <w:rsid w:val="003E6495"/>
    <w:rsid w:val="003E6B0F"/>
    <w:rsid w:val="003F0808"/>
    <w:rsid w:val="003F1821"/>
    <w:rsid w:val="003F1BE4"/>
    <w:rsid w:val="003F1F9B"/>
    <w:rsid w:val="003F27AB"/>
    <w:rsid w:val="003F5ABE"/>
    <w:rsid w:val="003F6014"/>
    <w:rsid w:val="003F6EFD"/>
    <w:rsid w:val="00400630"/>
    <w:rsid w:val="0040082B"/>
    <w:rsid w:val="004036CB"/>
    <w:rsid w:val="004067CD"/>
    <w:rsid w:val="0040792E"/>
    <w:rsid w:val="00407C7B"/>
    <w:rsid w:val="00412960"/>
    <w:rsid w:val="00412A63"/>
    <w:rsid w:val="0041436D"/>
    <w:rsid w:val="00414C81"/>
    <w:rsid w:val="00415C44"/>
    <w:rsid w:val="00416752"/>
    <w:rsid w:val="00421BAB"/>
    <w:rsid w:val="00421ECD"/>
    <w:rsid w:val="00422382"/>
    <w:rsid w:val="0042396F"/>
    <w:rsid w:val="00423CC5"/>
    <w:rsid w:val="00423E2C"/>
    <w:rsid w:val="00424473"/>
    <w:rsid w:val="004245CE"/>
    <w:rsid w:val="00425165"/>
    <w:rsid w:val="004253AC"/>
    <w:rsid w:val="00426305"/>
    <w:rsid w:val="00433493"/>
    <w:rsid w:val="004346F8"/>
    <w:rsid w:val="00434E49"/>
    <w:rsid w:val="00436550"/>
    <w:rsid w:val="00437169"/>
    <w:rsid w:val="0044009E"/>
    <w:rsid w:val="00442CAD"/>
    <w:rsid w:val="00443FB4"/>
    <w:rsid w:val="00444D8A"/>
    <w:rsid w:val="004468F0"/>
    <w:rsid w:val="004504DD"/>
    <w:rsid w:val="00452436"/>
    <w:rsid w:val="004546FD"/>
    <w:rsid w:val="00454815"/>
    <w:rsid w:val="00455430"/>
    <w:rsid w:val="00461120"/>
    <w:rsid w:val="004619C6"/>
    <w:rsid w:val="00462C3D"/>
    <w:rsid w:val="004632D1"/>
    <w:rsid w:val="00464C0C"/>
    <w:rsid w:val="004652F0"/>
    <w:rsid w:val="004742D2"/>
    <w:rsid w:val="00475B4C"/>
    <w:rsid w:val="00476527"/>
    <w:rsid w:val="00480CEC"/>
    <w:rsid w:val="00481D8B"/>
    <w:rsid w:val="00481EA5"/>
    <w:rsid w:val="00482D9E"/>
    <w:rsid w:val="00483D97"/>
    <w:rsid w:val="004855A7"/>
    <w:rsid w:val="00485690"/>
    <w:rsid w:val="004905DF"/>
    <w:rsid w:val="004913B6"/>
    <w:rsid w:val="004915C8"/>
    <w:rsid w:val="00491DA9"/>
    <w:rsid w:val="004925E4"/>
    <w:rsid w:val="004A1268"/>
    <w:rsid w:val="004A1CFD"/>
    <w:rsid w:val="004A427C"/>
    <w:rsid w:val="004A4A43"/>
    <w:rsid w:val="004A55DE"/>
    <w:rsid w:val="004A60CB"/>
    <w:rsid w:val="004B0B23"/>
    <w:rsid w:val="004B261B"/>
    <w:rsid w:val="004B320D"/>
    <w:rsid w:val="004B33EC"/>
    <w:rsid w:val="004B6542"/>
    <w:rsid w:val="004B6D47"/>
    <w:rsid w:val="004B7327"/>
    <w:rsid w:val="004B79F9"/>
    <w:rsid w:val="004C13EB"/>
    <w:rsid w:val="004C5150"/>
    <w:rsid w:val="004C59CC"/>
    <w:rsid w:val="004C5E7A"/>
    <w:rsid w:val="004C6CBD"/>
    <w:rsid w:val="004D298E"/>
    <w:rsid w:val="004D2CC6"/>
    <w:rsid w:val="004D33BD"/>
    <w:rsid w:val="004D4060"/>
    <w:rsid w:val="004D4F75"/>
    <w:rsid w:val="004D4FF8"/>
    <w:rsid w:val="004D61B1"/>
    <w:rsid w:val="004E10AE"/>
    <w:rsid w:val="004E1986"/>
    <w:rsid w:val="004E2128"/>
    <w:rsid w:val="004E29F6"/>
    <w:rsid w:val="004E36DB"/>
    <w:rsid w:val="004E5B76"/>
    <w:rsid w:val="004E7468"/>
    <w:rsid w:val="004E7EF9"/>
    <w:rsid w:val="004F21F4"/>
    <w:rsid w:val="004F271F"/>
    <w:rsid w:val="004F3142"/>
    <w:rsid w:val="004F616C"/>
    <w:rsid w:val="00500ECF"/>
    <w:rsid w:val="005029E2"/>
    <w:rsid w:val="00502B88"/>
    <w:rsid w:val="00502BA7"/>
    <w:rsid w:val="005030B1"/>
    <w:rsid w:val="0050343A"/>
    <w:rsid w:val="00503683"/>
    <w:rsid w:val="005040A4"/>
    <w:rsid w:val="005047CF"/>
    <w:rsid w:val="00504D7B"/>
    <w:rsid w:val="00505204"/>
    <w:rsid w:val="00505309"/>
    <w:rsid w:val="005065BE"/>
    <w:rsid w:val="0050725A"/>
    <w:rsid w:val="005138E5"/>
    <w:rsid w:val="00513FED"/>
    <w:rsid w:val="00514719"/>
    <w:rsid w:val="00515B14"/>
    <w:rsid w:val="00517703"/>
    <w:rsid w:val="005202A4"/>
    <w:rsid w:val="0052139F"/>
    <w:rsid w:val="0052221E"/>
    <w:rsid w:val="00522E78"/>
    <w:rsid w:val="0052351E"/>
    <w:rsid w:val="00523723"/>
    <w:rsid w:val="00523FF5"/>
    <w:rsid w:val="00525B61"/>
    <w:rsid w:val="0052603A"/>
    <w:rsid w:val="0052609A"/>
    <w:rsid w:val="00526191"/>
    <w:rsid w:val="00526BFA"/>
    <w:rsid w:val="00527A1C"/>
    <w:rsid w:val="00527E90"/>
    <w:rsid w:val="005300B4"/>
    <w:rsid w:val="00530755"/>
    <w:rsid w:val="00533121"/>
    <w:rsid w:val="0053444E"/>
    <w:rsid w:val="00534E1C"/>
    <w:rsid w:val="005405FF"/>
    <w:rsid w:val="005412A6"/>
    <w:rsid w:val="00543495"/>
    <w:rsid w:val="00543ACC"/>
    <w:rsid w:val="00545242"/>
    <w:rsid w:val="00545779"/>
    <w:rsid w:val="005470D4"/>
    <w:rsid w:val="00547A30"/>
    <w:rsid w:val="00547FF3"/>
    <w:rsid w:val="00550874"/>
    <w:rsid w:val="00551B8C"/>
    <w:rsid w:val="0055281F"/>
    <w:rsid w:val="00552CC0"/>
    <w:rsid w:val="00553429"/>
    <w:rsid w:val="005548C5"/>
    <w:rsid w:val="00554985"/>
    <w:rsid w:val="005555AF"/>
    <w:rsid w:val="00556A4D"/>
    <w:rsid w:val="005570C0"/>
    <w:rsid w:val="005601AC"/>
    <w:rsid w:val="0056320D"/>
    <w:rsid w:val="00563C30"/>
    <w:rsid w:val="00565D3D"/>
    <w:rsid w:val="00565E16"/>
    <w:rsid w:val="00566ADB"/>
    <w:rsid w:val="005708D1"/>
    <w:rsid w:val="00570EA5"/>
    <w:rsid w:val="00571AB2"/>
    <w:rsid w:val="005767F1"/>
    <w:rsid w:val="00577830"/>
    <w:rsid w:val="00580357"/>
    <w:rsid w:val="00580CBC"/>
    <w:rsid w:val="0058154A"/>
    <w:rsid w:val="005824C2"/>
    <w:rsid w:val="00582E33"/>
    <w:rsid w:val="00583C3E"/>
    <w:rsid w:val="0058554B"/>
    <w:rsid w:val="00585D77"/>
    <w:rsid w:val="00586413"/>
    <w:rsid w:val="0058729E"/>
    <w:rsid w:val="005873DE"/>
    <w:rsid w:val="00590212"/>
    <w:rsid w:val="0059091B"/>
    <w:rsid w:val="00590CA5"/>
    <w:rsid w:val="00590FA8"/>
    <w:rsid w:val="005917E4"/>
    <w:rsid w:val="0059408B"/>
    <w:rsid w:val="00594DD1"/>
    <w:rsid w:val="00596B09"/>
    <w:rsid w:val="005975CF"/>
    <w:rsid w:val="005A0BDB"/>
    <w:rsid w:val="005A0D2A"/>
    <w:rsid w:val="005A2ACE"/>
    <w:rsid w:val="005A31E1"/>
    <w:rsid w:val="005A378A"/>
    <w:rsid w:val="005A50EF"/>
    <w:rsid w:val="005A586F"/>
    <w:rsid w:val="005A787B"/>
    <w:rsid w:val="005B0BD6"/>
    <w:rsid w:val="005B0C3B"/>
    <w:rsid w:val="005B26D7"/>
    <w:rsid w:val="005B3443"/>
    <w:rsid w:val="005B5930"/>
    <w:rsid w:val="005C0889"/>
    <w:rsid w:val="005C2E78"/>
    <w:rsid w:val="005C39E1"/>
    <w:rsid w:val="005C62B3"/>
    <w:rsid w:val="005C6333"/>
    <w:rsid w:val="005C743A"/>
    <w:rsid w:val="005C7FC1"/>
    <w:rsid w:val="005D01D2"/>
    <w:rsid w:val="005D091B"/>
    <w:rsid w:val="005D0DC7"/>
    <w:rsid w:val="005D42DD"/>
    <w:rsid w:val="005D4AE0"/>
    <w:rsid w:val="005D4C3B"/>
    <w:rsid w:val="005D5292"/>
    <w:rsid w:val="005D69DF"/>
    <w:rsid w:val="005D7263"/>
    <w:rsid w:val="005E005D"/>
    <w:rsid w:val="005E1444"/>
    <w:rsid w:val="005E3263"/>
    <w:rsid w:val="005E34E4"/>
    <w:rsid w:val="005E4E51"/>
    <w:rsid w:val="005E58C1"/>
    <w:rsid w:val="005E74A6"/>
    <w:rsid w:val="005E78A4"/>
    <w:rsid w:val="005E7A74"/>
    <w:rsid w:val="005F1005"/>
    <w:rsid w:val="005F1C55"/>
    <w:rsid w:val="005F1F57"/>
    <w:rsid w:val="005F22E1"/>
    <w:rsid w:val="005F25B7"/>
    <w:rsid w:val="005F53F0"/>
    <w:rsid w:val="005F5EA0"/>
    <w:rsid w:val="005F7E6E"/>
    <w:rsid w:val="006005BA"/>
    <w:rsid w:val="006012E1"/>
    <w:rsid w:val="006032D6"/>
    <w:rsid w:val="0060446C"/>
    <w:rsid w:val="00604DA4"/>
    <w:rsid w:val="0060608E"/>
    <w:rsid w:val="0060623D"/>
    <w:rsid w:val="00606680"/>
    <w:rsid w:val="00607D1A"/>
    <w:rsid w:val="00611A3D"/>
    <w:rsid w:val="00613DD1"/>
    <w:rsid w:val="0061415C"/>
    <w:rsid w:val="00614DE3"/>
    <w:rsid w:val="00616308"/>
    <w:rsid w:val="00616C9D"/>
    <w:rsid w:val="00620BA9"/>
    <w:rsid w:val="006216CF"/>
    <w:rsid w:val="006219D6"/>
    <w:rsid w:val="00621C7A"/>
    <w:rsid w:val="0062416B"/>
    <w:rsid w:val="006241BD"/>
    <w:rsid w:val="006257E6"/>
    <w:rsid w:val="00626C74"/>
    <w:rsid w:val="00626F61"/>
    <w:rsid w:val="00630C1E"/>
    <w:rsid w:val="006317A7"/>
    <w:rsid w:val="00632404"/>
    <w:rsid w:val="00633FD0"/>
    <w:rsid w:val="0063568B"/>
    <w:rsid w:val="006357D1"/>
    <w:rsid w:val="00635A7E"/>
    <w:rsid w:val="00636411"/>
    <w:rsid w:val="0064060C"/>
    <w:rsid w:val="0064080D"/>
    <w:rsid w:val="00640AE6"/>
    <w:rsid w:val="00640FE0"/>
    <w:rsid w:val="0064199A"/>
    <w:rsid w:val="00641A3F"/>
    <w:rsid w:val="00642E08"/>
    <w:rsid w:val="00642FD4"/>
    <w:rsid w:val="0064328B"/>
    <w:rsid w:val="00643958"/>
    <w:rsid w:val="006449AB"/>
    <w:rsid w:val="0064561E"/>
    <w:rsid w:val="00646919"/>
    <w:rsid w:val="0065156B"/>
    <w:rsid w:val="006520BD"/>
    <w:rsid w:val="0065292B"/>
    <w:rsid w:val="006530C4"/>
    <w:rsid w:val="0065596F"/>
    <w:rsid w:val="0065654D"/>
    <w:rsid w:val="006566DB"/>
    <w:rsid w:val="006570F1"/>
    <w:rsid w:val="00657417"/>
    <w:rsid w:val="0065791D"/>
    <w:rsid w:val="00657937"/>
    <w:rsid w:val="00657FBF"/>
    <w:rsid w:val="00662D8D"/>
    <w:rsid w:val="00664559"/>
    <w:rsid w:val="0066677A"/>
    <w:rsid w:val="006677E8"/>
    <w:rsid w:val="00667EA8"/>
    <w:rsid w:val="00670DB7"/>
    <w:rsid w:val="006727C5"/>
    <w:rsid w:val="006746E2"/>
    <w:rsid w:val="00674DAA"/>
    <w:rsid w:val="0067776D"/>
    <w:rsid w:val="00680985"/>
    <w:rsid w:val="00684BC4"/>
    <w:rsid w:val="006868F7"/>
    <w:rsid w:val="00686D5B"/>
    <w:rsid w:val="006918EE"/>
    <w:rsid w:val="00692137"/>
    <w:rsid w:val="006922BE"/>
    <w:rsid w:val="00692CFE"/>
    <w:rsid w:val="006938EB"/>
    <w:rsid w:val="00693F92"/>
    <w:rsid w:val="006942BE"/>
    <w:rsid w:val="00695454"/>
    <w:rsid w:val="0069598C"/>
    <w:rsid w:val="0069674F"/>
    <w:rsid w:val="00696940"/>
    <w:rsid w:val="00696C62"/>
    <w:rsid w:val="00696F47"/>
    <w:rsid w:val="00697F1C"/>
    <w:rsid w:val="00697F21"/>
    <w:rsid w:val="006A1862"/>
    <w:rsid w:val="006A1FCE"/>
    <w:rsid w:val="006A286A"/>
    <w:rsid w:val="006A321C"/>
    <w:rsid w:val="006A34D8"/>
    <w:rsid w:val="006A3ED3"/>
    <w:rsid w:val="006A4B25"/>
    <w:rsid w:val="006A4D3B"/>
    <w:rsid w:val="006B100B"/>
    <w:rsid w:val="006B2B99"/>
    <w:rsid w:val="006B2F48"/>
    <w:rsid w:val="006B33A7"/>
    <w:rsid w:val="006B7229"/>
    <w:rsid w:val="006C0BF2"/>
    <w:rsid w:val="006C365F"/>
    <w:rsid w:val="006C3EEF"/>
    <w:rsid w:val="006C4931"/>
    <w:rsid w:val="006C4B77"/>
    <w:rsid w:val="006C532C"/>
    <w:rsid w:val="006C5E16"/>
    <w:rsid w:val="006C647B"/>
    <w:rsid w:val="006C68B5"/>
    <w:rsid w:val="006C6F05"/>
    <w:rsid w:val="006D1A26"/>
    <w:rsid w:val="006D1A76"/>
    <w:rsid w:val="006D266C"/>
    <w:rsid w:val="006D3160"/>
    <w:rsid w:val="006D3666"/>
    <w:rsid w:val="006D3E97"/>
    <w:rsid w:val="006D4B64"/>
    <w:rsid w:val="006D6BA2"/>
    <w:rsid w:val="006D6E72"/>
    <w:rsid w:val="006D78E7"/>
    <w:rsid w:val="006D7CDD"/>
    <w:rsid w:val="006E0C39"/>
    <w:rsid w:val="006E15C3"/>
    <w:rsid w:val="006E2239"/>
    <w:rsid w:val="006E3143"/>
    <w:rsid w:val="006E61F5"/>
    <w:rsid w:val="006E6CB4"/>
    <w:rsid w:val="006E7294"/>
    <w:rsid w:val="006E7B54"/>
    <w:rsid w:val="006F1A90"/>
    <w:rsid w:val="006F1E46"/>
    <w:rsid w:val="006F277B"/>
    <w:rsid w:val="006F2EDF"/>
    <w:rsid w:val="006F3D5A"/>
    <w:rsid w:val="006F4B39"/>
    <w:rsid w:val="006F634F"/>
    <w:rsid w:val="006F66D4"/>
    <w:rsid w:val="00700AEF"/>
    <w:rsid w:val="007024A7"/>
    <w:rsid w:val="00702AFD"/>
    <w:rsid w:val="00702DE2"/>
    <w:rsid w:val="00703F8E"/>
    <w:rsid w:val="00704531"/>
    <w:rsid w:val="00705BBA"/>
    <w:rsid w:val="0070612B"/>
    <w:rsid w:val="00707216"/>
    <w:rsid w:val="00707C84"/>
    <w:rsid w:val="00707D4D"/>
    <w:rsid w:val="00710C4C"/>
    <w:rsid w:val="007125E6"/>
    <w:rsid w:val="00712E31"/>
    <w:rsid w:val="00713C3B"/>
    <w:rsid w:val="0071586C"/>
    <w:rsid w:val="00717800"/>
    <w:rsid w:val="0072151E"/>
    <w:rsid w:val="00721591"/>
    <w:rsid w:val="00724BD1"/>
    <w:rsid w:val="007258C7"/>
    <w:rsid w:val="007264B9"/>
    <w:rsid w:val="007305ED"/>
    <w:rsid w:val="00731E99"/>
    <w:rsid w:val="00732F05"/>
    <w:rsid w:val="00735299"/>
    <w:rsid w:val="0073546F"/>
    <w:rsid w:val="0073719C"/>
    <w:rsid w:val="007410F8"/>
    <w:rsid w:val="00741383"/>
    <w:rsid w:val="007416B7"/>
    <w:rsid w:val="007425DB"/>
    <w:rsid w:val="00743554"/>
    <w:rsid w:val="00744369"/>
    <w:rsid w:val="00744451"/>
    <w:rsid w:val="00744C28"/>
    <w:rsid w:val="00745C9C"/>
    <w:rsid w:val="00746813"/>
    <w:rsid w:val="00746FB2"/>
    <w:rsid w:val="00747A57"/>
    <w:rsid w:val="00751C13"/>
    <w:rsid w:val="00752D9B"/>
    <w:rsid w:val="0075364E"/>
    <w:rsid w:val="00754574"/>
    <w:rsid w:val="0075551E"/>
    <w:rsid w:val="0075606F"/>
    <w:rsid w:val="00757C93"/>
    <w:rsid w:val="00760918"/>
    <w:rsid w:val="0076156A"/>
    <w:rsid w:val="00761D26"/>
    <w:rsid w:val="007622A8"/>
    <w:rsid w:val="0076271B"/>
    <w:rsid w:val="00766358"/>
    <w:rsid w:val="007663DF"/>
    <w:rsid w:val="0077003F"/>
    <w:rsid w:val="007731D0"/>
    <w:rsid w:val="00774ED0"/>
    <w:rsid w:val="007768EE"/>
    <w:rsid w:val="00776E00"/>
    <w:rsid w:val="00777091"/>
    <w:rsid w:val="007777FE"/>
    <w:rsid w:val="007801FC"/>
    <w:rsid w:val="007815B9"/>
    <w:rsid w:val="00782790"/>
    <w:rsid w:val="007838EF"/>
    <w:rsid w:val="007849D9"/>
    <w:rsid w:val="00784F18"/>
    <w:rsid w:val="00785FA3"/>
    <w:rsid w:val="0078605F"/>
    <w:rsid w:val="007916DD"/>
    <w:rsid w:val="007927C3"/>
    <w:rsid w:val="00792E1C"/>
    <w:rsid w:val="00793ADC"/>
    <w:rsid w:val="0079402C"/>
    <w:rsid w:val="00795DAD"/>
    <w:rsid w:val="007961FC"/>
    <w:rsid w:val="007A1595"/>
    <w:rsid w:val="007A28BF"/>
    <w:rsid w:val="007A2E29"/>
    <w:rsid w:val="007A30A4"/>
    <w:rsid w:val="007A33CE"/>
    <w:rsid w:val="007A4168"/>
    <w:rsid w:val="007A594A"/>
    <w:rsid w:val="007A6227"/>
    <w:rsid w:val="007A79EA"/>
    <w:rsid w:val="007B0238"/>
    <w:rsid w:val="007B02B3"/>
    <w:rsid w:val="007B0521"/>
    <w:rsid w:val="007B0947"/>
    <w:rsid w:val="007B2B11"/>
    <w:rsid w:val="007B4416"/>
    <w:rsid w:val="007B5663"/>
    <w:rsid w:val="007B5F9E"/>
    <w:rsid w:val="007C01DE"/>
    <w:rsid w:val="007C0EA1"/>
    <w:rsid w:val="007C15E4"/>
    <w:rsid w:val="007C1ADB"/>
    <w:rsid w:val="007C2984"/>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64D5"/>
    <w:rsid w:val="007D759B"/>
    <w:rsid w:val="007D76C8"/>
    <w:rsid w:val="007E000B"/>
    <w:rsid w:val="007E7310"/>
    <w:rsid w:val="007E74EC"/>
    <w:rsid w:val="007E74F1"/>
    <w:rsid w:val="007E792E"/>
    <w:rsid w:val="007F1E62"/>
    <w:rsid w:val="007F3DC2"/>
    <w:rsid w:val="007F457A"/>
    <w:rsid w:val="007F45A0"/>
    <w:rsid w:val="007F5706"/>
    <w:rsid w:val="007F6F7E"/>
    <w:rsid w:val="007F7EC3"/>
    <w:rsid w:val="00800152"/>
    <w:rsid w:val="008017BA"/>
    <w:rsid w:val="00801E14"/>
    <w:rsid w:val="0080236A"/>
    <w:rsid w:val="0080240C"/>
    <w:rsid w:val="00803D4B"/>
    <w:rsid w:val="008044DF"/>
    <w:rsid w:val="00805B67"/>
    <w:rsid w:val="00807791"/>
    <w:rsid w:val="00812342"/>
    <w:rsid w:val="008127A3"/>
    <w:rsid w:val="00815282"/>
    <w:rsid w:val="00815794"/>
    <w:rsid w:val="00817FD9"/>
    <w:rsid w:val="00821189"/>
    <w:rsid w:val="00821996"/>
    <w:rsid w:val="00821AF4"/>
    <w:rsid w:val="00822536"/>
    <w:rsid w:val="0082354E"/>
    <w:rsid w:val="00825815"/>
    <w:rsid w:val="00825D52"/>
    <w:rsid w:val="00827556"/>
    <w:rsid w:val="00830C14"/>
    <w:rsid w:val="0083106E"/>
    <w:rsid w:val="0083117F"/>
    <w:rsid w:val="00832BCF"/>
    <w:rsid w:val="00832C4E"/>
    <w:rsid w:val="0083335E"/>
    <w:rsid w:val="00833944"/>
    <w:rsid w:val="00833D83"/>
    <w:rsid w:val="0083445B"/>
    <w:rsid w:val="00834AFA"/>
    <w:rsid w:val="0083772D"/>
    <w:rsid w:val="00841549"/>
    <w:rsid w:val="00842381"/>
    <w:rsid w:val="00842590"/>
    <w:rsid w:val="0084500E"/>
    <w:rsid w:val="008454A3"/>
    <w:rsid w:val="0085003D"/>
    <w:rsid w:val="00850681"/>
    <w:rsid w:val="00850EA0"/>
    <w:rsid w:val="008510C4"/>
    <w:rsid w:val="0085157F"/>
    <w:rsid w:val="0085167C"/>
    <w:rsid w:val="00851B00"/>
    <w:rsid w:val="00852366"/>
    <w:rsid w:val="008525B1"/>
    <w:rsid w:val="00853D90"/>
    <w:rsid w:val="00853FD5"/>
    <w:rsid w:val="008548CC"/>
    <w:rsid w:val="00857FAB"/>
    <w:rsid w:val="008616B6"/>
    <w:rsid w:val="0086354B"/>
    <w:rsid w:val="008718D2"/>
    <w:rsid w:val="0087276C"/>
    <w:rsid w:val="00872913"/>
    <w:rsid w:val="008749B9"/>
    <w:rsid w:val="0088011E"/>
    <w:rsid w:val="00880C6A"/>
    <w:rsid w:val="00881BEC"/>
    <w:rsid w:val="008823EB"/>
    <w:rsid w:val="0088250C"/>
    <w:rsid w:val="0088291C"/>
    <w:rsid w:val="00882B05"/>
    <w:rsid w:val="00885B3B"/>
    <w:rsid w:val="00885FC0"/>
    <w:rsid w:val="00886443"/>
    <w:rsid w:val="008900B1"/>
    <w:rsid w:val="00890B54"/>
    <w:rsid w:val="00893338"/>
    <w:rsid w:val="00893A8B"/>
    <w:rsid w:val="008945A4"/>
    <w:rsid w:val="00896652"/>
    <w:rsid w:val="00896C8C"/>
    <w:rsid w:val="00897D46"/>
    <w:rsid w:val="008A52B7"/>
    <w:rsid w:val="008A703D"/>
    <w:rsid w:val="008A7053"/>
    <w:rsid w:val="008A7290"/>
    <w:rsid w:val="008B10D5"/>
    <w:rsid w:val="008B197D"/>
    <w:rsid w:val="008B1A69"/>
    <w:rsid w:val="008B4674"/>
    <w:rsid w:val="008B5DA5"/>
    <w:rsid w:val="008B620E"/>
    <w:rsid w:val="008B669C"/>
    <w:rsid w:val="008B7CE2"/>
    <w:rsid w:val="008C0477"/>
    <w:rsid w:val="008C102E"/>
    <w:rsid w:val="008C179F"/>
    <w:rsid w:val="008C684A"/>
    <w:rsid w:val="008C6FF9"/>
    <w:rsid w:val="008C7CC8"/>
    <w:rsid w:val="008D0D11"/>
    <w:rsid w:val="008D191C"/>
    <w:rsid w:val="008D290E"/>
    <w:rsid w:val="008D3CB5"/>
    <w:rsid w:val="008D41E8"/>
    <w:rsid w:val="008D6CE5"/>
    <w:rsid w:val="008D7A7D"/>
    <w:rsid w:val="008E2557"/>
    <w:rsid w:val="008E31C8"/>
    <w:rsid w:val="008E37E9"/>
    <w:rsid w:val="008E5AB8"/>
    <w:rsid w:val="008E5E1F"/>
    <w:rsid w:val="008E7DD2"/>
    <w:rsid w:val="008F2F1E"/>
    <w:rsid w:val="008F3158"/>
    <w:rsid w:val="008F3DAE"/>
    <w:rsid w:val="008F41DC"/>
    <w:rsid w:val="008F4D79"/>
    <w:rsid w:val="008F5148"/>
    <w:rsid w:val="008F5AEF"/>
    <w:rsid w:val="008F6B4B"/>
    <w:rsid w:val="008F7925"/>
    <w:rsid w:val="0090029B"/>
    <w:rsid w:val="009009ED"/>
    <w:rsid w:val="00901A3B"/>
    <w:rsid w:val="00902A53"/>
    <w:rsid w:val="00903030"/>
    <w:rsid w:val="009039E0"/>
    <w:rsid w:val="00905D91"/>
    <w:rsid w:val="009061BE"/>
    <w:rsid w:val="00906F48"/>
    <w:rsid w:val="009076C7"/>
    <w:rsid w:val="009102B8"/>
    <w:rsid w:val="009109CB"/>
    <w:rsid w:val="00910A76"/>
    <w:rsid w:val="0091108F"/>
    <w:rsid w:val="009110BA"/>
    <w:rsid w:val="00913CCF"/>
    <w:rsid w:val="009142B7"/>
    <w:rsid w:val="009170C2"/>
    <w:rsid w:val="00921CB2"/>
    <w:rsid w:val="00921DE4"/>
    <w:rsid w:val="00922842"/>
    <w:rsid w:val="00923F33"/>
    <w:rsid w:val="0092471F"/>
    <w:rsid w:val="00924BDE"/>
    <w:rsid w:val="009258A1"/>
    <w:rsid w:val="009309EA"/>
    <w:rsid w:val="009310F1"/>
    <w:rsid w:val="00931C4B"/>
    <w:rsid w:val="00931ED1"/>
    <w:rsid w:val="00932B5A"/>
    <w:rsid w:val="00932E3F"/>
    <w:rsid w:val="00933DD5"/>
    <w:rsid w:val="00934411"/>
    <w:rsid w:val="009344EA"/>
    <w:rsid w:val="00935AF2"/>
    <w:rsid w:val="00935C0D"/>
    <w:rsid w:val="00935EA1"/>
    <w:rsid w:val="0094090D"/>
    <w:rsid w:val="00943D74"/>
    <w:rsid w:val="00943E0F"/>
    <w:rsid w:val="00944157"/>
    <w:rsid w:val="00944AA3"/>
    <w:rsid w:val="00944C02"/>
    <w:rsid w:val="00945298"/>
    <w:rsid w:val="009455EE"/>
    <w:rsid w:val="0094716F"/>
    <w:rsid w:val="0095193B"/>
    <w:rsid w:val="00952CFB"/>
    <w:rsid w:val="00953614"/>
    <w:rsid w:val="00955571"/>
    <w:rsid w:val="00960426"/>
    <w:rsid w:val="0096264D"/>
    <w:rsid w:val="00962C1E"/>
    <w:rsid w:val="00962E3D"/>
    <w:rsid w:val="00965F7E"/>
    <w:rsid w:val="00965FC0"/>
    <w:rsid w:val="009670AC"/>
    <w:rsid w:val="0096711A"/>
    <w:rsid w:val="009709F9"/>
    <w:rsid w:val="00971994"/>
    <w:rsid w:val="00971F72"/>
    <w:rsid w:val="00980900"/>
    <w:rsid w:val="00982500"/>
    <w:rsid w:val="00983A35"/>
    <w:rsid w:val="00983B83"/>
    <w:rsid w:val="00983C35"/>
    <w:rsid w:val="00983CAE"/>
    <w:rsid w:val="00985B44"/>
    <w:rsid w:val="009863DF"/>
    <w:rsid w:val="009865A0"/>
    <w:rsid w:val="00987F55"/>
    <w:rsid w:val="009906EE"/>
    <w:rsid w:val="00990C28"/>
    <w:rsid w:val="00990EEF"/>
    <w:rsid w:val="00991315"/>
    <w:rsid w:val="009917A0"/>
    <w:rsid w:val="009918F1"/>
    <w:rsid w:val="0099289B"/>
    <w:rsid w:val="00992C67"/>
    <w:rsid w:val="00993D0C"/>
    <w:rsid w:val="00994EA2"/>
    <w:rsid w:val="0099529E"/>
    <w:rsid w:val="00996BEE"/>
    <w:rsid w:val="00996F54"/>
    <w:rsid w:val="00997BC3"/>
    <w:rsid w:val="009A06F9"/>
    <w:rsid w:val="009A3A26"/>
    <w:rsid w:val="009A482E"/>
    <w:rsid w:val="009A543F"/>
    <w:rsid w:val="009A622A"/>
    <w:rsid w:val="009B1D26"/>
    <w:rsid w:val="009B37CC"/>
    <w:rsid w:val="009B3D1D"/>
    <w:rsid w:val="009B3FF7"/>
    <w:rsid w:val="009C16FF"/>
    <w:rsid w:val="009C7430"/>
    <w:rsid w:val="009C7C41"/>
    <w:rsid w:val="009D0D36"/>
    <w:rsid w:val="009D2FFC"/>
    <w:rsid w:val="009D4C60"/>
    <w:rsid w:val="009D5E98"/>
    <w:rsid w:val="009D6AC5"/>
    <w:rsid w:val="009D7296"/>
    <w:rsid w:val="009E10E7"/>
    <w:rsid w:val="009E19C3"/>
    <w:rsid w:val="009E1A6F"/>
    <w:rsid w:val="009E321F"/>
    <w:rsid w:val="009E38AA"/>
    <w:rsid w:val="009E38E9"/>
    <w:rsid w:val="009E41F0"/>
    <w:rsid w:val="009F0CC2"/>
    <w:rsid w:val="009F0F59"/>
    <w:rsid w:val="009F4B24"/>
    <w:rsid w:val="009F7422"/>
    <w:rsid w:val="009F7D4F"/>
    <w:rsid w:val="00A01CC6"/>
    <w:rsid w:val="00A026CA"/>
    <w:rsid w:val="00A02BD1"/>
    <w:rsid w:val="00A030F0"/>
    <w:rsid w:val="00A03A8A"/>
    <w:rsid w:val="00A04270"/>
    <w:rsid w:val="00A05594"/>
    <w:rsid w:val="00A057B0"/>
    <w:rsid w:val="00A111A4"/>
    <w:rsid w:val="00A1130E"/>
    <w:rsid w:val="00A115F0"/>
    <w:rsid w:val="00A132E4"/>
    <w:rsid w:val="00A13B3D"/>
    <w:rsid w:val="00A13E98"/>
    <w:rsid w:val="00A15D61"/>
    <w:rsid w:val="00A17231"/>
    <w:rsid w:val="00A20B96"/>
    <w:rsid w:val="00A23C08"/>
    <w:rsid w:val="00A24739"/>
    <w:rsid w:val="00A24917"/>
    <w:rsid w:val="00A24B05"/>
    <w:rsid w:val="00A24C27"/>
    <w:rsid w:val="00A2536F"/>
    <w:rsid w:val="00A2554E"/>
    <w:rsid w:val="00A25824"/>
    <w:rsid w:val="00A2790D"/>
    <w:rsid w:val="00A3014F"/>
    <w:rsid w:val="00A31E53"/>
    <w:rsid w:val="00A325A7"/>
    <w:rsid w:val="00A32F86"/>
    <w:rsid w:val="00A32FDF"/>
    <w:rsid w:val="00A33613"/>
    <w:rsid w:val="00A3484C"/>
    <w:rsid w:val="00A34F00"/>
    <w:rsid w:val="00A35457"/>
    <w:rsid w:val="00A36757"/>
    <w:rsid w:val="00A371E0"/>
    <w:rsid w:val="00A40EE5"/>
    <w:rsid w:val="00A436D1"/>
    <w:rsid w:val="00A545C9"/>
    <w:rsid w:val="00A557BE"/>
    <w:rsid w:val="00A55BA6"/>
    <w:rsid w:val="00A610BC"/>
    <w:rsid w:val="00A61ECE"/>
    <w:rsid w:val="00A620DF"/>
    <w:rsid w:val="00A637FB"/>
    <w:rsid w:val="00A64A5B"/>
    <w:rsid w:val="00A64B41"/>
    <w:rsid w:val="00A655CB"/>
    <w:rsid w:val="00A66A6D"/>
    <w:rsid w:val="00A66F85"/>
    <w:rsid w:val="00A67755"/>
    <w:rsid w:val="00A67C9C"/>
    <w:rsid w:val="00A70925"/>
    <w:rsid w:val="00A712BF"/>
    <w:rsid w:val="00A74431"/>
    <w:rsid w:val="00A74BDA"/>
    <w:rsid w:val="00A75839"/>
    <w:rsid w:val="00A764CD"/>
    <w:rsid w:val="00A769B6"/>
    <w:rsid w:val="00A76B6F"/>
    <w:rsid w:val="00A7762E"/>
    <w:rsid w:val="00A80CC6"/>
    <w:rsid w:val="00A827A3"/>
    <w:rsid w:val="00A82C83"/>
    <w:rsid w:val="00A832C0"/>
    <w:rsid w:val="00A83C38"/>
    <w:rsid w:val="00A84114"/>
    <w:rsid w:val="00A8444F"/>
    <w:rsid w:val="00A849B8"/>
    <w:rsid w:val="00A87754"/>
    <w:rsid w:val="00A90F7E"/>
    <w:rsid w:val="00A913F5"/>
    <w:rsid w:val="00A91885"/>
    <w:rsid w:val="00A92BDB"/>
    <w:rsid w:val="00A92CFF"/>
    <w:rsid w:val="00A932E8"/>
    <w:rsid w:val="00A95803"/>
    <w:rsid w:val="00A961E3"/>
    <w:rsid w:val="00A96509"/>
    <w:rsid w:val="00A9658E"/>
    <w:rsid w:val="00A97084"/>
    <w:rsid w:val="00AA3A0A"/>
    <w:rsid w:val="00AA3E92"/>
    <w:rsid w:val="00AA4011"/>
    <w:rsid w:val="00AA4AD0"/>
    <w:rsid w:val="00AA67D3"/>
    <w:rsid w:val="00AA74E1"/>
    <w:rsid w:val="00AA78C0"/>
    <w:rsid w:val="00AB0A4A"/>
    <w:rsid w:val="00AB0F3E"/>
    <w:rsid w:val="00AB1B22"/>
    <w:rsid w:val="00AB1E14"/>
    <w:rsid w:val="00AB2148"/>
    <w:rsid w:val="00AB3433"/>
    <w:rsid w:val="00AB7B12"/>
    <w:rsid w:val="00AB7E94"/>
    <w:rsid w:val="00AC1F6C"/>
    <w:rsid w:val="00AC2A9B"/>
    <w:rsid w:val="00AC2F67"/>
    <w:rsid w:val="00AC34B4"/>
    <w:rsid w:val="00AC3C03"/>
    <w:rsid w:val="00AC50E4"/>
    <w:rsid w:val="00AC5AD4"/>
    <w:rsid w:val="00AC5B0A"/>
    <w:rsid w:val="00AC655C"/>
    <w:rsid w:val="00AC720E"/>
    <w:rsid w:val="00AC75ED"/>
    <w:rsid w:val="00AC7826"/>
    <w:rsid w:val="00AC7C6D"/>
    <w:rsid w:val="00AC7CE7"/>
    <w:rsid w:val="00AC7EAB"/>
    <w:rsid w:val="00AD3030"/>
    <w:rsid w:val="00AD338E"/>
    <w:rsid w:val="00AD3A89"/>
    <w:rsid w:val="00AD627D"/>
    <w:rsid w:val="00AD71C6"/>
    <w:rsid w:val="00AE1379"/>
    <w:rsid w:val="00AE2113"/>
    <w:rsid w:val="00AE434A"/>
    <w:rsid w:val="00AF02C9"/>
    <w:rsid w:val="00AF0373"/>
    <w:rsid w:val="00AF0EE2"/>
    <w:rsid w:val="00AF11C7"/>
    <w:rsid w:val="00AF1F64"/>
    <w:rsid w:val="00AF2F84"/>
    <w:rsid w:val="00AF58D5"/>
    <w:rsid w:val="00B00FA0"/>
    <w:rsid w:val="00B01040"/>
    <w:rsid w:val="00B01239"/>
    <w:rsid w:val="00B03897"/>
    <w:rsid w:val="00B041E0"/>
    <w:rsid w:val="00B10322"/>
    <w:rsid w:val="00B10959"/>
    <w:rsid w:val="00B116F5"/>
    <w:rsid w:val="00B121DA"/>
    <w:rsid w:val="00B15DF8"/>
    <w:rsid w:val="00B16628"/>
    <w:rsid w:val="00B202F8"/>
    <w:rsid w:val="00B214BC"/>
    <w:rsid w:val="00B21B06"/>
    <w:rsid w:val="00B22F77"/>
    <w:rsid w:val="00B238DD"/>
    <w:rsid w:val="00B23CB4"/>
    <w:rsid w:val="00B24EE4"/>
    <w:rsid w:val="00B251A2"/>
    <w:rsid w:val="00B26726"/>
    <w:rsid w:val="00B26C93"/>
    <w:rsid w:val="00B2727E"/>
    <w:rsid w:val="00B2768C"/>
    <w:rsid w:val="00B30331"/>
    <w:rsid w:val="00B30488"/>
    <w:rsid w:val="00B30662"/>
    <w:rsid w:val="00B30C1A"/>
    <w:rsid w:val="00B315BA"/>
    <w:rsid w:val="00B32C1E"/>
    <w:rsid w:val="00B33AEF"/>
    <w:rsid w:val="00B33E5C"/>
    <w:rsid w:val="00B348FA"/>
    <w:rsid w:val="00B36B70"/>
    <w:rsid w:val="00B36CC8"/>
    <w:rsid w:val="00B416C4"/>
    <w:rsid w:val="00B41AC8"/>
    <w:rsid w:val="00B4458B"/>
    <w:rsid w:val="00B45733"/>
    <w:rsid w:val="00B4795C"/>
    <w:rsid w:val="00B5032A"/>
    <w:rsid w:val="00B504A6"/>
    <w:rsid w:val="00B5109D"/>
    <w:rsid w:val="00B5158D"/>
    <w:rsid w:val="00B5240D"/>
    <w:rsid w:val="00B5384F"/>
    <w:rsid w:val="00B53DC7"/>
    <w:rsid w:val="00B5447E"/>
    <w:rsid w:val="00B54D27"/>
    <w:rsid w:val="00B55DD6"/>
    <w:rsid w:val="00B562A8"/>
    <w:rsid w:val="00B575EC"/>
    <w:rsid w:val="00B57C5D"/>
    <w:rsid w:val="00B6036D"/>
    <w:rsid w:val="00B60A43"/>
    <w:rsid w:val="00B61125"/>
    <w:rsid w:val="00B624CD"/>
    <w:rsid w:val="00B63F63"/>
    <w:rsid w:val="00B65B88"/>
    <w:rsid w:val="00B65D05"/>
    <w:rsid w:val="00B72072"/>
    <w:rsid w:val="00B72687"/>
    <w:rsid w:val="00B75415"/>
    <w:rsid w:val="00B755CF"/>
    <w:rsid w:val="00B7582D"/>
    <w:rsid w:val="00B75B7C"/>
    <w:rsid w:val="00B75D37"/>
    <w:rsid w:val="00B772AC"/>
    <w:rsid w:val="00B83D7E"/>
    <w:rsid w:val="00B85A27"/>
    <w:rsid w:val="00B872EA"/>
    <w:rsid w:val="00B87DBF"/>
    <w:rsid w:val="00B87E9A"/>
    <w:rsid w:val="00B9072F"/>
    <w:rsid w:val="00B917F7"/>
    <w:rsid w:val="00B91DA4"/>
    <w:rsid w:val="00B92646"/>
    <w:rsid w:val="00B932EF"/>
    <w:rsid w:val="00B97C85"/>
    <w:rsid w:val="00B97D85"/>
    <w:rsid w:val="00BA054A"/>
    <w:rsid w:val="00BA05F0"/>
    <w:rsid w:val="00BA0D80"/>
    <w:rsid w:val="00BA210C"/>
    <w:rsid w:val="00BA25DF"/>
    <w:rsid w:val="00BA7364"/>
    <w:rsid w:val="00BA7AA9"/>
    <w:rsid w:val="00BA7F90"/>
    <w:rsid w:val="00BB0E6E"/>
    <w:rsid w:val="00BB1E65"/>
    <w:rsid w:val="00BB3548"/>
    <w:rsid w:val="00BB6F43"/>
    <w:rsid w:val="00BB782C"/>
    <w:rsid w:val="00BC08CA"/>
    <w:rsid w:val="00BC3426"/>
    <w:rsid w:val="00BC47B3"/>
    <w:rsid w:val="00BC575D"/>
    <w:rsid w:val="00BC6203"/>
    <w:rsid w:val="00BC705E"/>
    <w:rsid w:val="00BD0416"/>
    <w:rsid w:val="00BD0AB9"/>
    <w:rsid w:val="00BD5772"/>
    <w:rsid w:val="00BD5EB0"/>
    <w:rsid w:val="00BD64D8"/>
    <w:rsid w:val="00BD6661"/>
    <w:rsid w:val="00BE0B99"/>
    <w:rsid w:val="00BE0CB4"/>
    <w:rsid w:val="00BE2966"/>
    <w:rsid w:val="00BE508F"/>
    <w:rsid w:val="00BE54A5"/>
    <w:rsid w:val="00BE5D7D"/>
    <w:rsid w:val="00BE69E3"/>
    <w:rsid w:val="00BF02A7"/>
    <w:rsid w:val="00BF0386"/>
    <w:rsid w:val="00BF1182"/>
    <w:rsid w:val="00BF1466"/>
    <w:rsid w:val="00BF289C"/>
    <w:rsid w:val="00BF3455"/>
    <w:rsid w:val="00BF5B55"/>
    <w:rsid w:val="00BF6CE6"/>
    <w:rsid w:val="00BF6D0D"/>
    <w:rsid w:val="00BF6D4C"/>
    <w:rsid w:val="00BF7546"/>
    <w:rsid w:val="00BF77C4"/>
    <w:rsid w:val="00C010A2"/>
    <w:rsid w:val="00C014BA"/>
    <w:rsid w:val="00C026F3"/>
    <w:rsid w:val="00C03370"/>
    <w:rsid w:val="00C03712"/>
    <w:rsid w:val="00C03AC0"/>
    <w:rsid w:val="00C04CDF"/>
    <w:rsid w:val="00C053EA"/>
    <w:rsid w:val="00C06D5B"/>
    <w:rsid w:val="00C07A9E"/>
    <w:rsid w:val="00C10C54"/>
    <w:rsid w:val="00C12EE7"/>
    <w:rsid w:val="00C137B0"/>
    <w:rsid w:val="00C13D4F"/>
    <w:rsid w:val="00C14160"/>
    <w:rsid w:val="00C1627B"/>
    <w:rsid w:val="00C16801"/>
    <w:rsid w:val="00C23921"/>
    <w:rsid w:val="00C24AE8"/>
    <w:rsid w:val="00C27614"/>
    <w:rsid w:val="00C27F9D"/>
    <w:rsid w:val="00C310C9"/>
    <w:rsid w:val="00C324C4"/>
    <w:rsid w:val="00C32F42"/>
    <w:rsid w:val="00C34A77"/>
    <w:rsid w:val="00C353A1"/>
    <w:rsid w:val="00C357DD"/>
    <w:rsid w:val="00C36329"/>
    <w:rsid w:val="00C4098A"/>
    <w:rsid w:val="00C40BDE"/>
    <w:rsid w:val="00C40D04"/>
    <w:rsid w:val="00C40FEB"/>
    <w:rsid w:val="00C4185D"/>
    <w:rsid w:val="00C42C75"/>
    <w:rsid w:val="00C44F29"/>
    <w:rsid w:val="00C466A7"/>
    <w:rsid w:val="00C50D42"/>
    <w:rsid w:val="00C51803"/>
    <w:rsid w:val="00C51E29"/>
    <w:rsid w:val="00C52546"/>
    <w:rsid w:val="00C535D9"/>
    <w:rsid w:val="00C549B7"/>
    <w:rsid w:val="00C549BB"/>
    <w:rsid w:val="00C568AC"/>
    <w:rsid w:val="00C57A5D"/>
    <w:rsid w:val="00C57F1B"/>
    <w:rsid w:val="00C623D6"/>
    <w:rsid w:val="00C62BC3"/>
    <w:rsid w:val="00C634FE"/>
    <w:rsid w:val="00C644AA"/>
    <w:rsid w:val="00C648CE"/>
    <w:rsid w:val="00C66D41"/>
    <w:rsid w:val="00C675D6"/>
    <w:rsid w:val="00C67A55"/>
    <w:rsid w:val="00C7043F"/>
    <w:rsid w:val="00C737B8"/>
    <w:rsid w:val="00C73974"/>
    <w:rsid w:val="00C73DF3"/>
    <w:rsid w:val="00C762D1"/>
    <w:rsid w:val="00C80E9E"/>
    <w:rsid w:val="00C820E2"/>
    <w:rsid w:val="00C83412"/>
    <w:rsid w:val="00C8365D"/>
    <w:rsid w:val="00C83EEC"/>
    <w:rsid w:val="00C84232"/>
    <w:rsid w:val="00C84410"/>
    <w:rsid w:val="00C87EDD"/>
    <w:rsid w:val="00C91E72"/>
    <w:rsid w:val="00C92EEA"/>
    <w:rsid w:val="00C93572"/>
    <w:rsid w:val="00C97002"/>
    <w:rsid w:val="00C978B1"/>
    <w:rsid w:val="00CA0541"/>
    <w:rsid w:val="00CA1215"/>
    <w:rsid w:val="00CA1B56"/>
    <w:rsid w:val="00CA24AA"/>
    <w:rsid w:val="00CA25C4"/>
    <w:rsid w:val="00CA5272"/>
    <w:rsid w:val="00CA542B"/>
    <w:rsid w:val="00CA5B53"/>
    <w:rsid w:val="00CA653B"/>
    <w:rsid w:val="00CA68C7"/>
    <w:rsid w:val="00CA6CCF"/>
    <w:rsid w:val="00CA782C"/>
    <w:rsid w:val="00CA7E31"/>
    <w:rsid w:val="00CA7F63"/>
    <w:rsid w:val="00CB01A6"/>
    <w:rsid w:val="00CB0E20"/>
    <w:rsid w:val="00CB0EF3"/>
    <w:rsid w:val="00CB17E2"/>
    <w:rsid w:val="00CB1891"/>
    <w:rsid w:val="00CB1E6C"/>
    <w:rsid w:val="00CB2AFF"/>
    <w:rsid w:val="00CB410F"/>
    <w:rsid w:val="00CB6A09"/>
    <w:rsid w:val="00CC08DD"/>
    <w:rsid w:val="00CC1B62"/>
    <w:rsid w:val="00CC437A"/>
    <w:rsid w:val="00CC4CFB"/>
    <w:rsid w:val="00CC669F"/>
    <w:rsid w:val="00CC720F"/>
    <w:rsid w:val="00CD125B"/>
    <w:rsid w:val="00CD2B7C"/>
    <w:rsid w:val="00CD734A"/>
    <w:rsid w:val="00CE03B5"/>
    <w:rsid w:val="00CE0AF5"/>
    <w:rsid w:val="00CE2690"/>
    <w:rsid w:val="00CE3F16"/>
    <w:rsid w:val="00CE4878"/>
    <w:rsid w:val="00CE5DF9"/>
    <w:rsid w:val="00CE6A04"/>
    <w:rsid w:val="00CE70DD"/>
    <w:rsid w:val="00CF2A6F"/>
    <w:rsid w:val="00CF36C7"/>
    <w:rsid w:val="00CF39D6"/>
    <w:rsid w:val="00D007EA"/>
    <w:rsid w:val="00D014D7"/>
    <w:rsid w:val="00D0159D"/>
    <w:rsid w:val="00D020CB"/>
    <w:rsid w:val="00D036FB"/>
    <w:rsid w:val="00D03CCD"/>
    <w:rsid w:val="00D05E73"/>
    <w:rsid w:val="00D062AC"/>
    <w:rsid w:val="00D1043D"/>
    <w:rsid w:val="00D110C4"/>
    <w:rsid w:val="00D11292"/>
    <w:rsid w:val="00D120A8"/>
    <w:rsid w:val="00D126B9"/>
    <w:rsid w:val="00D13E8C"/>
    <w:rsid w:val="00D150B0"/>
    <w:rsid w:val="00D208C0"/>
    <w:rsid w:val="00D22539"/>
    <w:rsid w:val="00D2262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321D"/>
    <w:rsid w:val="00D33C98"/>
    <w:rsid w:val="00D340C1"/>
    <w:rsid w:val="00D35498"/>
    <w:rsid w:val="00D35F81"/>
    <w:rsid w:val="00D362A0"/>
    <w:rsid w:val="00D36C4B"/>
    <w:rsid w:val="00D421FF"/>
    <w:rsid w:val="00D42F9C"/>
    <w:rsid w:val="00D43073"/>
    <w:rsid w:val="00D43426"/>
    <w:rsid w:val="00D43B23"/>
    <w:rsid w:val="00D45282"/>
    <w:rsid w:val="00D4559F"/>
    <w:rsid w:val="00D4592E"/>
    <w:rsid w:val="00D50125"/>
    <w:rsid w:val="00D521D9"/>
    <w:rsid w:val="00D53B64"/>
    <w:rsid w:val="00D54807"/>
    <w:rsid w:val="00D54F0B"/>
    <w:rsid w:val="00D61377"/>
    <w:rsid w:val="00D6368B"/>
    <w:rsid w:val="00D65542"/>
    <w:rsid w:val="00D662D5"/>
    <w:rsid w:val="00D66779"/>
    <w:rsid w:val="00D72E08"/>
    <w:rsid w:val="00D73AE3"/>
    <w:rsid w:val="00D750AB"/>
    <w:rsid w:val="00D76A28"/>
    <w:rsid w:val="00D76E75"/>
    <w:rsid w:val="00D80891"/>
    <w:rsid w:val="00D80DAC"/>
    <w:rsid w:val="00D81AE1"/>
    <w:rsid w:val="00D82B68"/>
    <w:rsid w:val="00D8357D"/>
    <w:rsid w:val="00D84FE8"/>
    <w:rsid w:val="00D86E5A"/>
    <w:rsid w:val="00D93570"/>
    <w:rsid w:val="00D93AB9"/>
    <w:rsid w:val="00D93CF0"/>
    <w:rsid w:val="00D94032"/>
    <w:rsid w:val="00D9498C"/>
    <w:rsid w:val="00D9620E"/>
    <w:rsid w:val="00DA077C"/>
    <w:rsid w:val="00DA23F4"/>
    <w:rsid w:val="00DA3750"/>
    <w:rsid w:val="00DA481A"/>
    <w:rsid w:val="00DA4D0F"/>
    <w:rsid w:val="00DA5CB9"/>
    <w:rsid w:val="00DA5E35"/>
    <w:rsid w:val="00DA5EF4"/>
    <w:rsid w:val="00DA67E7"/>
    <w:rsid w:val="00DB1C73"/>
    <w:rsid w:val="00DB1F3D"/>
    <w:rsid w:val="00DB351B"/>
    <w:rsid w:val="00DB3895"/>
    <w:rsid w:val="00DB4703"/>
    <w:rsid w:val="00DB53E1"/>
    <w:rsid w:val="00DB549E"/>
    <w:rsid w:val="00DB62B7"/>
    <w:rsid w:val="00DB6780"/>
    <w:rsid w:val="00DB7BB3"/>
    <w:rsid w:val="00DC03E5"/>
    <w:rsid w:val="00DC15FA"/>
    <w:rsid w:val="00DC34D3"/>
    <w:rsid w:val="00DC75D1"/>
    <w:rsid w:val="00DD029D"/>
    <w:rsid w:val="00DD19FA"/>
    <w:rsid w:val="00DD2987"/>
    <w:rsid w:val="00DD4600"/>
    <w:rsid w:val="00DD4C66"/>
    <w:rsid w:val="00DD4D77"/>
    <w:rsid w:val="00DD4F9C"/>
    <w:rsid w:val="00DD5618"/>
    <w:rsid w:val="00DD57FF"/>
    <w:rsid w:val="00DE184F"/>
    <w:rsid w:val="00DE30B8"/>
    <w:rsid w:val="00DE3BB8"/>
    <w:rsid w:val="00DE4370"/>
    <w:rsid w:val="00DE48A0"/>
    <w:rsid w:val="00DE5AF1"/>
    <w:rsid w:val="00DE61A4"/>
    <w:rsid w:val="00DE6D8A"/>
    <w:rsid w:val="00DE7059"/>
    <w:rsid w:val="00DF000F"/>
    <w:rsid w:val="00DF2F7B"/>
    <w:rsid w:val="00DF39AD"/>
    <w:rsid w:val="00DF3FEE"/>
    <w:rsid w:val="00DF43B2"/>
    <w:rsid w:val="00DF561B"/>
    <w:rsid w:val="00DF5B4D"/>
    <w:rsid w:val="00DF5BC3"/>
    <w:rsid w:val="00DF5EDC"/>
    <w:rsid w:val="00E001D8"/>
    <w:rsid w:val="00E00E3F"/>
    <w:rsid w:val="00E01131"/>
    <w:rsid w:val="00E0450E"/>
    <w:rsid w:val="00E065C8"/>
    <w:rsid w:val="00E07D1F"/>
    <w:rsid w:val="00E10F3D"/>
    <w:rsid w:val="00E10F9E"/>
    <w:rsid w:val="00E11587"/>
    <w:rsid w:val="00E116A1"/>
    <w:rsid w:val="00E1241E"/>
    <w:rsid w:val="00E144BF"/>
    <w:rsid w:val="00E14BAE"/>
    <w:rsid w:val="00E15336"/>
    <w:rsid w:val="00E166A5"/>
    <w:rsid w:val="00E17C9A"/>
    <w:rsid w:val="00E20175"/>
    <w:rsid w:val="00E206FD"/>
    <w:rsid w:val="00E22515"/>
    <w:rsid w:val="00E23FF3"/>
    <w:rsid w:val="00E2478A"/>
    <w:rsid w:val="00E25A1A"/>
    <w:rsid w:val="00E31F5C"/>
    <w:rsid w:val="00E32BBB"/>
    <w:rsid w:val="00E33398"/>
    <w:rsid w:val="00E34B90"/>
    <w:rsid w:val="00E35AA7"/>
    <w:rsid w:val="00E37114"/>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1605"/>
    <w:rsid w:val="00E6191D"/>
    <w:rsid w:val="00E61EEE"/>
    <w:rsid w:val="00E6294A"/>
    <w:rsid w:val="00E6412A"/>
    <w:rsid w:val="00E65238"/>
    <w:rsid w:val="00E65BE5"/>
    <w:rsid w:val="00E70954"/>
    <w:rsid w:val="00E728D9"/>
    <w:rsid w:val="00E72A8F"/>
    <w:rsid w:val="00E73C90"/>
    <w:rsid w:val="00E743B4"/>
    <w:rsid w:val="00E74912"/>
    <w:rsid w:val="00E7690A"/>
    <w:rsid w:val="00E76912"/>
    <w:rsid w:val="00E773D5"/>
    <w:rsid w:val="00E7742F"/>
    <w:rsid w:val="00E775C2"/>
    <w:rsid w:val="00E81222"/>
    <w:rsid w:val="00E8354E"/>
    <w:rsid w:val="00E836BE"/>
    <w:rsid w:val="00E84954"/>
    <w:rsid w:val="00E84C30"/>
    <w:rsid w:val="00E85664"/>
    <w:rsid w:val="00E85962"/>
    <w:rsid w:val="00E86778"/>
    <w:rsid w:val="00E876F1"/>
    <w:rsid w:val="00E90A8F"/>
    <w:rsid w:val="00E9173D"/>
    <w:rsid w:val="00E921CE"/>
    <w:rsid w:val="00E92596"/>
    <w:rsid w:val="00E9295E"/>
    <w:rsid w:val="00E92FC3"/>
    <w:rsid w:val="00E94763"/>
    <w:rsid w:val="00E9511B"/>
    <w:rsid w:val="00E954BA"/>
    <w:rsid w:val="00E96CEC"/>
    <w:rsid w:val="00EA17BE"/>
    <w:rsid w:val="00EA1B3A"/>
    <w:rsid w:val="00EA415C"/>
    <w:rsid w:val="00EA4852"/>
    <w:rsid w:val="00EA6956"/>
    <w:rsid w:val="00EA70B3"/>
    <w:rsid w:val="00EA7540"/>
    <w:rsid w:val="00EB2788"/>
    <w:rsid w:val="00EB376B"/>
    <w:rsid w:val="00EB40E6"/>
    <w:rsid w:val="00EB440B"/>
    <w:rsid w:val="00EB7952"/>
    <w:rsid w:val="00EC08AB"/>
    <w:rsid w:val="00EC1400"/>
    <w:rsid w:val="00EC45FE"/>
    <w:rsid w:val="00EC4E44"/>
    <w:rsid w:val="00EC4E58"/>
    <w:rsid w:val="00EC608E"/>
    <w:rsid w:val="00EC7488"/>
    <w:rsid w:val="00ED463F"/>
    <w:rsid w:val="00EE094E"/>
    <w:rsid w:val="00EE0ADB"/>
    <w:rsid w:val="00EE21CB"/>
    <w:rsid w:val="00EE2F57"/>
    <w:rsid w:val="00EE4330"/>
    <w:rsid w:val="00EE658D"/>
    <w:rsid w:val="00EE7133"/>
    <w:rsid w:val="00EE7484"/>
    <w:rsid w:val="00EE7B95"/>
    <w:rsid w:val="00EF0040"/>
    <w:rsid w:val="00EF00EF"/>
    <w:rsid w:val="00EF06DE"/>
    <w:rsid w:val="00EF26ED"/>
    <w:rsid w:val="00EF31D0"/>
    <w:rsid w:val="00EF5E61"/>
    <w:rsid w:val="00EF645F"/>
    <w:rsid w:val="00F00971"/>
    <w:rsid w:val="00F01A49"/>
    <w:rsid w:val="00F01E18"/>
    <w:rsid w:val="00F02BF1"/>
    <w:rsid w:val="00F02CD5"/>
    <w:rsid w:val="00F02E83"/>
    <w:rsid w:val="00F0377A"/>
    <w:rsid w:val="00F0489A"/>
    <w:rsid w:val="00F06E6B"/>
    <w:rsid w:val="00F118C4"/>
    <w:rsid w:val="00F11E83"/>
    <w:rsid w:val="00F12471"/>
    <w:rsid w:val="00F129C5"/>
    <w:rsid w:val="00F12C41"/>
    <w:rsid w:val="00F140FF"/>
    <w:rsid w:val="00F16BAC"/>
    <w:rsid w:val="00F20749"/>
    <w:rsid w:val="00F20F61"/>
    <w:rsid w:val="00F212A8"/>
    <w:rsid w:val="00F2157E"/>
    <w:rsid w:val="00F21B80"/>
    <w:rsid w:val="00F229A6"/>
    <w:rsid w:val="00F257E0"/>
    <w:rsid w:val="00F25AC3"/>
    <w:rsid w:val="00F26472"/>
    <w:rsid w:val="00F33994"/>
    <w:rsid w:val="00F3421F"/>
    <w:rsid w:val="00F34513"/>
    <w:rsid w:val="00F41031"/>
    <w:rsid w:val="00F41CD4"/>
    <w:rsid w:val="00F41D9E"/>
    <w:rsid w:val="00F42271"/>
    <w:rsid w:val="00F429B5"/>
    <w:rsid w:val="00F42DE7"/>
    <w:rsid w:val="00F43951"/>
    <w:rsid w:val="00F457D7"/>
    <w:rsid w:val="00F47346"/>
    <w:rsid w:val="00F503E3"/>
    <w:rsid w:val="00F50722"/>
    <w:rsid w:val="00F50BF3"/>
    <w:rsid w:val="00F52004"/>
    <w:rsid w:val="00F53488"/>
    <w:rsid w:val="00F5461A"/>
    <w:rsid w:val="00F548E2"/>
    <w:rsid w:val="00F57AEF"/>
    <w:rsid w:val="00F57EF6"/>
    <w:rsid w:val="00F6040B"/>
    <w:rsid w:val="00F6134E"/>
    <w:rsid w:val="00F63D95"/>
    <w:rsid w:val="00F648EE"/>
    <w:rsid w:val="00F701B6"/>
    <w:rsid w:val="00F70D70"/>
    <w:rsid w:val="00F70F08"/>
    <w:rsid w:val="00F71228"/>
    <w:rsid w:val="00F718A5"/>
    <w:rsid w:val="00F734E0"/>
    <w:rsid w:val="00F7544D"/>
    <w:rsid w:val="00F758B7"/>
    <w:rsid w:val="00F76837"/>
    <w:rsid w:val="00F76F41"/>
    <w:rsid w:val="00F7704F"/>
    <w:rsid w:val="00F775E5"/>
    <w:rsid w:val="00F77E3A"/>
    <w:rsid w:val="00F8195E"/>
    <w:rsid w:val="00F83790"/>
    <w:rsid w:val="00F84845"/>
    <w:rsid w:val="00F85A8A"/>
    <w:rsid w:val="00F908BD"/>
    <w:rsid w:val="00F90DA8"/>
    <w:rsid w:val="00F933D4"/>
    <w:rsid w:val="00F94641"/>
    <w:rsid w:val="00F949E8"/>
    <w:rsid w:val="00F94E40"/>
    <w:rsid w:val="00F955BE"/>
    <w:rsid w:val="00F96FEB"/>
    <w:rsid w:val="00FA0009"/>
    <w:rsid w:val="00FA1F1A"/>
    <w:rsid w:val="00FA2470"/>
    <w:rsid w:val="00FA2D63"/>
    <w:rsid w:val="00FA4A44"/>
    <w:rsid w:val="00FA535A"/>
    <w:rsid w:val="00FB02F2"/>
    <w:rsid w:val="00FB0AAE"/>
    <w:rsid w:val="00FB1322"/>
    <w:rsid w:val="00FB3899"/>
    <w:rsid w:val="00FB47A5"/>
    <w:rsid w:val="00FB4E9E"/>
    <w:rsid w:val="00FB631F"/>
    <w:rsid w:val="00FB7535"/>
    <w:rsid w:val="00FB7E3C"/>
    <w:rsid w:val="00FC0552"/>
    <w:rsid w:val="00FC1D15"/>
    <w:rsid w:val="00FC452C"/>
    <w:rsid w:val="00FC70B5"/>
    <w:rsid w:val="00FD3116"/>
    <w:rsid w:val="00FD3274"/>
    <w:rsid w:val="00FD3C05"/>
    <w:rsid w:val="00FD5008"/>
    <w:rsid w:val="00FD58D2"/>
    <w:rsid w:val="00FD7920"/>
    <w:rsid w:val="00FE1318"/>
    <w:rsid w:val="00FE15F3"/>
    <w:rsid w:val="00FE1915"/>
    <w:rsid w:val="00FE396E"/>
    <w:rsid w:val="00FE39C1"/>
    <w:rsid w:val="00FE42E7"/>
    <w:rsid w:val="00FE45B9"/>
    <w:rsid w:val="00FE493B"/>
    <w:rsid w:val="00FE5A22"/>
    <w:rsid w:val="00FE677A"/>
    <w:rsid w:val="00FE6C68"/>
    <w:rsid w:val="00FE7979"/>
    <w:rsid w:val="00FF0ED5"/>
    <w:rsid w:val="00FF1069"/>
    <w:rsid w:val="00FF1894"/>
    <w:rsid w:val="00FF2A75"/>
    <w:rsid w:val="00FF2DED"/>
    <w:rsid w:val="00FF3626"/>
    <w:rsid w:val="00FF39AB"/>
    <w:rsid w:val="00FF3EEC"/>
    <w:rsid w:val="00FF412C"/>
    <w:rsid w:val="00FF65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D1984FB6-0375-47CB-A53D-628C5858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5"/>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Hausman, Joseph (FHWA)</cp:lastModifiedBy>
  <cp:revision>2</cp:revision>
  <cp:lastPrinted>2014-02-18T21:03:00Z</cp:lastPrinted>
  <dcterms:created xsi:type="dcterms:W3CDTF">2023-08-29T16:48:00Z</dcterms:created>
  <dcterms:modified xsi:type="dcterms:W3CDTF">2023-08-29T16:48:00Z</dcterms:modified>
</cp:coreProperties>
</file>