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2D2387F2" w:rsidR="00872F18" w:rsidRDefault="00872F18" w:rsidP="00551D8A">
            <w:pPr>
              <w:ind w:right="-720"/>
              <w:rPr>
                <w:rFonts w:ascii="Arial" w:hAnsi="Arial" w:cs="Arial"/>
                <w:i/>
                <w:sz w:val="20"/>
                <w:szCs w:val="20"/>
              </w:rPr>
            </w:pPr>
            <w:r w:rsidRPr="00FF32BE">
              <w:rPr>
                <w:rFonts w:ascii="Arial" w:hAnsi="Arial" w:cs="Arial"/>
                <w:i/>
                <w:sz w:val="20"/>
                <w:szCs w:val="20"/>
              </w:rPr>
              <w:t>TPF-5(</w:t>
            </w:r>
            <w:r w:rsidR="00C23C07">
              <w:rPr>
                <w:rFonts w:ascii="Arial" w:hAnsi="Arial" w:cs="Arial"/>
                <w:i/>
                <w:sz w:val="20"/>
                <w:szCs w:val="20"/>
              </w:rPr>
              <w:t>447</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6DAC6464" w:rsidR="00551D8A" w:rsidRDefault="006B41C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559F534C" w14:textId="53D66CAB" w:rsidR="00551D8A" w:rsidRDefault="006B41C0" w:rsidP="00037FBC">
            <w:pPr>
              <w:ind w:right="-720"/>
              <w:rPr>
                <w:rFonts w:ascii="Arial" w:hAnsi="Arial" w:cs="Arial"/>
                <w:sz w:val="20"/>
                <w:szCs w:val="20"/>
              </w:rPr>
            </w:pPr>
            <w:r>
              <w:rPr>
                <w:rFonts w:ascii="Arial" w:hAnsi="Arial" w:cs="Arial"/>
                <w:sz w:val="36"/>
                <w:szCs w:val="36"/>
              </w:rPr>
              <w:sym w:font="Wingdings" w:char="F0FD"/>
            </w:r>
            <w:r w:rsidR="00551D8A">
              <w:rPr>
                <w:rFonts w:ascii="Arial" w:hAnsi="Arial" w:cs="Arial"/>
                <w:sz w:val="20"/>
                <w:szCs w:val="20"/>
              </w:rPr>
              <w:t>Quarter 2 (April 1 – June 30)</w:t>
            </w:r>
          </w:p>
          <w:p w14:paraId="5C4B7229"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3C49FA6"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TPF-5(447)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6F4669D" w:rsidR="00C23C07" w:rsidRPr="00C23C07" w:rsidRDefault="00C23C07" w:rsidP="0003476C">
            <w:pPr>
              <w:ind w:right="-720"/>
              <w:rPr>
                <w:rFonts w:ascii="Arial" w:hAnsi="Arial" w:cs="Arial"/>
                <w:bCs/>
                <w:sz w:val="20"/>
                <w:szCs w:val="20"/>
              </w:rPr>
            </w:pPr>
            <w:r w:rsidRPr="00C23C07">
              <w:rPr>
                <w:rFonts w:ascii="Arial" w:hAnsi="Arial" w:cs="Arial"/>
                <w:bCs/>
                <w:sz w:val="20"/>
                <w:szCs w:val="20"/>
              </w:rPr>
              <w:t>TPF-5(447)</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91169ED"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C19A195" w14:textId="6D7905FB" w:rsidR="00C23C07" w:rsidRPr="00C23C07" w:rsidRDefault="00D86C78" w:rsidP="0003476C">
            <w:pPr>
              <w:ind w:right="-720"/>
              <w:rPr>
                <w:rFonts w:ascii="Arial" w:hAnsi="Arial" w:cs="Arial"/>
                <w:bCs/>
                <w:sz w:val="20"/>
                <w:szCs w:val="20"/>
              </w:rPr>
            </w:pPr>
            <w:r>
              <w:rPr>
                <w:rFonts w:ascii="Arial" w:hAnsi="Arial" w:cs="Arial"/>
                <w:bCs/>
                <w:sz w:val="20"/>
                <w:szCs w:val="20"/>
              </w:rPr>
              <w:t>February</w:t>
            </w:r>
            <w:r w:rsidR="00C23C07" w:rsidRPr="00C23C07">
              <w:rPr>
                <w:rFonts w:ascii="Arial" w:hAnsi="Arial" w:cs="Arial"/>
                <w:bCs/>
                <w:sz w:val="20"/>
                <w:szCs w:val="20"/>
              </w:rPr>
              <w:t xml:space="preserve"> 1</w:t>
            </w:r>
            <w:r>
              <w:rPr>
                <w:rFonts w:ascii="Arial" w:hAnsi="Arial" w:cs="Arial"/>
                <w:bCs/>
                <w:sz w:val="20"/>
                <w:szCs w:val="20"/>
              </w:rPr>
              <w:t>2</w:t>
            </w:r>
            <w:r w:rsidR="00C23C07" w:rsidRPr="00C23C07">
              <w:rPr>
                <w:rFonts w:ascii="Arial" w:hAnsi="Arial" w:cs="Arial"/>
                <w:bCs/>
                <w:sz w:val="20"/>
                <w:szCs w:val="20"/>
              </w:rPr>
              <w:t>, 20</w:t>
            </w:r>
            <w:r>
              <w:rPr>
                <w:rFonts w:ascii="Arial" w:hAnsi="Arial" w:cs="Arial"/>
                <w:bCs/>
                <w:sz w:val="20"/>
                <w:szCs w:val="20"/>
              </w:rPr>
              <w:t>2</w:t>
            </w:r>
            <w:r w:rsidR="00C23C07" w:rsidRPr="00C23C07">
              <w:rPr>
                <w:rFonts w:ascii="Arial" w:hAnsi="Arial" w:cs="Arial"/>
                <w:bCs/>
                <w:sz w:val="20"/>
                <w:szCs w:val="20"/>
              </w:rPr>
              <w:t>0</w:t>
            </w:r>
          </w:p>
          <w:p w14:paraId="2BC083CF" w14:textId="77777777" w:rsidR="00535598" w:rsidRPr="00B66A21" w:rsidRDefault="00535598" w:rsidP="0003476C">
            <w:pPr>
              <w:ind w:right="-720"/>
              <w:rPr>
                <w:rFonts w:ascii="Arial" w:hAnsi="Arial" w:cs="Arial"/>
                <w:sz w:val="20"/>
                <w:szCs w:val="20"/>
              </w:rPr>
            </w:pP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Values indicate total commitments</w:t>
            </w:r>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2E3720E" w:rsidR="00601EBD" w:rsidRDefault="00601EBD" w:rsidP="00551D8A">
            <w:pPr>
              <w:ind w:right="-720"/>
              <w:rPr>
                <w:rFonts w:ascii="Arial" w:hAnsi="Arial" w:cs="Arial"/>
                <w:sz w:val="20"/>
                <w:szCs w:val="20"/>
              </w:rPr>
            </w:pPr>
          </w:p>
          <w:p w14:paraId="63CD676A" w14:textId="77777777" w:rsidR="00322F1C" w:rsidRDefault="00322F1C" w:rsidP="00551D8A">
            <w:pPr>
              <w:ind w:right="-720"/>
              <w:rPr>
                <w:rFonts w:ascii="Arial" w:hAnsi="Arial" w:cs="Arial"/>
                <w:sz w:val="20"/>
                <w:szCs w:val="20"/>
              </w:rPr>
            </w:pPr>
            <w:r>
              <w:rPr>
                <w:rFonts w:ascii="Arial" w:hAnsi="Arial" w:cs="Arial"/>
                <w:sz w:val="20"/>
                <w:szCs w:val="20"/>
              </w:rPr>
              <w:t xml:space="preserve">Presented on the TCD PFS at AASHTO CTE and the NCUTCD (Pedestrian Joint Task Force and Regulatory &amp; Warning </w:t>
            </w:r>
          </w:p>
          <w:p w14:paraId="1A9B89CF" w14:textId="010629A1" w:rsidR="00322F1C" w:rsidRDefault="00322F1C" w:rsidP="00551D8A">
            <w:pPr>
              <w:ind w:right="-720"/>
              <w:rPr>
                <w:rFonts w:ascii="Arial" w:hAnsi="Arial" w:cs="Arial"/>
                <w:sz w:val="20"/>
                <w:szCs w:val="20"/>
              </w:rPr>
            </w:pPr>
            <w:r>
              <w:rPr>
                <w:rFonts w:ascii="Arial" w:hAnsi="Arial" w:cs="Arial"/>
                <w:sz w:val="20"/>
                <w:szCs w:val="20"/>
              </w:rPr>
              <w:t>Signs, Guide/Motorist Information Signs, and Research Committee) June meetings.</w:t>
            </w:r>
          </w:p>
          <w:p w14:paraId="1EAD3B28" w14:textId="77777777" w:rsidR="00C23C07" w:rsidRPr="002F6C2E" w:rsidRDefault="00C23C07" w:rsidP="00C23C07">
            <w:pPr>
              <w:pStyle w:val="Heading2"/>
              <w:outlineLvl w:val="1"/>
              <w:rPr>
                <w:rFonts w:ascii="Arial" w:hAnsi="Arial" w:cs="Arial"/>
              </w:rPr>
            </w:pPr>
            <w:r w:rsidRPr="002F6C2E">
              <w:rPr>
                <w:rFonts w:ascii="Arial" w:hAnsi="Arial" w:cs="Arial"/>
              </w:rPr>
              <w:t>Traffic Control Devices Pooled Fund Study Technical Support</w:t>
            </w:r>
          </w:p>
          <w:p w14:paraId="76C31FE1" w14:textId="4165A236"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Attended bi-weekly meetings with FHWA to discuss the status of the</w:t>
            </w:r>
            <w:r w:rsidR="00026BE1">
              <w:rPr>
                <w:rFonts w:ascii="Arial" w:hAnsi="Arial" w:cs="Arial"/>
                <w:sz w:val="20"/>
                <w:szCs w:val="20"/>
              </w:rPr>
              <w:t xml:space="preserve"> action items and activities under the</w:t>
            </w:r>
            <w:r w:rsidRPr="002F6C2E">
              <w:rPr>
                <w:rFonts w:ascii="Arial" w:hAnsi="Arial" w:cs="Arial"/>
                <w:sz w:val="20"/>
                <w:szCs w:val="20"/>
              </w:rPr>
              <w:t xml:space="preserve"> task order (</w:t>
            </w:r>
            <w:r w:rsidR="006B41C0">
              <w:rPr>
                <w:rFonts w:ascii="Arial" w:hAnsi="Arial" w:cs="Arial"/>
                <w:sz w:val="20"/>
                <w:szCs w:val="20"/>
              </w:rPr>
              <w:t>4/12/2023,4/27/2023, 5/11/2023, 5/25/2023, 6/8/2023, and 6/2</w:t>
            </w:r>
            <w:r w:rsidR="00661216">
              <w:rPr>
                <w:rFonts w:ascii="Arial" w:hAnsi="Arial" w:cs="Arial"/>
                <w:sz w:val="20"/>
                <w:szCs w:val="20"/>
              </w:rPr>
              <w:t>2</w:t>
            </w:r>
            <w:r w:rsidR="006B41C0">
              <w:rPr>
                <w:rFonts w:ascii="Arial" w:hAnsi="Arial" w:cs="Arial"/>
                <w:sz w:val="20"/>
                <w:szCs w:val="20"/>
              </w:rPr>
              <w:t>/2023</w:t>
            </w:r>
            <w:r w:rsidRPr="002F6C2E">
              <w:rPr>
                <w:rFonts w:ascii="Arial" w:hAnsi="Arial" w:cs="Arial"/>
                <w:sz w:val="20"/>
                <w:szCs w:val="20"/>
              </w:rPr>
              <w:t>).</w:t>
            </w:r>
          </w:p>
          <w:p w14:paraId="58C5BD28" w14:textId="4504868A" w:rsidR="00C23C07" w:rsidRPr="002F6C2E" w:rsidRDefault="00C23C07" w:rsidP="000E75C5">
            <w:pPr>
              <w:pStyle w:val="ListParagraph"/>
              <w:numPr>
                <w:ilvl w:val="0"/>
                <w:numId w:val="1"/>
              </w:numPr>
              <w:ind w:right="144"/>
              <w:rPr>
                <w:rFonts w:ascii="Arial" w:hAnsi="Arial" w:cs="Arial"/>
                <w:sz w:val="20"/>
                <w:szCs w:val="20"/>
              </w:rPr>
            </w:pPr>
            <w:r w:rsidRPr="002F6C2E">
              <w:rPr>
                <w:rFonts w:ascii="Arial" w:hAnsi="Arial" w:cs="Arial"/>
                <w:sz w:val="20"/>
                <w:szCs w:val="20"/>
              </w:rPr>
              <w:t xml:space="preserve">Provided monthly progress reports to </w:t>
            </w:r>
            <w:r w:rsidR="00D86C78">
              <w:rPr>
                <w:rFonts w:ascii="Arial" w:hAnsi="Arial" w:cs="Arial"/>
                <w:sz w:val="20"/>
                <w:szCs w:val="20"/>
              </w:rPr>
              <w:t>FHWA</w:t>
            </w:r>
            <w:r w:rsidRPr="002F6C2E">
              <w:rPr>
                <w:rFonts w:ascii="Arial" w:hAnsi="Arial" w:cs="Arial"/>
                <w:sz w:val="20"/>
                <w:szCs w:val="20"/>
              </w:rPr>
              <w:t>.</w:t>
            </w:r>
          </w:p>
          <w:p w14:paraId="34F69D78" w14:textId="59DD1649" w:rsidR="00C23C07" w:rsidRPr="00937C22" w:rsidRDefault="0085327A" w:rsidP="000E75C5">
            <w:pPr>
              <w:pStyle w:val="ListParagraph"/>
              <w:numPr>
                <w:ilvl w:val="0"/>
                <w:numId w:val="1"/>
              </w:numPr>
              <w:ind w:right="144"/>
              <w:rPr>
                <w:rFonts w:ascii="Arial" w:hAnsi="Arial" w:cs="Arial"/>
                <w:sz w:val="20"/>
                <w:szCs w:val="20"/>
              </w:rPr>
            </w:pPr>
            <w:r w:rsidRPr="00937C22">
              <w:rPr>
                <w:rFonts w:ascii="Arial" w:hAnsi="Arial" w:cs="Arial"/>
                <w:sz w:val="20"/>
                <w:szCs w:val="20"/>
              </w:rPr>
              <w:t>Planned and</w:t>
            </w:r>
            <w:r w:rsidR="00937C22" w:rsidRPr="00937C22">
              <w:rPr>
                <w:rFonts w:ascii="Arial" w:hAnsi="Arial" w:cs="Arial"/>
                <w:sz w:val="20"/>
                <w:szCs w:val="20"/>
              </w:rPr>
              <w:t xml:space="preserve"> scheduled the first</w:t>
            </w:r>
            <w:r w:rsidRPr="00937C22">
              <w:rPr>
                <w:rFonts w:ascii="Arial" w:hAnsi="Arial" w:cs="Arial"/>
                <w:sz w:val="20"/>
                <w:szCs w:val="20"/>
              </w:rPr>
              <w:t xml:space="preserve"> biannual strategy session. </w:t>
            </w:r>
            <w:r w:rsidR="00D7034C" w:rsidRPr="00937C22">
              <w:rPr>
                <w:rFonts w:ascii="Arial" w:hAnsi="Arial" w:cs="Arial"/>
                <w:sz w:val="20"/>
                <w:szCs w:val="20"/>
              </w:rPr>
              <w:t xml:space="preserve">Identified 5 technical representatives to participate in the strategy session with the administrative team and identified FHWA representatives. Shared list of topics with all TCD PFS </w:t>
            </w:r>
            <w:r w:rsidR="00937C22" w:rsidRPr="00937C22">
              <w:rPr>
                <w:rFonts w:ascii="Arial" w:hAnsi="Arial" w:cs="Arial"/>
                <w:sz w:val="20"/>
                <w:szCs w:val="20"/>
              </w:rPr>
              <w:t xml:space="preserve">members </w:t>
            </w:r>
            <w:r w:rsidR="00D7034C" w:rsidRPr="00937C22">
              <w:rPr>
                <w:rFonts w:ascii="Arial" w:hAnsi="Arial" w:cs="Arial"/>
                <w:sz w:val="20"/>
                <w:szCs w:val="20"/>
              </w:rPr>
              <w:t>and requested input via email.</w:t>
            </w:r>
            <w:r w:rsidR="00937C22" w:rsidRPr="00937C22">
              <w:rPr>
                <w:rFonts w:ascii="Arial" w:hAnsi="Arial" w:cs="Arial"/>
                <w:sz w:val="20"/>
                <w:szCs w:val="20"/>
              </w:rPr>
              <w:t xml:space="preserve"> Facilitated the Strategy Session and summarized notes from the session.</w:t>
            </w:r>
          </w:p>
          <w:p w14:paraId="7403DAAF" w14:textId="4884A9FA" w:rsidR="00C23C07" w:rsidRDefault="00C23C07" w:rsidP="000E75C5">
            <w:pPr>
              <w:pStyle w:val="ListParagraph"/>
              <w:numPr>
                <w:ilvl w:val="0"/>
                <w:numId w:val="1"/>
              </w:numPr>
              <w:ind w:right="144"/>
              <w:rPr>
                <w:rFonts w:ascii="Arial" w:hAnsi="Arial" w:cs="Arial"/>
                <w:sz w:val="20"/>
                <w:szCs w:val="20"/>
              </w:rPr>
            </w:pPr>
            <w:r w:rsidRPr="0085327A">
              <w:rPr>
                <w:rFonts w:ascii="Arial" w:hAnsi="Arial" w:cs="Arial"/>
                <w:sz w:val="20"/>
                <w:szCs w:val="20"/>
              </w:rPr>
              <w:t>Submitted the Q</w:t>
            </w:r>
            <w:r w:rsidR="0085327A" w:rsidRPr="0085327A">
              <w:rPr>
                <w:rFonts w:ascii="Arial" w:hAnsi="Arial" w:cs="Arial"/>
                <w:sz w:val="20"/>
                <w:szCs w:val="20"/>
              </w:rPr>
              <w:t>1</w:t>
            </w:r>
            <w:r w:rsidRPr="0085327A">
              <w:rPr>
                <w:rFonts w:ascii="Arial" w:hAnsi="Arial" w:cs="Arial"/>
                <w:sz w:val="20"/>
                <w:szCs w:val="20"/>
              </w:rPr>
              <w:t xml:space="preserve"> draft progress report and made revisions based on </w:t>
            </w:r>
            <w:r w:rsidR="00D86C78">
              <w:rPr>
                <w:rFonts w:ascii="Arial" w:hAnsi="Arial" w:cs="Arial"/>
                <w:sz w:val="20"/>
                <w:szCs w:val="20"/>
              </w:rPr>
              <w:t>FHWA</w:t>
            </w:r>
            <w:r w:rsidR="00D86C78" w:rsidRPr="0085327A">
              <w:rPr>
                <w:rFonts w:ascii="Arial" w:hAnsi="Arial" w:cs="Arial"/>
                <w:sz w:val="20"/>
                <w:szCs w:val="20"/>
              </w:rPr>
              <w:t xml:space="preserve"> </w:t>
            </w:r>
            <w:r w:rsidRPr="0085327A">
              <w:rPr>
                <w:rFonts w:ascii="Arial" w:hAnsi="Arial" w:cs="Arial"/>
                <w:sz w:val="20"/>
                <w:szCs w:val="20"/>
              </w:rPr>
              <w:t>feedback. Posted the final Q</w:t>
            </w:r>
            <w:r w:rsidR="0085327A" w:rsidRPr="0085327A">
              <w:rPr>
                <w:rFonts w:ascii="Arial" w:hAnsi="Arial" w:cs="Arial"/>
                <w:sz w:val="20"/>
                <w:szCs w:val="20"/>
              </w:rPr>
              <w:t>1</w:t>
            </w:r>
            <w:r w:rsidRPr="0085327A">
              <w:rPr>
                <w:rFonts w:ascii="Arial" w:hAnsi="Arial" w:cs="Arial"/>
                <w:sz w:val="20"/>
                <w:szCs w:val="20"/>
              </w:rPr>
              <w:t xml:space="preserve"> progress report to the website.</w:t>
            </w:r>
          </w:p>
          <w:p w14:paraId="4CDDDC5D" w14:textId="15EAEE5B" w:rsidR="0085327A" w:rsidRDefault="0085327A" w:rsidP="000E75C5">
            <w:pPr>
              <w:pStyle w:val="ListParagraph"/>
              <w:numPr>
                <w:ilvl w:val="0"/>
                <w:numId w:val="1"/>
              </w:numPr>
              <w:ind w:right="144"/>
              <w:rPr>
                <w:rFonts w:ascii="Arial" w:hAnsi="Arial" w:cs="Arial"/>
                <w:sz w:val="20"/>
                <w:szCs w:val="20"/>
              </w:rPr>
            </w:pPr>
            <w:r>
              <w:rPr>
                <w:rFonts w:ascii="Arial" w:hAnsi="Arial" w:cs="Arial"/>
                <w:sz w:val="20"/>
                <w:szCs w:val="20"/>
              </w:rPr>
              <w:t>Completed a full check of the contact list to ensure accuracy. Updated the contact list as appropriate and requested changes to the email list and Microsoft Teams.</w:t>
            </w:r>
          </w:p>
          <w:p w14:paraId="5065F8C4" w14:textId="79CAF2C9" w:rsidR="00D7034C" w:rsidRDefault="00D7034C" w:rsidP="0085327A">
            <w:pPr>
              <w:pStyle w:val="ListParagraph"/>
              <w:numPr>
                <w:ilvl w:val="0"/>
                <w:numId w:val="1"/>
              </w:numPr>
              <w:ind w:right="144"/>
              <w:rPr>
                <w:rFonts w:ascii="Arial" w:hAnsi="Arial" w:cs="Arial"/>
                <w:sz w:val="20"/>
                <w:szCs w:val="20"/>
              </w:rPr>
            </w:pPr>
            <w:r>
              <w:rPr>
                <w:rFonts w:ascii="Arial" w:hAnsi="Arial" w:cs="Arial"/>
                <w:sz w:val="20"/>
                <w:szCs w:val="20"/>
              </w:rPr>
              <w:t>Scheduled the Q2 meeting and prepared the agenda. Attended and helped facilitate the meeting then drafted and finalized the meeting minutes and uploaded them to Teams.</w:t>
            </w:r>
          </w:p>
          <w:p w14:paraId="4610CAF8" w14:textId="23A764D0" w:rsidR="0085327A" w:rsidRDefault="00D7034C" w:rsidP="0085327A">
            <w:pPr>
              <w:pStyle w:val="ListParagraph"/>
              <w:numPr>
                <w:ilvl w:val="0"/>
                <w:numId w:val="1"/>
              </w:numPr>
              <w:ind w:right="144"/>
              <w:rPr>
                <w:rFonts w:ascii="Arial" w:hAnsi="Arial" w:cs="Arial"/>
                <w:sz w:val="20"/>
                <w:szCs w:val="20"/>
              </w:rPr>
            </w:pPr>
            <w:r>
              <w:rPr>
                <w:rFonts w:ascii="Arial" w:hAnsi="Arial" w:cs="Arial"/>
                <w:sz w:val="20"/>
                <w:szCs w:val="20"/>
              </w:rPr>
              <w:t>Completed cost estimates for Annual Meeting, obtained a signed Letter of Intent for the hotel, and sent a calendar appointment for the meeting.</w:t>
            </w:r>
          </w:p>
          <w:p w14:paraId="5DCEE343" w14:textId="4BA208BD" w:rsidR="00D7034C" w:rsidRPr="00937C22" w:rsidRDefault="00937C22" w:rsidP="00937C22">
            <w:pPr>
              <w:pStyle w:val="ListParagraph"/>
              <w:numPr>
                <w:ilvl w:val="0"/>
                <w:numId w:val="1"/>
              </w:numPr>
              <w:ind w:right="144"/>
              <w:rPr>
                <w:rFonts w:ascii="Arial" w:hAnsi="Arial" w:cs="Arial"/>
                <w:sz w:val="20"/>
                <w:szCs w:val="20"/>
              </w:rPr>
            </w:pPr>
            <w:r>
              <w:rPr>
                <w:rFonts w:ascii="Arial" w:hAnsi="Arial" w:cs="Arial"/>
                <w:sz w:val="20"/>
                <w:szCs w:val="20"/>
              </w:rPr>
              <w:t xml:space="preserve">Solicited input from TCD PFS on potential research project ideas prior to the Q2 meeting and continued to track research ideas. </w:t>
            </w:r>
            <w:r w:rsidR="00D7034C" w:rsidRPr="00937C22">
              <w:rPr>
                <w:rFonts w:ascii="Arial" w:hAnsi="Arial" w:cs="Arial"/>
                <w:sz w:val="20"/>
                <w:szCs w:val="20"/>
              </w:rPr>
              <w:t>Created spreadsheet in Teams to capture new project ideas and shared the link with TCD PFS members.</w:t>
            </w:r>
            <w:r>
              <w:rPr>
                <w:rFonts w:ascii="Arial" w:hAnsi="Arial" w:cs="Arial"/>
                <w:sz w:val="20"/>
                <w:szCs w:val="20"/>
              </w:rPr>
              <w:t xml:space="preserve"> Added topic to spreadsheet based on Q2 meeting discussion.</w:t>
            </w:r>
          </w:p>
          <w:p w14:paraId="153FB9D7" w14:textId="0232DAAC" w:rsidR="0085327A" w:rsidRDefault="00937C22" w:rsidP="000E75C5">
            <w:pPr>
              <w:pStyle w:val="ListParagraph"/>
              <w:numPr>
                <w:ilvl w:val="0"/>
                <w:numId w:val="1"/>
              </w:numPr>
              <w:ind w:right="144"/>
              <w:rPr>
                <w:rFonts w:ascii="Arial" w:hAnsi="Arial" w:cs="Arial"/>
                <w:sz w:val="20"/>
                <w:szCs w:val="20"/>
              </w:rPr>
            </w:pPr>
            <w:r>
              <w:rPr>
                <w:rFonts w:ascii="Arial" w:hAnsi="Arial" w:cs="Arial"/>
                <w:sz w:val="20"/>
                <w:szCs w:val="20"/>
              </w:rPr>
              <w:t>Posted the Q1 progress report and Charter to the website. Updated website content to match the revised Charter.</w:t>
            </w:r>
          </w:p>
          <w:p w14:paraId="1F4D2850" w14:textId="714BE90F" w:rsidR="00D7034C" w:rsidRPr="0085327A" w:rsidRDefault="00D7034C" w:rsidP="000E75C5">
            <w:pPr>
              <w:pStyle w:val="ListParagraph"/>
              <w:numPr>
                <w:ilvl w:val="0"/>
                <w:numId w:val="1"/>
              </w:numPr>
              <w:ind w:right="144"/>
              <w:rPr>
                <w:rFonts w:ascii="Arial" w:hAnsi="Arial" w:cs="Arial"/>
                <w:sz w:val="20"/>
                <w:szCs w:val="20"/>
              </w:rPr>
            </w:pPr>
            <w:r>
              <w:rPr>
                <w:rFonts w:ascii="Arial" w:hAnsi="Arial" w:cs="Arial"/>
                <w:sz w:val="20"/>
                <w:szCs w:val="20"/>
              </w:rPr>
              <w:t>Confirmed at Q2 meeting that TCD PFS members wanted to proceed with virtual Chair nominations and voting prior to the Annual Meeting. Set up an anonymous mechanism for submitting nominations, and requested nominations. Reached out to nominees to confirm interest and request bios.</w:t>
            </w:r>
          </w:p>
          <w:p w14:paraId="0C6A0CB5" w14:textId="62764513" w:rsidR="00937C22" w:rsidRPr="00937C22" w:rsidRDefault="00937C22" w:rsidP="000E75C5">
            <w:pPr>
              <w:pStyle w:val="ListParagraph"/>
              <w:numPr>
                <w:ilvl w:val="0"/>
                <w:numId w:val="1"/>
              </w:numPr>
              <w:ind w:right="144"/>
              <w:rPr>
                <w:rFonts w:ascii="Arial" w:hAnsi="Arial" w:cs="Arial"/>
                <w:sz w:val="20"/>
                <w:szCs w:val="20"/>
              </w:rPr>
            </w:pPr>
            <w:r w:rsidRPr="00937C22">
              <w:rPr>
                <w:rFonts w:ascii="Arial" w:hAnsi="Arial" w:cs="Arial"/>
                <w:sz w:val="20"/>
                <w:szCs w:val="20"/>
              </w:rPr>
              <w:t xml:space="preserve">Held an official vote on the Charter; members voted to </w:t>
            </w:r>
            <w:r>
              <w:rPr>
                <w:rFonts w:ascii="Arial" w:hAnsi="Arial" w:cs="Arial"/>
                <w:sz w:val="20"/>
                <w:szCs w:val="20"/>
              </w:rPr>
              <w:t>approve</w:t>
            </w:r>
            <w:r w:rsidRPr="00937C22">
              <w:rPr>
                <w:rFonts w:ascii="Arial" w:hAnsi="Arial" w:cs="Arial"/>
                <w:sz w:val="20"/>
                <w:szCs w:val="20"/>
              </w:rPr>
              <w:t xml:space="preserve"> the revised Charter.</w:t>
            </w:r>
            <w:r>
              <w:rPr>
                <w:rFonts w:ascii="Arial" w:hAnsi="Arial" w:cs="Arial"/>
                <w:sz w:val="20"/>
                <w:szCs w:val="20"/>
              </w:rPr>
              <w:t xml:space="preserve"> Uploaded approved Charter to website.</w:t>
            </w:r>
          </w:p>
          <w:p w14:paraId="2145F9D9" w14:textId="5DCD5260" w:rsidR="0085327A" w:rsidRDefault="00937C22" w:rsidP="0085327A">
            <w:pPr>
              <w:pStyle w:val="ListParagraph"/>
              <w:numPr>
                <w:ilvl w:val="0"/>
                <w:numId w:val="1"/>
              </w:numPr>
              <w:ind w:right="144"/>
              <w:rPr>
                <w:rFonts w:ascii="Arial" w:hAnsi="Arial" w:cs="Arial"/>
                <w:sz w:val="20"/>
                <w:szCs w:val="20"/>
              </w:rPr>
            </w:pPr>
            <w:r w:rsidRPr="003A5A8E">
              <w:rPr>
                <w:rFonts w:ascii="Arial" w:hAnsi="Arial" w:cs="Arial"/>
                <w:sz w:val="20"/>
                <w:szCs w:val="20"/>
              </w:rPr>
              <w:t xml:space="preserve">Drafted an Outreach Plan in advance of the Strategy Session and revised the Outreach Plan based on comments from </w:t>
            </w:r>
            <w:r w:rsidR="00D86C78">
              <w:rPr>
                <w:rFonts w:ascii="Arial" w:hAnsi="Arial" w:cs="Arial"/>
                <w:sz w:val="20"/>
                <w:szCs w:val="20"/>
              </w:rPr>
              <w:t>FHWA</w:t>
            </w:r>
            <w:r w:rsidRPr="003A5A8E">
              <w:rPr>
                <w:rFonts w:ascii="Arial" w:hAnsi="Arial" w:cs="Arial"/>
                <w:sz w:val="20"/>
                <w:szCs w:val="20"/>
              </w:rPr>
              <w:t>.</w:t>
            </w:r>
          </w:p>
          <w:p w14:paraId="1BCFE361" w14:textId="45A20810" w:rsidR="00D86C78" w:rsidRDefault="00D86C78" w:rsidP="00D86C78">
            <w:pPr>
              <w:pStyle w:val="ListParagraph"/>
              <w:numPr>
                <w:ilvl w:val="0"/>
                <w:numId w:val="1"/>
              </w:numPr>
              <w:ind w:right="-720"/>
              <w:rPr>
                <w:rFonts w:ascii="Arial" w:hAnsi="Arial" w:cs="Arial"/>
                <w:sz w:val="20"/>
                <w:szCs w:val="20"/>
              </w:rPr>
            </w:pPr>
            <w:r>
              <w:rPr>
                <w:rFonts w:ascii="Arial" w:hAnsi="Arial" w:cs="Arial"/>
                <w:sz w:val="20"/>
                <w:szCs w:val="20"/>
              </w:rPr>
              <w:t>Onboarded new member to TCD PFS.</w:t>
            </w:r>
          </w:p>
          <w:p w14:paraId="4285E9A4" w14:textId="04F08FF8" w:rsidR="00D86C78" w:rsidRDefault="00D86C78" w:rsidP="00D86C78">
            <w:pPr>
              <w:pStyle w:val="ListParagraph"/>
              <w:numPr>
                <w:ilvl w:val="0"/>
                <w:numId w:val="1"/>
              </w:numPr>
              <w:ind w:right="-720"/>
              <w:rPr>
                <w:rFonts w:ascii="Arial" w:hAnsi="Arial" w:cs="Arial"/>
                <w:sz w:val="20"/>
                <w:szCs w:val="20"/>
              </w:rPr>
            </w:pPr>
            <w:r w:rsidRPr="004F5A04">
              <w:rPr>
                <w:rFonts w:ascii="Arial" w:hAnsi="Arial" w:cs="Arial"/>
                <w:sz w:val="20"/>
                <w:szCs w:val="20"/>
              </w:rPr>
              <w:t>Addressed several rounds of comments from FHWA publications team and reviewed two rounds of layout</w:t>
            </w:r>
            <w:r>
              <w:rPr>
                <w:rFonts w:ascii="Arial" w:hAnsi="Arial" w:cs="Arial"/>
                <w:sz w:val="20"/>
                <w:szCs w:val="20"/>
              </w:rPr>
              <w:t xml:space="preserve"> for </w:t>
            </w:r>
          </w:p>
          <w:p w14:paraId="69141DB2" w14:textId="0EA25BA8" w:rsidR="00D86C78" w:rsidRDefault="00D86C78" w:rsidP="00D86C78">
            <w:pPr>
              <w:pStyle w:val="ListParagraph"/>
              <w:ind w:right="-720"/>
              <w:rPr>
                <w:rFonts w:ascii="Arial" w:hAnsi="Arial" w:cs="Arial"/>
                <w:sz w:val="20"/>
                <w:szCs w:val="20"/>
              </w:rPr>
            </w:pPr>
            <w:r w:rsidRPr="00D86C78">
              <w:rPr>
                <w:rFonts w:ascii="Arial" w:hAnsi="Arial" w:cs="Arial"/>
                <w:sz w:val="20"/>
                <w:szCs w:val="20"/>
              </w:rPr>
              <w:t>the</w:t>
            </w:r>
            <w:r>
              <w:rPr>
                <w:rFonts w:ascii="Arial" w:hAnsi="Arial" w:cs="Arial"/>
                <w:i/>
                <w:iCs/>
                <w:sz w:val="20"/>
                <w:szCs w:val="20"/>
              </w:rPr>
              <w:t xml:space="preserve"> </w:t>
            </w:r>
            <w:r w:rsidRPr="00D86C78">
              <w:rPr>
                <w:rFonts w:ascii="Arial" w:hAnsi="Arial" w:cs="Arial"/>
                <w:i/>
                <w:iCs/>
                <w:sz w:val="20"/>
                <w:szCs w:val="20"/>
              </w:rPr>
              <w:t>Evaluation of Lane Reduction and Late Merge Signing</w:t>
            </w:r>
            <w:r>
              <w:rPr>
                <w:rFonts w:ascii="Arial" w:hAnsi="Arial" w:cs="Arial"/>
                <w:sz w:val="20"/>
                <w:szCs w:val="20"/>
              </w:rPr>
              <w:t xml:space="preserve"> (previously zipper merge) technical brief</w:t>
            </w:r>
            <w:r w:rsidRPr="004F5A04">
              <w:rPr>
                <w:rFonts w:ascii="Arial" w:hAnsi="Arial" w:cs="Arial"/>
                <w:sz w:val="20"/>
                <w:szCs w:val="20"/>
              </w:rPr>
              <w:t xml:space="preserve">. </w:t>
            </w:r>
          </w:p>
          <w:p w14:paraId="775D0C04" w14:textId="77777777" w:rsidR="00D86C78" w:rsidRPr="004F5A04" w:rsidRDefault="00D86C78" w:rsidP="00D86C78">
            <w:pPr>
              <w:pStyle w:val="ListParagraph"/>
              <w:ind w:right="-720"/>
              <w:rPr>
                <w:rFonts w:ascii="Arial" w:hAnsi="Arial" w:cs="Arial"/>
                <w:sz w:val="20"/>
                <w:szCs w:val="20"/>
              </w:rPr>
            </w:pPr>
          </w:p>
          <w:p w14:paraId="05D29CFF" w14:textId="77777777" w:rsidR="00D86C78" w:rsidRPr="003A5A8E" w:rsidRDefault="00D86C78" w:rsidP="00D86C78">
            <w:pPr>
              <w:pStyle w:val="ListParagraph"/>
              <w:ind w:right="144"/>
              <w:rPr>
                <w:rFonts w:ascii="Arial" w:hAnsi="Arial" w:cs="Arial"/>
                <w:sz w:val="20"/>
                <w:szCs w:val="20"/>
              </w:rPr>
            </w:pPr>
          </w:p>
          <w:p w14:paraId="0FCF4E3E" w14:textId="77777777" w:rsidR="00C23C07" w:rsidRPr="002F6C2E" w:rsidRDefault="00C23C07" w:rsidP="00C23C07">
            <w:pPr>
              <w:ind w:right="-720"/>
              <w:rPr>
                <w:rFonts w:ascii="Arial" w:eastAsiaTheme="majorEastAsia" w:hAnsi="Arial" w:cs="Arial"/>
                <w:b/>
                <w:bCs/>
                <w:color w:val="1F497D" w:themeColor="text2"/>
                <w:szCs w:val="26"/>
              </w:rPr>
            </w:pPr>
          </w:p>
          <w:p w14:paraId="1EF9483D" w14:textId="77777777" w:rsidR="00C23C07" w:rsidRPr="002F6C2E" w:rsidRDefault="00C23C07" w:rsidP="00C23C07">
            <w:pPr>
              <w:ind w:right="-720"/>
              <w:rPr>
                <w:rFonts w:ascii="Arial" w:eastAsiaTheme="majorEastAsia" w:hAnsi="Arial" w:cs="Arial"/>
                <w:b/>
                <w:bCs/>
                <w:color w:val="1F497D" w:themeColor="text2"/>
                <w:szCs w:val="26"/>
              </w:rPr>
            </w:pPr>
            <w:r w:rsidRPr="002F6C2E">
              <w:rPr>
                <w:rFonts w:ascii="Arial" w:eastAsiaTheme="majorEastAsia" w:hAnsi="Arial" w:cs="Arial"/>
                <w:b/>
                <w:bCs/>
                <w:color w:val="1F497D" w:themeColor="text2"/>
                <w:szCs w:val="26"/>
              </w:rPr>
              <w:t>Pedestrian Signing at Unsignalized Crossings</w:t>
            </w:r>
          </w:p>
          <w:p w14:paraId="52E0A353" w14:textId="77777777" w:rsidR="002C6B95" w:rsidRPr="002C6B95" w:rsidRDefault="002C6B95" w:rsidP="002C6B95">
            <w:pPr>
              <w:pStyle w:val="ListParagraph"/>
              <w:numPr>
                <w:ilvl w:val="0"/>
                <w:numId w:val="3"/>
              </w:numPr>
              <w:ind w:right="144"/>
              <w:rPr>
                <w:rFonts w:ascii="Arial" w:hAnsi="Arial" w:cs="Arial"/>
                <w:iCs/>
                <w:sz w:val="20"/>
                <w:szCs w:val="20"/>
              </w:rPr>
            </w:pPr>
            <w:bookmarkStart w:id="0" w:name="_Toc510509141"/>
            <w:r w:rsidRPr="002C6B95">
              <w:rPr>
                <w:rFonts w:ascii="Arial" w:hAnsi="Arial" w:cs="Arial"/>
                <w:iCs/>
                <w:sz w:val="20"/>
                <w:szCs w:val="20"/>
              </w:rPr>
              <w:t>Attended the Traffic Control Device Pooled Fund Study second-quarter meeting on 5/31/23 and provided an overview of the status of the project.</w:t>
            </w:r>
          </w:p>
          <w:p w14:paraId="0EE68FD5"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Held bi-weekly meeting (4/5/23, 4/19/23, 5/3/23, 5/19/23, 6/8/23, 6/21/23) among Laura, Kay, Sue, and others to discuss the activities within the project. </w:t>
            </w:r>
          </w:p>
          <w:p w14:paraId="3E288857"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Addressed comments and revised the Task 3 Tech Memo (revised Work Plan). The revised Work Plan was submitted to Laura on 5/1/23. TTI provided Laura the version of the Task 3 Tech Memo with an additional </w:t>
            </w:r>
            <w:r w:rsidRPr="002C6B95">
              <w:rPr>
                <w:rFonts w:ascii="Arial" w:hAnsi="Arial" w:cs="Arial"/>
                <w:iCs/>
                <w:sz w:val="20"/>
                <w:szCs w:val="20"/>
              </w:rPr>
              <w:lastRenderedPageBreak/>
              <w:t xml:space="preserve">sentence resulting from the 5/19/23 meeting. Laura provided by return email acceptance of the Task 3 Tech Memo Work Plan deliverable. </w:t>
            </w:r>
          </w:p>
          <w:p w14:paraId="340340A8"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Continue developing the computer-based test (CBT) including the following activities:</w:t>
            </w:r>
          </w:p>
          <w:p w14:paraId="7BD438B5"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TTI received IRB approval for the CBT. A copy of the paperwork was provided to Laura on 4/20/23. </w:t>
            </w:r>
          </w:p>
          <w:p w14:paraId="17906321"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Explored potential options for ranking the ten at-crossing sign options.</w:t>
            </w:r>
          </w:p>
          <w:p w14:paraId="1937A7B5"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Identified potential in-field locations that could serve as the basis for the visuals in the CBT. Scheduled the TTI photographer to take photos of the sites. After several delays due to rain, obtained photos at several in-field locations. The photos of the sites included versions with and without a pedestrian in the image. </w:t>
            </w:r>
          </w:p>
          <w:p w14:paraId="07297F82"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Refined the test signs images so that they reflect the Standard Highway Signs dimensions. </w:t>
            </w:r>
          </w:p>
          <w:p w14:paraId="5E0D4CE8"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Worked on inserting the sign images into Qualtrics, which is causing challenges due to Qualtrics randomly re-sizing some of the thumbnail images. Will continue exploring how best to insert the sign images into Qualtrics.  </w:t>
            </w:r>
          </w:p>
          <w:p w14:paraId="3F4C4057"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TTI provided Laura a draft of the CBT on 6/21 in preparation for Laura’s pilot test. </w:t>
            </w:r>
          </w:p>
          <w:p w14:paraId="6B4D1E32"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Conducted walk-through of CBT (Qualtrics) with Laura Mero 6/23.</w:t>
            </w:r>
          </w:p>
          <w:p w14:paraId="088C6724"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Formally submitted visuals to FHWA on 7/3.</w:t>
            </w:r>
          </w:p>
          <w:p w14:paraId="0D5D970A"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 xml:space="preserve">Continued the search for locations for the on-road field study. Corresponded with Arlington, Frisco, and Garland, Texas. </w:t>
            </w:r>
          </w:p>
          <w:p w14:paraId="5A780EA2" w14:textId="77777777" w:rsidR="002C6B95" w:rsidRPr="002C6B95" w:rsidRDefault="002C6B95" w:rsidP="002C6B95">
            <w:pPr>
              <w:pStyle w:val="ListParagraph"/>
              <w:numPr>
                <w:ilvl w:val="0"/>
                <w:numId w:val="3"/>
              </w:numPr>
              <w:ind w:right="144"/>
              <w:rPr>
                <w:rFonts w:ascii="Arial" w:hAnsi="Arial" w:cs="Arial"/>
                <w:iCs/>
                <w:sz w:val="20"/>
                <w:szCs w:val="20"/>
              </w:rPr>
            </w:pPr>
            <w:r w:rsidRPr="002C6B95">
              <w:rPr>
                <w:rFonts w:ascii="Arial" w:hAnsi="Arial" w:cs="Arial"/>
                <w:iCs/>
                <w:sz w:val="20"/>
                <w:szCs w:val="20"/>
              </w:rPr>
              <w:t>Submitted the quarterly progress report on 7/5/23.</w:t>
            </w:r>
            <w:bookmarkEnd w:id="0"/>
          </w:p>
          <w:p w14:paraId="5313A90E" w14:textId="77777777" w:rsidR="00C23C07" w:rsidRPr="002F6C2E" w:rsidRDefault="00C23C07" w:rsidP="00C23C07">
            <w:pPr>
              <w:pStyle w:val="ListParagraph"/>
              <w:ind w:right="-720"/>
              <w:rPr>
                <w:rFonts w:ascii="Arial" w:eastAsiaTheme="majorEastAsia" w:hAnsi="Arial" w:cs="Arial"/>
                <w:b/>
                <w:bCs/>
                <w:color w:val="1F497D" w:themeColor="text2"/>
                <w:sz w:val="20"/>
                <w:szCs w:val="24"/>
              </w:rPr>
            </w:pPr>
          </w:p>
          <w:p w14:paraId="34494CE9" w14:textId="77777777" w:rsidR="00C23C07" w:rsidRPr="006B41C0" w:rsidRDefault="00C23C07" w:rsidP="00C23C07">
            <w:pPr>
              <w:ind w:right="-720"/>
              <w:rPr>
                <w:rFonts w:ascii="Arial" w:eastAsiaTheme="majorEastAsia" w:hAnsi="Arial" w:cs="Arial"/>
                <w:b/>
                <w:bCs/>
                <w:color w:val="1F497D" w:themeColor="text2"/>
                <w:szCs w:val="26"/>
              </w:rPr>
            </w:pPr>
            <w:r w:rsidRPr="006B41C0">
              <w:rPr>
                <w:rFonts w:ascii="Arial" w:eastAsiaTheme="majorEastAsia" w:hAnsi="Arial" w:cs="Arial"/>
                <w:b/>
                <w:bCs/>
                <w:color w:val="1F497D" w:themeColor="text2"/>
                <w:szCs w:val="26"/>
              </w:rPr>
              <w:t>Evaluation of Advisory Exit and Ramp Speed Signs</w:t>
            </w:r>
          </w:p>
          <w:p w14:paraId="12E2BD2C" w14:textId="387B386E" w:rsidR="006B41C0" w:rsidRDefault="006B41C0" w:rsidP="000E75C5">
            <w:pPr>
              <w:pStyle w:val="ListParagraph"/>
              <w:numPr>
                <w:ilvl w:val="0"/>
                <w:numId w:val="2"/>
              </w:numPr>
              <w:ind w:right="144"/>
              <w:rPr>
                <w:rFonts w:ascii="Arial" w:hAnsi="Arial" w:cs="Arial"/>
                <w:sz w:val="20"/>
                <w:szCs w:val="20"/>
              </w:rPr>
            </w:pPr>
            <w:r>
              <w:rPr>
                <w:rFonts w:ascii="Arial" w:hAnsi="Arial" w:cs="Arial"/>
                <w:sz w:val="20"/>
                <w:szCs w:val="20"/>
              </w:rPr>
              <w:t>Completed data collection for the laboratory study, analyzed results, and presented summary results at the Q2 virtual meeting.</w:t>
            </w:r>
          </w:p>
          <w:p w14:paraId="65D9620D" w14:textId="1FA4CDD3" w:rsidR="006B41C0" w:rsidRDefault="006B41C0" w:rsidP="000E75C5">
            <w:pPr>
              <w:pStyle w:val="ListParagraph"/>
              <w:numPr>
                <w:ilvl w:val="0"/>
                <w:numId w:val="2"/>
              </w:numPr>
              <w:ind w:right="144"/>
              <w:rPr>
                <w:rFonts w:ascii="Arial" w:hAnsi="Arial" w:cs="Arial"/>
                <w:sz w:val="20"/>
                <w:szCs w:val="20"/>
              </w:rPr>
            </w:pPr>
            <w:r>
              <w:rPr>
                <w:rFonts w:ascii="Arial" w:hAnsi="Arial" w:cs="Arial"/>
                <w:sz w:val="20"/>
                <w:szCs w:val="20"/>
              </w:rPr>
              <w:t xml:space="preserve">Finalized States for participation in the field study (Maryland and New Hampshire). Selected exit ramp locations for testing in Maryland and finalized the signing conditions. Narrowed down the exit ramp locations for New Hampshire. </w:t>
            </w:r>
          </w:p>
          <w:p w14:paraId="7542023D" w14:textId="193C2364" w:rsidR="006B41C0" w:rsidRDefault="006B41C0" w:rsidP="000E75C5">
            <w:pPr>
              <w:pStyle w:val="ListParagraph"/>
              <w:numPr>
                <w:ilvl w:val="0"/>
                <w:numId w:val="2"/>
              </w:numPr>
              <w:ind w:right="144"/>
              <w:rPr>
                <w:rFonts w:ascii="Arial" w:hAnsi="Arial" w:cs="Arial"/>
                <w:sz w:val="20"/>
                <w:szCs w:val="20"/>
              </w:rPr>
            </w:pPr>
            <w:r>
              <w:rPr>
                <w:rFonts w:ascii="Arial" w:hAnsi="Arial" w:cs="Arial"/>
                <w:sz w:val="20"/>
                <w:szCs w:val="20"/>
              </w:rPr>
              <w:t xml:space="preserve">Began coordinating with Maryland to get signs fabricated and identify locations for data collection devices. </w:t>
            </w:r>
          </w:p>
          <w:p w14:paraId="63E96803" w14:textId="5089DC7B" w:rsidR="004F5A04" w:rsidRPr="004F5A04" w:rsidRDefault="006B41C0" w:rsidP="004F5A04">
            <w:pPr>
              <w:pStyle w:val="ListParagraph"/>
              <w:numPr>
                <w:ilvl w:val="0"/>
                <w:numId w:val="1"/>
              </w:numPr>
              <w:rPr>
                <w:rFonts w:ascii="Arial" w:hAnsi="Arial" w:cs="Arial"/>
                <w:sz w:val="20"/>
                <w:szCs w:val="20"/>
              </w:rPr>
            </w:pPr>
            <w:r w:rsidRPr="00D86C78">
              <w:rPr>
                <w:rFonts w:ascii="Arial" w:hAnsi="Arial" w:cs="Arial"/>
                <w:sz w:val="20"/>
                <w:szCs w:val="20"/>
              </w:rPr>
              <w:t xml:space="preserve">Held bi-weekly meetings with FHWA to discuss project activities. </w:t>
            </w:r>
            <w:r w:rsidR="00C23C07" w:rsidRPr="004F5A04">
              <w:rPr>
                <w:rFonts w:ascii="Arial" w:hAnsi="Arial" w:cs="Arial"/>
                <w:sz w:val="20"/>
                <w:szCs w:val="20"/>
              </w:rPr>
              <w:t xml:space="preserve"> </w:t>
            </w:r>
          </w:p>
          <w:p w14:paraId="37EB5855" w14:textId="77777777" w:rsidR="00601EBD" w:rsidRPr="00F035C8" w:rsidRDefault="00601EBD" w:rsidP="00F035C8">
            <w:pPr>
              <w:ind w:right="28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7C3F6105" w14:textId="3D69F1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6714BD4" w14:textId="77777777" w:rsidR="00C23C07" w:rsidRPr="002F6C2E" w:rsidRDefault="00C23C07" w:rsidP="00C23C07">
            <w:pPr>
              <w:pStyle w:val="Heading2"/>
              <w:outlineLvl w:val="1"/>
              <w:rPr>
                <w:rFonts w:ascii="Arial" w:hAnsi="Arial" w:cs="Arial"/>
              </w:rPr>
            </w:pPr>
            <w:r w:rsidRPr="002F6C2E">
              <w:rPr>
                <w:rFonts w:ascii="Arial" w:hAnsi="Arial" w:cs="Arial"/>
              </w:rPr>
              <w:t>Traffic Control Devices Pooled Fund Study Technical Support</w:t>
            </w:r>
          </w:p>
          <w:p w14:paraId="549C106C" w14:textId="77777777" w:rsidR="003A5A8E" w:rsidRPr="0085327A" w:rsidRDefault="003A5A8E" w:rsidP="00D86C78">
            <w:pPr>
              <w:pStyle w:val="ListParagraph"/>
              <w:numPr>
                <w:ilvl w:val="0"/>
                <w:numId w:val="4"/>
              </w:numPr>
              <w:ind w:right="144"/>
              <w:rPr>
                <w:rFonts w:ascii="Arial" w:hAnsi="Arial" w:cs="Arial"/>
                <w:sz w:val="20"/>
                <w:szCs w:val="20"/>
              </w:rPr>
            </w:pPr>
            <w:r w:rsidRPr="0085327A">
              <w:rPr>
                <w:rFonts w:ascii="Arial" w:hAnsi="Arial" w:cs="Arial"/>
                <w:sz w:val="20"/>
                <w:szCs w:val="20"/>
              </w:rPr>
              <w:t xml:space="preserve">Continue holding bi-weekly meetings to discuss the status of the task order and will prepare the list of Action </w:t>
            </w:r>
          </w:p>
          <w:p w14:paraId="022EF4F3" w14:textId="77777777" w:rsidR="003A5A8E" w:rsidRPr="0085327A" w:rsidRDefault="003A5A8E" w:rsidP="003A5A8E">
            <w:pPr>
              <w:pStyle w:val="ListParagraph"/>
              <w:ind w:right="144"/>
              <w:rPr>
                <w:rFonts w:ascii="Arial" w:hAnsi="Arial" w:cs="Arial"/>
                <w:sz w:val="20"/>
                <w:szCs w:val="20"/>
              </w:rPr>
            </w:pPr>
            <w:r w:rsidRPr="0085327A">
              <w:rPr>
                <w:rFonts w:ascii="Arial" w:hAnsi="Arial" w:cs="Arial"/>
                <w:sz w:val="20"/>
                <w:szCs w:val="20"/>
              </w:rPr>
              <w:t>Items and Activities prior to each meeting.</w:t>
            </w:r>
          </w:p>
          <w:p w14:paraId="5E77CF77" w14:textId="7F612697" w:rsidR="003A5A8E" w:rsidRPr="0085327A" w:rsidRDefault="003A5A8E" w:rsidP="00D86C78">
            <w:pPr>
              <w:pStyle w:val="ListParagraph"/>
              <w:numPr>
                <w:ilvl w:val="0"/>
                <w:numId w:val="4"/>
              </w:numPr>
              <w:ind w:right="144"/>
              <w:rPr>
                <w:rFonts w:ascii="Arial" w:hAnsi="Arial" w:cs="Arial"/>
                <w:sz w:val="20"/>
                <w:szCs w:val="20"/>
              </w:rPr>
            </w:pPr>
            <w:r w:rsidRPr="0085327A">
              <w:rPr>
                <w:rFonts w:ascii="Arial" w:hAnsi="Arial" w:cs="Arial"/>
                <w:sz w:val="20"/>
                <w:szCs w:val="20"/>
              </w:rPr>
              <w:t>Continue providing monthly progress reports</w:t>
            </w:r>
            <w:r w:rsidR="00D86C78">
              <w:rPr>
                <w:rFonts w:ascii="Arial" w:hAnsi="Arial" w:cs="Arial"/>
                <w:sz w:val="20"/>
                <w:szCs w:val="20"/>
              </w:rPr>
              <w:t xml:space="preserve"> to FHWA</w:t>
            </w:r>
            <w:r w:rsidRPr="0085327A">
              <w:rPr>
                <w:rFonts w:ascii="Arial" w:hAnsi="Arial" w:cs="Arial"/>
                <w:sz w:val="20"/>
                <w:szCs w:val="20"/>
              </w:rPr>
              <w:t xml:space="preserve">. </w:t>
            </w:r>
          </w:p>
          <w:p w14:paraId="355EE31F" w14:textId="77777777" w:rsidR="003A5A8E" w:rsidRPr="0085327A" w:rsidRDefault="003A5A8E" w:rsidP="00D86C78">
            <w:pPr>
              <w:pStyle w:val="ListParagraph"/>
              <w:numPr>
                <w:ilvl w:val="0"/>
                <w:numId w:val="4"/>
              </w:numPr>
              <w:ind w:right="144"/>
              <w:rPr>
                <w:rFonts w:ascii="Arial" w:hAnsi="Arial" w:cs="Arial"/>
                <w:sz w:val="20"/>
                <w:szCs w:val="20"/>
              </w:rPr>
            </w:pPr>
            <w:r w:rsidRPr="0085327A">
              <w:rPr>
                <w:rFonts w:ascii="Arial" w:hAnsi="Arial" w:cs="Arial"/>
                <w:sz w:val="20"/>
                <w:szCs w:val="20"/>
              </w:rPr>
              <w:t xml:space="preserve">Submit the draft Q2 progress report; post the approved Q2 progress report. </w:t>
            </w:r>
          </w:p>
          <w:p w14:paraId="143BF368" w14:textId="77777777" w:rsidR="003A5A8E" w:rsidRPr="0085327A" w:rsidRDefault="003A5A8E" w:rsidP="00D86C78">
            <w:pPr>
              <w:pStyle w:val="ListParagraph"/>
              <w:numPr>
                <w:ilvl w:val="0"/>
                <w:numId w:val="4"/>
              </w:numPr>
              <w:ind w:right="144"/>
              <w:rPr>
                <w:rFonts w:ascii="Arial" w:hAnsi="Arial" w:cs="Arial"/>
                <w:sz w:val="20"/>
                <w:szCs w:val="20"/>
              </w:rPr>
            </w:pPr>
            <w:r w:rsidRPr="0085327A">
              <w:rPr>
                <w:rFonts w:ascii="Arial" w:hAnsi="Arial" w:cs="Arial"/>
                <w:sz w:val="20"/>
                <w:szCs w:val="20"/>
              </w:rPr>
              <w:t xml:space="preserve">Continue to maintain and/or upload documents (as appropriate) to the contact list, email group, and Microsoft </w:t>
            </w:r>
          </w:p>
          <w:p w14:paraId="5AF599C6" w14:textId="77777777" w:rsidR="003A5A8E" w:rsidRDefault="003A5A8E" w:rsidP="003A5A8E">
            <w:pPr>
              <w:pStyle w:val="ListParagraph"/>
              <w:ind w:right="144"/>
              <w:rPr>
                <w:rFonts w:ascii="Arial" w:hAnsi="Arial" w:cs="Arial"/>
                <w:sz w:val="20"/>
                <w:szCs w:val="20"/>
              </w:rPr>
            </w:pPr>
            <w:r w:rsidRPr="0085327A">
              <w:rPr>
                <w:rFonts w:ascii="Arial" w:hAnsi="Arial" w:cs="Arial"/>
                <w:sz w:val="20"/>
                <w:szCs w:val="20"/>
              </w:rPr>
              <w:t>Teams private team.</w:t>
            </w:r>
          </w:p>
          <w:p w14:paraId="1B19153A" w14:textId="07565E76" w:rsidR="003A5A8E" w:rsidRDefault="003A5A8E" w:rsidP="00D86C78">
            <w:pPr>
              <w:pStyle w:val="ListParagraph"/>
              <w:numPr>
                <w:ilvl w:val="0"/>
                <w:numId w:val="4"/>
              </w:numPr>
              <w:ind w:right="144"/>
              <w:rPr>
                <w:rFonts w:ascii="Arial" w:hAnsi="Arial" w:cs="Arial"/>
                <w:sz w:val="20"/>
                <w:szCs w:val="20"/>
              </w:rPr>
            </w:pPr>
            <w:r>
              <w:rPr>
                <w:rFonts w:ascii="Arial" w:hAnsi="Arial" w:cs="Arial"/>
                <w:sz w:val="20"/>
                <w:szCs w:val="20"/>
              </w:rPr>
              <w:t>Prepare for the Annual Meeting, draft and finalize the meeting agenda, and arrange travel for TCD PFS members.</w:t>
            </w:r>
            <w:r w:rsidR="00D86C78">
              <w:rPr>
                <w:rFonts w:ascii="Arial" w:hAnsi="Arial" w:cs="Arial"/>
                <w:sz w:val="20"/>
                <w:szCs w:val="20"/>
              </w:rPr>
              <w:t xml:space="preserve"> Prepare for welcome event.</w:t>
            </w:r>
            <w:r>
              <w:rPr>
                <w:rFonts w:ascii="Arial" w:hAnsi="Arial" w:cs="Arial"/>
                <w:sz w:val="20"/>
                <w:szCs w:val="20"/>
              </w:rPr>
              <w:t xml:space="preserve"> </w:t>
            </w:r>
          </w:p>
          <w:p w14:paraId="2C5012CF" w14:textId="77777777" w:rsidR="003A5A8E" w:rsidRPr="003A5A8E" w:rsidRDefault="003A5A8E" w:rsidP="00D86C78">
            <w:pPr>
              <w:pStyle w:val="ListParagraph"/>
              <w:numPr>
                <w:ilvl w:val="0"/>
                <w:numId w:val="4"/>
              </w:numPr>
              <w:ind w:right="144"/>
              <w:rPr>
                <w:rFonts w:ascii="Arial" w:hAnsi="Arial" w:cs="Arial"/>
                <w:sz w:val="20"/>
                <w:szCs w:val="20"/>
              </w:rPr>
            </w:pPr>
            <w:r>
              <w:rPr>
                <w:rFonts w:ascii="Arial" w:hAnsi="Arial" w:cs="Arial"/>
                <w:sz w:val="20"/>
                <w:szCs w:val="20"/>
              </w:rPr>
              <w:t xml:space="preserve">Compile list of new project ideas and facilitate discussion at the Annual Meeting. </w:t>
            </w:r>
          </w:p>
          <w:p w14:paraId="16EE66A5" w14:textId="77777777" w:rsidR="003A5A8E" w:rsidRDefault="003A5A8E" w:rsidP="00D86C78">
            <w:pPr>
              <w:pStyle w:val="ListParagraph"/>
              <w:numPr>
                <w:ilvl w:val="0"/>
                <w:numId w:val="4"/>
              </w:numPr>
              <w:ind w:right="144"/>
              <w:rPr>
                <w:rFonts w:ascii="Arial" w:hAnsi="Arial" w:cs="Arial"/>
                <w:sz w:val="20"/>
                <w:szCs w:val="20"/>
              </w:rPr>
            </w:pPr>
            <w:r w:rsidRPr="00D7034C">
              <w:rPr>
                <w:rFonts w:ascii="Arial" w:hAnsi="Arial" w:cs="Arial"/>
                <w:sz w:val="20"/>
                <w:szCs w:val="20"/>
              </w:rPr>
              <w:t>Upload documents to/update the TCD PFS website, as appropriate.</w:t>
            </w:r>
          </w:p>
          <w:p w14:paraId="52E47A71" w14:textId="77777777" w:rsidR="003A5A8E" w:rsidRPr="00D7034C" w:rsidRDefault="003A5A8E" w:rsidP="00D86C78">
            <w:pPr>
              <w:pStyle w:val="ListParagraph"/>
              <w:numPr>
                <w:ilvl w:val="0"/>
                <w:numId w:val="4"/>
              </w:numPr>
              <w:ind w:right="144"/>
              <w:rPr>
                <w:rFonts w:ascii="Arial" w:hAnsi="Arial" w:cs="Arial"/>
                <w:sz w:val="20"/>
                <w:szCs w:val="20"/>
              </w:rPr>
            </w:pPr>
            <w:r>
              <w:rPr>
                <w:rFonts w:ascii="Arial" w:hAnsi="Arial" w:cs="Arial"/>
                <w:sz w:val="20"/>
                <w:szCs w:val="20"/>
              </w:rPr>
              <w:t>Share bios of Chair nominees with TCD PFS and provide link for virtual voting on the Chair. Facilitate voting and provide results.</w:t>
            </w:r>
          </w:p>
          <w:p w14:paraId="223A2B3A" w14:textId="7D51C18D" w:rsidR="003A5A8E" w:rsidRDefault="003A5A8E" w:rsidP="00D86C78">
            <w:pPr>
              <w:pStyle w:val="ListParagraph"/>
              <w:numPr>
                <w:ilvl w:val="0"/>
                <w:numId w:val="4"/>
              </w:numPr>
              <w:ind w:right="144"/>
              <w:rPr>
                <w:rFonts w:ascii="Arial" w:hAnsi="Arial" w:cs="Arial"/>
                <w:sz w:val="20"/>
                <w:szCs w:val="20"/>
              </w:rPr>
            </w:pPr>
            <w:r w:rsidRPr="00D7034C">
              <w:rPr>
                <w:rFonts w:ascii="Arial" w:hAnsi="Arial" w:cs="Arial"/>
                <w:sz w:val="20"/>
                <w:szCs w:val="20"/>
              </w:rPr>
              <w:t>Support FHWA with outreach or other tasks, as needed and identified by the TOCOR.</w:t>
            </w:r>
            <w:r>
              <w:rPr>
                <w:rFonts w:ascii="Arial" w:hAnsi="Arial" w:cs="Arial"/>
                <w:sz w:val="20"/>
                <w:szCs w:val="20"/>
              </w:rPr>
              <w:t xml:space="preserve"> </w:t>
            </w:r>
          </w:p>
          <w:p w14:paraId="2C99124F" w14:textId="559A5DA5" w:rsidR="003A5A8E" w:rsidRDefault="003A5A8E" w:rsidP="00D86C78">
            <w:pPr>
              <w:pStyle w:val="ListParagraph"/>
              <w:numPr>
                <w:ilvl w:val="0"/>
                <w:numId w:val="4"/>
              </w:numPr>
              <w:ind w:right="144"/>
              <w:rPr>
                <w:rFonts w:ascii="Arial" w:hAnsi="Arial" w:cs="Arial"/>
                <w:sz w:val="20"/>
                <w:szCs w:val="20"/>
              </w:rPr>
            </w:pPr>
            <w:r>
              <w:rPr>
                <w:rFonts w:ascii="Arial" w:hAnsi="Arial" w:cs="Arial"/>
                <w:sz w:val="20"/>
                <w:szCs w:val="20"/>
              </w:rPr>
              <w:t xml:space="preserve">Begin next steps for developing articles about the impact of TCD PFS projects as discussed at strategy session. </w:t>
            </w:r>
            <w:r w:rsidR="00D86C78">
              <w:rPr>
                <w:rFonts w:ascii="Arial" w:hAnsi="Arial" w:cs="Arial"/>
                <w:sz w:val="20"/>
                <w:szCs w:val="20"/>
              </w:rPr>
              <w:t xml:space="preserve">Finalize </w:t>
            </w:r>
            <w:r>
              <w:rPr>
                <w:rFonts w:ascii="Arial" w:hAnsi="Arial" w:cs="Arial"/>
                <w:sz w:val="20"/>
                <w:szCs w:val="20"/>
              </w:rPr>
              <w:t>the Outreach Plan.</w:t>
            </w:r>
          </w:p>
          <w:p w14:paraId="3FD116E0" w14:textId="77777777" w:rsidR="00D86C78" w:rsidRDefault="00D86C78" w:rsidP="00D86C78">
            <w:pPr>
              <w:pStyle w:val="ListParagraph"/>
              <w:numPr>
                <w:ilvl w:val="0"/>
                <w:numId w:val="4"/>
              </w:numPr>
              <w:ind w:right="-720"/>
              <w:rPr>
                <w:rFonts w:ascii="Arial" w:hAnsi="Arial" w:cs="Arial"/>
                <w:sz w:val="20"/>
                <w:szCs w:val="20"/>
              </w:rPr>
            </w:pPr>
            <w:r w:rsidRPr="004F5A04">
              <w:rPr>
                <w:rFonts w:ascii="Arial" w:hAnsi="Arial" w:cs="Arial"/>
                <w:sz w:val="20"/>
                <w:szCs w:val="20"/>
              </w:rPr>
              <w:t>Continue to support the publications process</w:t>
            </w:r>
            <w:r>
              <w:rPr>
                <w:rFonts w:ascii="Arial" w:hAnsi="Arial" w:cs="Arial"/>
                <w:sz w:val="20"/>
                <w:szCs w:val="20"/>
              </w:rPr>
              <w:t xml:space="preserve"> for the </w:t>
            </w:r>
            <w:r w:rsidRPr="00D86C78">
              <w:rPr>
                <w:rFonts w:ascii="Arial" w:hAnsi="Arial" w:cs="Arial"/>
                <w:i/>
                <w:iCs/>
                <w:sz w:val="20"/>
                <w:szCs w:val="20"/>
              </w:rPr>
              <w:t>Evaluation of Lane Reduction and Late Merge Signing</w:t>
            </w:r>
            <w:r>
              <w:rPr>
                <w:rFonts w:ascii="Arial" w:hAnsi="Arial" w:cs="Arial"/>
                <w:sz w:val="20"/>
                <w:szCs w:val="20"/>
              </w:rPr>
              <w:t xml:space="preserve"> </w:t>
            </w:r>
          </w:p>
          <w:p w14:paraId="215AD7D6" w14:textId="355497AE" w:rsidR="00D86C78" w:rsidRPr="004F5A04" w:rsidRDefault="00D86C78" w:rsidP="00D86C78">
            <w:pPr>
              <w:pStyle w:val="ListParagraph"/>
              <w:ind w:right="-720"/>
              <w:rPr>
                <w:rFonts w:ascii="Arial" w:hAnsi="Arial" w:cs="Arial"/>
                <w:sz w:val="20"/>
                <w:szCs w:val="20"/>
              </w:rPr>
            </w:pPr>
            <w:r>
              <w:rPr>
                <w:rFonts w:ascii="Arial" w:hAnsi="Arial" w:cs="Arial"/>
                <w:sz w:val="20"/>
                <w:szCs w:val="20"/>
              </w:rPr>
              <w:t>(previously zipper merge) technical brief</w:t>
            </w:r>
            <w:r w:rsidRPr="004F5A04">
              <w:rPr>
                <w:rFonts w:ascii="Arial" w:hAnsi="Arial" w:cs="Arial"/>
                <w:sz w:val="20"/>
                <w:szCs w:val="20"/>
              </w:rPr>
              <w:t>.</w:t>
            </w:r>
          </w:p>
          <w:p w14:paraId="0C05C70E" w14:textId="77777777" w:rsidR="00C23C07" w:rsidRPr="002F6C2E" w:rsidRDefault="00C23C07" w:rsidP="00C23C07">
            <w:pPr>
              <w:ind w:right="-720"/>
              <w:rPr>
                <w:rFonts w:ascii="Arial" w:eastAsiaTheme="majorEastAsia" w:hAnsi="Arial" w:cs="Arial"/>
                <w:b/>
                <w:bCs/>
                <w:color w:val="1F497D" w:themeColor="text2"/>
                <w:szCs w:val="26"/>
              </w:rPr>
            </w:pPr>
          </w:p>
          <w:p w14:paraId="54B220B4" w14:textId="77777777" w:rsidR="00C23C07" w:rsidRPr="002C6B95" w:rsidRDefault="00C23C07" w:rsidP="00C23C07">
            <w:pPr>
              <w:ind w:right="-720"/>
              <w:rPr>
                <w:rFonts w:ascii="Arial" w:eastAsiaTheme="majorEastAsia" w:hAnsi="Arial" w:cs="Arial"/>
                <w:b/>
                <w:bCs/>
                <w:color w:val="1F497D" w:themeColor="text2"/>
                <w:szCs w:val="26"/>
              </w:rPr>
            </w:pPr>
            <w:r w:rsidRPr="002C6B95">
              <w:rPr>
                <w:rFonts w:ascii="Arial" w:eastAsiaTheme="majorEastAsia" w:hAnsi="Arial" w:cs="Arial"/>
                <w:b/>
                <w:bCs/>
                <w:color w:val="1F497D" w:themeColor="text2"/>
                <w:szCs w:val="26"/>
              </w:rPr>
              <w:t>Pedestrian Signing at Unsignalized Crossings</w:t>
            </w:r>
          </w:p>
          <w:p w14:paraId="09184879" w14:textId="77777777" w:rsidR="002C6B95" w:rsidRPr="002C6B95" w:rsidRDefault="002C6B95" w:rsidP="00D86C78">
            <w:pPr>
              <w:pStyle w:val="ListParagraph"/>
              <w:numPr>
                <w:ilvl w:val="0"/>
                <w:numId w:val="4"/>
              </w:numPr>
              <w:ind w:right="144"/>
              <w:rPr>
                <w:rFonts w:ascii="Arial" w:hAnsi="Arial" w:cs="Arial"/>
                <w:iCs/>
                <w:sz w:val="20"/>
                <w:szCs w:val="20"/>
              </w:rPr>
            </w:pPr>
            <w:r w:rsidRPr="002C6B95">
              <w:rPr>
                <w:rFonts w:ascii="Arial" w:hAnsi="Arial" w:cs="Arial"/>
                <w:iCs/>
                <w:sz w:val="20"/>
                <w:szCs w:val="20"/>
              </w:rPr>
              <w:t>Continue developing the CBT. Finalize pilot testing of the CBT and making needed refinements. Conduct final round of pilot testing using colleagues, friends, and family.</w:t>
            </w:r>
          </w:p>
          <w:p w14:paraId="03A0EE3A" w14:textId="77777777" w:rsidR="002C6B95" w:rsidRPr="002C6B95" w:rsidRDefault="002C6B95" w:rsidP="00D86C78">
            <w:pPr>
              <w:pStyle w:val="ListParagraph"/>
              <w:numPr>
                <w:ilvl w:val="0"/>
                <w:numId w:val="4"/>
              </w:numPr>
              <w:ind w:right="144"/>
              <w:rPr>
                <w:rFonts w:ascii="Arial" w:hAnsi="Arial" w:cs="Arial"/>
                <w:iCs/>
                <w:sz w:val="20"/>
                <w:szCs w:val="20"/>
              </w:rPr>
            </w:pPr>
            <w:r w:rsidRPr="002C6B95">
              <w:rPr>
                <w:rFonts w:ascii="Arial" w:hAnsi="Arial" w:cs="Arial"/>
                <w:iCs/>
                <w:sz w:val="20"/>
                <w:szCs w:val="20"/>
              </w:rPr>
              <w:t xml:space="preserve">Place social media advertising for CBT to begin in August. Conduct CBT in August and beyond including purchasing additional advertising as needed to obtain desired sample. </w:t>
            </w:r>
          </w:p>
          <w:p w14:paraId="4FDFD740" w14:textId="77777777" w:rsidR="002C6B95" w:rsidRPr="002C6B95" w:rsidRDefault="002C6B95" w:rsidP="00D86C78">
            <w:pPr>
              <w:pStyle w:val="ListParagraph"/>
              <w:numPr>
                <w:ilvl w:val="0"/>
                <w:numId w:val="4"/>
              </w:numPr>
              <w:ind w:right="144"/>
              <w:rPr>
                <w:rFonts w:ascii="Arial" w:hAnsi="Arial" w:cs="Arial"/>
                <w:iCs/>
                <w:sz w:val="20"/>
                <w:szCs w:val="20"/>
              </w:rPr>
            </w:pPr>
            <w:r w:rsidRPr="002C6B95">
              <w:rPr>
                <w:rFonts w:ascii="Arial" w:hAnsi="Arial" w:cs="Arial"/>
                <w:iCs/>
                <w:sz w:val="20"/>
                <w:szCs w:val="20"/>
              </w:rPr>
              <w:t>Process results from CBT into format needed for analysis. Conduct preliminary analyses.</w:t>
            </w:r>
          </w:p>
          <w:p w14:paraId="59518438" w14:textId="77777777" w:rsidR="002C6B95" w:rsidRPr="002C6B95" w:rsidRDefault="002C6B95" w:rsidP="00D86C78">
            <w:pPr>
              <w:pStyle w:val="ListParagraph"/>
              <w:numPr>
                <w:ilvl w:val="0"/>
                <w:numId w:val="4"/>
              </w:numPr>
              <w:ind w:right="144"/>
              <w:rPr>
                <w:rFonts w:ascii="Arial" w:hAnsi="Arial" w:cs="Arial"/>
                <w:iCs/>
                <w:sz w:val="20"/>
                <w:szCs w:val="20"/>
              </w:rPr>
            </w:pPr>
            <w:r w:rsidRPr="002C6B95">
              <w:rPr>
                <w:rFonts w:ascii="Arial" w:hAnsi="Arial" w:cs="Arial"/>
                <w:iCs/>
                <w:sz w:val="20"/>
                <w:szCs w:val="20"/>
              </w:rPr>
              <w:t>Reengage with cities regarding the potential to participate in the on-road portion of this study.</w:t>
            </w:r>
          </w:p>
          <w:p w14:paraId="274A4D9C" w14:textId="77777777" w:rsidR="002C6B95" w:rsidRPr="002C6B95" w:rsidRDefault="002C6B95" w:rsidP="00D86C78">
            <w:pPr>
              <w:pStyle w:val="ListParagraph"/>
              <w:numPr>
                <w:ilvl w:val="0"/>
                <w:numId w:val="4"/>
              </w:numPr>
              <w:ind w:right="144"/>
              <w:rPr>
                <w:rFonts w:ascii="Arial" w:hAnsi="Arial" w:cs="Arial"/>
                <w:iCs/>
                <w:sz w:val="20"/>
                <w:szCs w:val="20"/>
              </w:rPr>
            </w:pPr>
            <w:r w:rsidRPr="002C6B95">
              <w:rPr>
                <w:rFonts w:ascii="Arial" w:hAnsi="Arial" w:cs="Arial"/>
                <w:iCs/>
                <w:sz w:val="20"/>
                <w:szCs w:val="20"/>
              </w:rPr>
              <w:t xml:space="preserve">Participate in meetings, for example, bi-weekly meetings with FHWA and as needed with other groups. </w:t>
            </w:r>
          </w:p>
          <w:p w14:paraId="242567E8" w14:textId="77777777" w:rsidR="00C23C07" w:rsidRPr="006B41C0" w:rsidRDefault="00C23C07" w:rsidP="00C23C07">
            <w:pPr>
              <w:pStyle w:val="ListParagraph"/>
              <w:ind w:right="-720"/>
              <w:rPr>
                <w:rFonts w:ascii="Arial" w:eastAsiaTheme="majorEastAsia" w:hAnsi="Arial" w:cs="Arial"/>
                <w:b/>
                <w:bCs/>
                <w:color w:val="1F497D" w:themeColor="text2"/>
                <w:sz w:val="20"/>
                <w:szCs w:val="24"/>
                <w:highlight w:val="green"/>
              </w:rPr>
            </w:pPr>
          </w:p>
          <w:p w14:paraId="4A0FE827" w14:textId="77777777" w:rsidR="00C23C07" w:rsidRPr="004F5A04" w:rsidRDefault="00C23C07" w:rsidP="00C23C07">
            <w:pPr>
              <w:ind w:right="-720"/>
              <w:rPr>
                <w:rFonts w:ascii="Arial" w:eastAsiaTheme="majorEastAsia" w:hAnsi="Arial" w:cs="Arial"/>
                <w:b/>
                <w:bCs/>
                <w:color w:val="1F497D" w:themeColor="text2"/>
                <w:szCs w:val="26"/>
              </w:rPr>
            </w:pPr>
            <w:r w:rsidRPr="004F5A04">
              <w:rPr>
                <w:rFonts w:ascii="Arial" w:eastAsiaTheme="majorEastAsia" w:hAnsi="Arial" w:cs="Arial"/>
                <w:b/>
                <w:bCs/>
                <w:color w:val="1F497D" w:themeColor="text2"/>
                <w:szCs w:val="26"/>
              </w:rPr>
              <w:lastRenderedPageBreak/>
              <w:t>Evaluation of Advisory Exit and Ramp Speed Signs</w:t>
            </w:r>
          </w:p>
          <w:p w14:paraId="6F304802" w14:textId="77777777" w:rsidR="004F5A04" w:rsidRPr="004F5A04" w:rsidRDefault="004F5A04" w:rsidP="00D86C78">
            <w:pPr>
              <w:pStyle w:val="ListParagraph"/>
              <w:numPr>
                <w:ilvl w:val="0"/>
                <w:numId w:val="4"/>
              </w:numPr>
              <w:rPr>
                <w:rFonts w:ascii="Arial" w:hAnsi="Arial" w:cs="Arial"/>
                <w:sz w:val="20"/>
                <w:szCs w:val="20"/>
              </w:rPr>
            </w:pPr>
            <w:r w:rsidRPr="004F5A04">
              <w:rPr>
                <w:rFonts w:ascii="Arial" w:hAnsi="Arial" w:cs="Arial"/>
                <w:sz w:val="20"/>
                <w:szCs w:val="20"/>
              </w:rPr>
              <w:t xml:space="preserve">Finalize signing conditions for New Hampshire exit ramps. </w:t>
            </w:r>
          </w:p>
          <w:p w14:paraId="2A476ABE" w14:textId="77777777" w:rsidR="004F5A04" w:rsidRPr="004F5A04" w:rsidRDefault="004F5A04" w:rsidP="00D86C78">
            <w:pPr>
              <w:pStyle w:val="ListParagraph"/>
              <w:numPr>
                <w:ilvl w:val="0"/>
                <w:numId w:val="4"/>
              </w:numPr>
              <w:rPr>
                <w:rFonts w:ascii="Arial" w:hAnsi="Arial" w:cs="Arial"/>
                <w:sz w:val="20"/>
                <w:szCs w:val="20"/>
              </w:rPr>
            </w:pPr>
            <w:r w:rsidRPr="004F5A04">
              <w:rPr>
                <w:rFonts w:ascii="Arial" w:hAnsi="Arial" w:cs="Arial"/>
                <w:sz w:val="20"/>
                <w:szCs w:val="20"/>
              </w:rPr>
              <w:t>Coordinate with participating States to get signposts and data collection devices installed.</w:t>
            </w:r>
          </w:p>
          <w:p w14:paraId="10D6B1CD" w14:textId="77777777" w:rsidR="004F5A04" w:rsidRDefault="004F5A04" w:rsidP="00D86C78">
            <w:pPr>
              <w:pStyle w:val="ListParagraph"/>
              <w:numPr>
                <w:ilvl w:val="0"/>
                <w:numId w:val="4"/>
              </w:numPr>
              <w:rPr>
                <w:rFonts w:ascii="Arial" w:hAnsi="Arial" w:cs="Arial"/>
                <w:sz w:val="20"/>
                <w:szCs w:val="20"/>
              </w:rPr>
            </w:pPr>
            <w:r w:rsidRPr="004F5A04">
              <w:rPr>
                <w:rFonts w:ascii="Arial" w:hAnsi="Arial" w:cs="Arial"/>
                <w:sz w:val="20"/>
                <w:szCs w:val="20"/>
              </w:rPr>
              <w:t>Complete field data collection in Maryland and New Hampshire</w:t>
            </w:r>
            <w:r>
              <w:rPr>
                <w:rFonts w:ascii="Arial" w:hAnsi="Arial" w:cs="Arial"/>
                <w:sz w:val="20"/>
                <w:szCs w:val="20"/>
              </w:rPr>
              <w:t xml:space="preserve"> and begin coding and analyzing data. </w:t>
            </w:r>
          </w:p>
          <w:p w14:paraId="22A6FCE0" w14:textId="7D96D6B5" w:rsidR="00601EBD" w:rsidRDefault="004F5A04" w:rsidP="0033185C">
            <w:pPr>
              <w:pStyle w:val="ListParagraph"/>
              <w:numPr>
                <w:ilvl w:val="0"/>
                <w:numId w:val="4"/>
              </w:numPr>
              <w:spacing w:after="200" w:line="276" w:lineRule="auto"/>
              <w:rPr>
                <w:sz w:val="20"/>
                <w:szCs w:val="20"/>
              </w:rPr>
            </w:pPr>
            <w:r w:rsidRPr="004F5A04">
              <w:rPr>
                <w:rFonts w:ascii="Arial" w:hAnsi="Arial" w:cs="Arial"/>
                <w:sz w:val="20"/>
                <w:szCs w:val="20"/>
              </w:rPr>
              <w:t xml:space="preserve">Participate in bi-weekly meetings with the TOCOR. </w:t>
            </w: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9B72574" w14:textId="77777777" w:rsidR="00601EBD" w:rsidRDefault="00601EBD" w:rsidP="00551D8A">
            <w:pPr>
              <w:ind w:right="-720"/>
              <w:rPr>
                <w:rFonts w:ascii="Arial" w:hAnsi="Arial" w:cs="Arial"/>
                <w:b/>
                <w:sz w:val="20"/>
                <w:szCs w:val="20"/>
              </w:rPr>
            </w:pPr>
          </w:p>
          <w:p w14:paraId="0A4C50F0" w14:textId="7D61C445" w:rsidR="00601EBD" w:rsidRDefault="004F5A04" w:rsidP="000E75C5">
            <w:pPr>
              <w:ind w:right="144"/>
              <w:rPr>
                <w:rFonts w:ascii="Arial" w:hAnsi="Arial" w:cs="Arial"/>
                <w:b/>
                <w:sz w:val="20"/>
                <w:szCs w:val="20"/>
              </w:rPr>
            </w:pPr>
            <w:r>
              <w:rPr>
                <w:rFonts w:ascii="Arial" w:hAnsi="Arial" w:cs="Arial"/>
                <w:sz w:val="20"/>
                <w:szCs w:val="20"/>
              </w:rPr>
              <w:t xml:space="preserve">None at this time. </w:t>
            </w: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4CBE8FF2" w:rsidR="00C23C07" w:rsidRPr="003C65F0" w:rsidRDefault="004B433E" w:rsidP="00C23C07">
            <w:pPr>
              <w:ind w:right="-104"/>
              <w:rPr>
                <w:rFonts w:ascii="Arial" w:hAnsi="Arial" w:cs="Arial"/>
                <w:b/>
                <w:sz w:val="20"/>
                <w:szCs w:val="20"/>
              </w:rPr>
            </w:pPr>
            <w:r>
              <w:rPr>
                <w:rFonts w:ascii="Arial" w:hAnsi="Arial" w:cs="Arial"/>
                <w:sz w:val="20"/>
                <w:szCs w:val="20"/>
              </w:rPr>
              <w:t>None at this time</w:t>
            </w:r>
            <w:r w:rsidR="00C23C07">
              <w:rPr>
                <w:rFonts w:ascii="Arial" w:hAnsi="Arial" w:cs="Arial"/>
                <w:sz w:val="20"/>
                <w:szCs w:val="20"/>
              </w:rPr>
              <w: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8FB9" w14:textId="77777777" w:rsidR="007954F5" w:rsidRDefault="007954F5" w:rsidP="00106C83">
      <w:pPr>
        <w:spacing w:after="0" w:line="240" w:lineRule="auto"/>
      </w:pPr>
      <w:r>
        <w:separator/>
      </w:r>
    </w:p>
  </w:endnote>
  <w:endnote w:type="continuationSeparator" w:id="0">
    <w:p w14:paraId="52153A63" w14:textId="77777777" w:rsidR="007954F5" w:rsidRDefault="007954F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E1F2" w14:textId="77777777" w:rsidR="007954F5" w:rsidRDefault="007954F5" w:rsidP="00106C83">
      <w:pPr>
        <w:spacing w:after="0" w:line="240" w:lineRule="auto"/>
      </w:pPr>
      <w:r>
        <w:separator/>
      </w:r>
    </w:p>
  </w:footnote>
  <w:footnote w:type="continuationSeparator" w:id="0">
    <w:p w14:paraId="59D6B4E3" w14:textId="77777777" w:rsidR="007954F5" w:rsidRDefault="007954F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42CB"/>
    <w:multiLevelType w:val="hybridMultilevel"/>
    <w:tmpl w:val="AEA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82BD5"/>
    <w:multiLevelType w:val="hybridMultilevel"/>
    <w:tmpl w:val="E30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13100"/>
    <w:multiLevelType w:val="hybridMultilevel"/>
    <w:tmpl w:val="EF6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F5559"/>
    <w:multiLevelType w:val="hybridMultilevel"/>
    <w:tmpl w:val="11F2ED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47A23"/>
    <w:multiLevelType w:val="hybridMultilevel"/>
    <w:tmpl w:val="89F04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7772">
    <w:abstractNumId w:val="6"/>
  </w:num>
  <w:num w:numId="2" w16cid:durableId="739520824">
    <w:abstractNumId w:val="1"/>
  </w:num>
  <w:num w:numId="3" w16cid:durableId="1349332386">
    <w:abstractNumId w:val="4"/>
  </w:num>
  <w:num w:numId="4" w16cid:durableId="879324370">
    <w:abstractNumId w:val="0"/>
  </w:num>
  <w:num w:numId="5" w16cid:durableId="512914787">
    <w:abstractNumId w:val="2"/>
  </w:num>
  <w:num w:numId="6" w16cid:durableId="1500387793">
    <w:abstractNumId w:val="5"/>
  </w:num>
  <w:num w:numId="7" w16cid:durableId="294912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6BE1"/>
    <w:rsid w:val="00037FBC"/>
    <w:rsid w:val="000736BB"/>
    <w:rsid w:val="000B665A"/>
    <w:rsid w:val="000E75C5"/>
    <w:rsid w:val="000E7871"/>
    <w:rsid w:val="00106C83"/>
    <w:rsid w:val="001547D0"/>
    <w:rsid w:val="00161153"/>
    <w:rsid w:val="001913F7"/>
    <w:rsid w:val="0021446D"/>
    <w:rsid w:val="002508FD"/>
    <w:rsid w:val="00264563"/>
    <w:rsid w:val="00293FD8"/>
    <w:rsid w:val="002A79C8"/>
    <w:rsid w:val="002C6B95"/>
    <w:rsid w:val="00322F1C"/>
    <w:rsid w:val="0033185C"/>
    <w:rsid w:val="0038705A"/>
    <w:rsid w:val="003A5A8E"/>
    <w:rsid w:val="004144E6"/>
    <w:rsid w:val="004156B2"/>
    <w:rsid w:val="00437734"/>
    <w:rsid w:val="004B433E"/>
    <w:rsid w:val="004E14DC"/>
    <w:rsid w:val="004F5A04"/>
    <w:rsid w:val="00535598"/>
    <w:rsid w:val="00543B7C"/>
    <w:rsid w:val="00547EE3"/>
    <w:rsid w:val="00551D8A"/>
    <w:rsid w:val="00556F09"/>
    <w:rsid w:val="00580482"/>
    <w:rsid w:val="00581B36"/>
    <w:rsid w:val="00583E8E"/>
    <w:rsid w:val="00601EBD"/>
    <w:rsid w:val="00661216"/>
    <w:rsid w:val="00682C5E"/>
    <w:rsid w:val="006A4D04"/>
    <w:rsid w:val="006A5436"/>
    <w:rsid w:val="006B41C0"/>
    <w:rsid w:val="006D3191"/>
    <w:rsid w:val="00743C01"/>
    <w:rsid w:val="00790C4A"/>
    <w:rsid w:val="007954F5"/>
    <w:rsid w:val="007C07E0"/>
    <w:rsid w:val="007E5BD2"/>
    <w:rsid w:val="007F1D64"/>
    <w:rsid w:val="0085327A"/>
    <w:rsid w:val="00872F18"/>
    <w:rsid w:val="00874EF7"/>
    <w:rsid w:val="008B3751"/>
    <w:rsid w:val="008C5278"/>
    <w:rsid w:val="00937C22"/>
    <w:rsid w:val="00984DB2"/>
    <w:rsid w:val="00A43875"/>
    <w:rsid w:val="00A63677"/>
    <w:rsid w:val="00AD1D6F"/>
    <w:rsid w:val="00AE46B0"/>
    <w:rsid w:val="00B154D7"/>
    <w:rsid w:val="00B2185C"/>
    <w:rsid w:val="00B242E2"/>
    <w:rsid w:val="00B51243"/>
    <w:rsid w:val="00B605C9"/>
    <w:rsid w:val="00B66A21"/>
    <w:rsid w:val="00C13753"/>
    <w:rsid w:val="00C23C07"/>
    <w:rsid w:val="00CC6F58"/>
    <w:rsid w:val="00D05DC0"/>
    <w:rsid w:val="00D51B33"/>
    <w:rsid w:val="00D7034C"/>
    <w:rsid w:val="00D86C78"/>
    <w:rsid w:val="00D95ECC"/>
    <w:rsid w:val="00E35E0F"/>
    <w:rsid w:val="00E371D1"/>
    <w:rsid w:val="00E53738"/>
    <w:rsid w:val="00ED5F67"/>
    <w:rsid w:val="00EF08AE"/>
    <w:rsid w:val="00EF5790"/>
    <w:rsid w:val="00F035C8"/>
    <w:rsid w:val="00FD2C0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7049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1574</Words>
  <Characters>8975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Mero, Laura (FHWA)</cp:lastModifiedBy>
  <cp:revision>2</cp:revision>
  <cp:lastPrinted>2011-06-21T20:32:00Z</cp:lastPrinted>
  <dcterms:created xsi:type="dcterms:W3CDTF">2023-07-07T21:34:00Z</dcterms:created>
  <dcterms:modified xsi:type="dcterms:W3CDTF">2023-07-07T21:34:00Z</dcterms:modified>
</cp:coreProperties>
</file>