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BDED" w14:textId="77777777" w:rsidR="00E05F6F" w:rsidRDefault="00000000">
      <w:pPr>
        <w:jc w:val="center"/>
        <w:rPr>
          <w:rFonts w:ascii="Arial" w:eastAsia="Arial" w:hAnsi="Arial" w:cs="Arial"/>
          <w:b/>
        </w:rPr>
      </w:pPr>
      <w:r>
        <w:rPr>
          <w:rFonts w:ascii="Arial" w:eastAsia="Arial" w:hAnsi="Arial" w:cs="Arial"/>
          <w:b/>
          <w:color w:val="000000"/>
        </w:rPr>
        <w:t>Click here to enter Program or Project Title</w:t>
      </w:r>
    </w:p>
    <w:p w14:paraId="6DAB19BE" w14:textId="77777777" w:rsidR="00E05F6F" w:rsidRDefault="00000000">
      <w:pPr>
        <w:jc w:val="center"/>
        <w:rPr>
          <w:rFonts w:ascii="Arial" w:eastAsia="Arial" w:hAnsi="Arial" w:cs="Arial"/>
          <w:b/>
        </w:rPr>
      </w:pPr>
      <w:r>
        <w:rPr>
          <w:rFonts w:ascii="Arial" w:eastAsia="Arial" w:hAnsi="Arial" w:cs="Arial"/>
          <w:b/>
        </w:rPr>
        <w:t xml:space="preserve">Progress Report – </w:t>
      </w:r>
      <w:r>
        <w:rPr>
          <w:rFonts w:ascii="Arial" w:eastAsia="Arial" w:hAnsi="Arial" w:cs="Arial"/>
          <w:b/>
          <w:color w:val="000000"/>
        </w:rPr>
        <w:t>Click here to enter a date.</w:t>
      </w:r>
    </w:p>
    <w:p w14:paraId="58077666" w14:textId="77777777" w:rsidR="00E05F6F" w:rsidRDefault="00E05F6F">
      <w:pPr>
        <w:jc w:val="center"/>
        <w:rPr>
          <w:rFonts w:ascii="Arial" w:eastAsia="Arial" w:hAnsi="Arial" w:cs="Arial"/>
        </w:rPr>
      </w:pPr>
    </w:p>
    <w:p w14:paraId="315601F2" w14:textId="77777777" w:rsidR="00E05F6F" w:rsidRDefault="00000000">
      <w:pPr>
        <w:rPr>
          <w:sz w:val="26"/>
          <w:szCs w:val="26"/>
        </w:rPr>
      </w:pPr>
      <w:r>
        <w:rPr>
          <w:rFonts w:ascii="Arial" w:eastAsia="Arial" w:hAnsi="Arial" w:cs="Arial"/>
          <w:b/>
        </w:rPr>
        <w:t xml:space="preserve">Title: </w:t>
      </w:r>
      <w:r>
        <w:rPr>
          <w:sz w:val="26"/>
          <w:szCs w:val="26"/>
        </w:rPr>
        <w:t>Assessment and Repair of Prestressed Bridge Girders Subjected to Over-height Truck Impacts Pooled Fund Project</w:t>
      </w:r>
    </w:p>
    <w:p w14:paraId="4B95610D" w14:textId="77777777" w:rsidR="00E05F6F" w:rsidRDefault="00E05F6F">
      <w:pPr>
        <w:rPr>
          <w:rFonts w:ascii="Arial" w:eastAsia="Arial" w:hAnsi="Arial" w:cs="Arial"/>
          <w:b/>
        </w:rPr>
      </w:pPr>
    </w:p>
    <w:p w14:paraId="3CB91C25" w14:textId="77777777" w:rsidR="00E05F6F" w:rsidRDefault="00000000">
      <w:pPr>
        <w:rPr>
          <w:rFonts w:ascii="Arial" w:eastAsia="Arial" w:hAnsi="Arial" w:cs="Arial"/>
          <w:b/>
        </w:rPr>
      </w:pPr>
      <w:r>
        <w:rPr>
          <w:rFonts w:ascii="Arial" w:eastAsia="Arial" w:hAnsi="Arial" w:cs="Arial"/>
          <w:b/>
        </w:rPr>
        <w:t xml:space="preserve">Project Number: </w:t>
      </w:r>
      <w:r>
        <w:rPr>
          <w:rFonts w:ascii="0Ω„Ñ˛" w:eastAsia="0Ω„Ñ˛" w:hAnsi="0Ω„Ñ˛" w:cs="0Ω„Ñ˛"/>
        </w:rPr>
        <w:t>TR202011</w:t>
      </w:r>
    </w:p>
    <w:p w14:paraId="24798AEA" w14:textId="77777777" w:rsidR="00E05F6F" w:rsidRDefault="00E05F6F">
      <w:pPr>
        <w:rPr>
          <w:rFonts w:ascii="Arial" w:eastAsia="Arial" w:hAnsi="Arial" w:cs="Arial"/>
          <w:b/>
        </w:rPr>
      </w:pPr>
    </w:p>
    <w:p w14:paraId="65D2F3D2" w14:textId="77777777"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Principal Investigator (PI): </w:t>
      </w:r>
      <w:r>
        <w:rPr>
          <w:rFonts w:ascii="Arial" w:eastAsia="Arial" w:hAnsi="Arial" w:cs="Arial"/>
          <w:color w:val="000000"/>
          <w:sz w:val="23"/>
          <w:szCs w:val="23"/>
        </w:rPr>
        <w:t xml:space="preserve">Mohamed </w:t>
      </w:r>
      <w:proofErr w:type="spellStart"/>
      <w:r>
        <w:rPr>
          <w:rFonts w:ascii="Arial" w:eastAsia="Arial" w:hAnsi="Arial" w:cs="Arial"/>
          <w:color w:val="000000"/>
          <w:sz w:val="23"/>
          <w:szCs w:val="23"/>
        </w:rPr>
        <w:t>ElGawady</w:t>
      </w:r>
      <w:proofErr w:type="spellEnd"/>
      <w:r>
        <w:rPr>
          <w:rFonts w:ascii="Arial" w:eastAsia="Arial" w:hAnsi="Arial" w:cs="Arial"/>
          <w:color w:val="000000"/>
          <w:sz w:val="23"/>
          <w:szCs w:val="23"/>
        </w:rPr>
        <w:t xml:space="preserve"> PhD (PI)</w:t>
      </w:r>
    </w:p>
    <w:p w14:paraId="68E09DB2" w14:textId="77777777" w:rsidR="00E05F6F" w:rsidRDefault="00000000">
      <w:pPr>
        <w:rPr>
          <w:rFonts w:ascii="Calibri" w:eastAsia="Calibri" w:hAnsi="Calibri" w:cs="Calibri"/>
          <w:color w:val="1F497D"/>
          <w:sz w:val="22"/>
          <w:szCs w:val="22"/>
        </w:rPr>
      </w:pPr>
      <w:r>
        <w:rPr>
          <w:rFonts w:ascii="Arial" w:eastAsia="Arial" w:hAnsi="Arial" w:cs="Arial"/>
          <w:b/>
        </w:rPr>
        <w:t xml:space="preserve">Co-PI(s): </w:t>
      </w:r>
      <w:r>
        <w:rPr>
          <w:sz w:val="23"/>
          <w:szCs w:val="23"/>
        </w:rPr>
        <w:t>William Schonberg PhD, PE (Co-PI)</w:t>
      </w:r>
    </w:p>
    <w:p w14:paraId="0C0EB0C6" w14:textId="77777777" w:rsidR="00E05F6F" w:rsidRDefault="00E05F6F">
      <w:pPr>
        <w:rPr>
          <w:rFonts w:ascii="Arial" w:eastAsia="Arial" w:hAnsi="Arial" w:cs="Arial"/>
          <w:b/>
        </w:rPr>
      </w:pPr>
    </w:p>
    <w:tbl>
      <w:tblPr>
        <w:tblStyle w:val="16"/>
        <w:tblW w:w="8993"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070"/>
        <w:gridCol w:w="2423"/>
        <w:gridCol w:w="2144"/>
        <w:gridCol w:w="16"/>
      </w:tblGrid>
      <w:tr w:rsidR="00E05F6F" w14:paraId="7E40EB25" w14:textId="77777777">
        <w:trPr>
          <w:gridAfter w:val="1"/>
          <w:wAfter w:w="16" w:type="dxa"/>
        </w:trPr>
        <w:tc>
          <w:tcPr>
            <w:tcW w:w="2340" w:type="dxa"/>
            <w:vAlign w:val="center"/>
          </w:tcPr>
          <w:p w14:paraId="2AA0601E" w14:textId="77777777" w:rsidR="00E05F6F" w:rsidRDefault="00000000">
            <w:pPr>
              <w:rPr>
                <w:rFonts w:ascii="Arial" w:eastAsia="Arial" w:hAnsi="Arial" w:cs="Arial"/>
                <w:b/>
              </w:rPr>
            </w:pPr>
            <w:r>
              <w:rPr>
                <w:rFonts w:ascii="Arial" w:eastAsia="Arial" w:hAnsi="Arial" w:cs="Arial"/>
                <w:b/>
              </w:rPr>
              <w:t xml:space="preserve">Award date: </w:t>
            </w:r>
          </w:p>
        </w:tc>
        <w:tc>
          <w:tcPr>
            <w:tcW w:w="6637" w:type="dxa"/>
            <w:gridSpan w:val="3"/>
            <w:vAlign w:val="center"/>
          </w:tcPr>
          <w:p w14:paraId="65941D9D" w14:textId="77777777" w:rsidR="00E05F6F" w:rsidRDefault="00000000">
            <w:pPr>
              <w:rPr>
                <w:rFonts w:ascii="Arial" w:eastAsia="Arial" w:hAnsi="Arial" w:cs="Arial"/>
                <w:b/>
              </w:rPr>
            </w:pPr>
            <w:r>
              <w:rPr>
                <w:rFonts w:ascii="Arial" w:eastAsia="Arial" w:hAnsi="Arial" w:cs="Arial"/>
                <w:b/>
              </w:rPr>
              <w:t>1/1/2021</w:t>
            </w:r>
          </w:p>
        </w:tc>
      </w:tr>
      <w:tr w:rsidR="00E05F6F" w14:paraId="138BBB12" w14:textId="77777777">
        <w:trPr>
          <w:gridAfter w:val="1"/>
          <w:wAfter w:w="16" w:type="dxa"/>
        </w:trPr>
        <w:tc>
          <w:tcPr>
            <w:tcW w:w="2340" w:type="dxa"/>
            <w:vAlign w:val="center"/>
          </w:tcPr>
          <w:p w14:paraId="1B89E5DA" w14:textId="77777777" w:rsidR="00E05F6F" w:rsidRDefault="00000000">
            <w:pPr>
              <w:rPr>
                <w:rFonts w:ascii="Arial" w:eastAsia="Arial" w:hAnsi="Arial" w:cs="Arial"/>
                <w:b/>
              </w:rPr>
            </w:pPr>
            <w:r>
              <w:rPr>
                <w:rFonts w:ascii="Arial" w:eastAsia="Arial" w:hAnsi="Arial" w:cs="Arial"/>
                <w:b/>
              </w:rPr>
              <w:t>Scheduled completion date:</w:t>
            </w:r>
          </w:p>
        </w:tc>
        <w:tc>
          <w:tcPr>
            <w:tcW w:w="2070" w:type="dxa"/>
            <w:vAlign w:val="center"/>
          </w:tcPr>
          <w:p w14:paraId="144395F8" w14:textId="77777777" w:rsidR="00E05F6F" w:rsidRDefault="00000000">
            <w:pPr>
              <w:rPr>
                <w:rFonts w:ascii="Arial" w:eastAsia="Arial" w:hAnsi="Arial" w:cs="Arial"/>
                <w:b/>
              </w:rPr>
            </w:pPr>
            <w:r>
              <w:rPr>
                <w:rFonts w:ascii="Arial" w:eastAsia="Arial" w:hAnsi="Arial" w:cs="Arial"/>
                <w:b/>
              </w:rPr>
              <w:t>12/31/2023</w:t>
            </w:r>
          </w:p>
        </w:tc>
        <w:tc>
          <w:tcPr>
            <w:tcW w:w="2423" w:type="dxa"/>
            <w:vAlign w:val="center"/>
          </w:tcPr>
          <w:p w14:paraId="7FDD004A" w14:textId="77777777" w:rsidR="00E05F6F" w:rsidRDefault="00000000">
            <w:pPr>
              <w:rPr>
                <w:rFonts w:ascii="Arial" w:eastAsia="Arial" w:hAnsi="Arial" w:cs="Arial"/>
                <w:b/>
              </w:rPr>
            </w:pPr>
            <w:r>
              <w:rPr>
                <w:rFonts w:ascii="Arial" w:eastAsia="Arial" w:hAnsi="Arial" w:cs="Arial"/>
                <w:b/>
              </w:rPr>
              <w:t>% of project completed to date:</w:t>
            </w:r>
          </w:p>
        </w:tc>
        <w:tc>
          <w:tcPr>
            <w:tcW w:w="2144" w:type="dxa"/>
            <w:vAlign w:val="center"/>
          </w:tcPr>
          <w:p w14:paraId="5C6115BC" w14:textId="65174D38" w:rsidR="00E05F6F" w:rsidRDefault="00161C3E">
            <w:pPr>
              <w:rPr>
                <w:rFonts w:ascii="Arial" w:eastAsia="Arial" w:hAnsi="Arial" w:cs="Arial"/>
                <w:b/>
              </w:rPr>
            </w:pPr>
            <w:r>
              <w:rPr>
                <w:rFonts w:ascii="Arial" w:eastAsia="Arial" w:hAnsi="Arial" w:cs="Arial"/>
                <w:b/>
              </w:rPr>
              <w:t>7</w:t>
            </w:r>
            <w:r w:rsidR="00AE0861">
              <w:rPr>
                <w:rFonts w:ascii="Arial" w:eastAsia="Arial" w:hAnsi="Arial" w:cs="Arial"/>
                <w:b/>
              </w:rPr>
              <w:t>5</w:t>
            </w:r>
            <w:r w:rsidR="0086242F">
              <w:rPr>
                <w:rFonts w:ascii="Arial" w:eastAsia="Arial" w:hAnsi="Arial" w:cs="Arial"/>
                <w:b/>
              </w:rPr>
              <w:t>%</w:t>
            </w:r>
          </w:p>
        </w:tc>
      </w:tr>
      <w:tr w:rsidR="00E05F6F" w14:paraId="2C4DC3F4" w14:textId="77777777">
        <w:trPr>
          <w:gridAfter w:val="1"/>
          <w:wAfter w:w="16" w:type="dxa"/>
        </w:trPr>
        <w:tc>
          <w:tcPr>
            <w:tcW w:w="2340" w:type="dxa"/>
            <w:vAlign w:val="center"/>
          </w:tcPr>
          <w:p w14:paraId="729458FC" w14:textId="77777777" w:rsidR="00E05F6F" w:rsidRDefault="00000000">
            <w:pPr>
              <w:rPr>
                <w:rFonts w:ascii="Arial" w:eastAsia="Arial" w:hAnsi="Arial" w:cs="Arial"/>
                <w:b/>
              </w:rPr>
            </w:pPr>
            <w:r>
              <w:rPr>
                <w:rFonts w:ascii="Arial" w:eastAsia="Arial" w:hAnsi="Arial" w:cs="Arial"/>
                <w:b/>
              </w:rPr>
              <w:t xml:space="preserve">Total budget:  </w:t>
            </w:r>
          </w:p>
          <w:p w14:paraId="4026A545" w14:textId="77777777" w:rsidR="00E05F6F" w:rsidRDefault="00E05F6F">
            <w:pPr>
              <w:rPr>
                <w:rFonts w:ascii="Arial" w:eastAsia="Arial" w:hAnsi="Arial" w:cs="Arial"/>
                <w:b/>
              </w:rPr>
            </w:pPr>
          </w:p>
        </w:tc>
        <w:tc>
          <w:tcPr>
            <w:tcW w:w="2070" w:type="dxa"/>
            <w:vAlign w:val="center"/>
          </w:tcPr>
          <w:p w14:paraId="259F2D4C" w14:textId="10488959"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w:t>
            </w:r>
            <w:r w:rsidR="00AE0861">
              <w:rPr>
                <w:rFonts w:ascii="Arial" w:eastAsia="Arial" w:hAnsi="Arial" w:cs="Arial"/>
                <w:color w:val="000000"/>
                <w:sz w:val="23"/>
                <w:szCs w:val="23"/>
              </w:rPr>
              <w:t>80</w:t>
            </w:r>
            <w:r>
              <w:rPr>
                <w:rFonts w:ascii="Arial" w:eastAsia="Arial" w:hAnsi="Arial" w:cs="Arial"/>
                <w:color w:val="000000"/>
                <w:sz w:val="23"/>
                <w:szCs w:val="23"/>
              </w:rPr>
              <w:t>5,000</w:t>
            </w:r>
          </w:p>
        </w:tc>
        <w:tc>
          <w:tcPr>
            <w:tcW w:w="2423" w:type="dxa"/>
            <w:vAlign w:val="center"/>
          </w:tcPr>
          <w:p w14:paraId="66997F4B" w14:textId="77777777" w:rsidR="00E05F6F" w:rsidRDefault="00000000">
            <w:pPr>
              <w:rPr>
                <w:rFonts w:ascii="Arial" w:eastAsia="Arial" w:hAnsi="Arial" w:cs="Arial"/>
                <w:b/>
              </w:rPr>
            </w:pPr>
            <w:r>
              <w:rPr>
                <w:rFonts w:ascii="Arial" w:eastAsia="Arial" w:hAnsi="Arial" w:cs="Arial"/>
                <w:b/>
              </w:rPr>
              <w:t xml:space="preserve">% of budget expended to date:  </w:t>
            </w:r>
          </w:p>
        </w:tc>
        <w:tc>
          <w:tcPr>
            <w:tcW w:w="2144" w:type="dxa"/>
            <w:vAlign w:val="center"/>
          </w:tcPr>
          <w:p w14:paraId="29B5536A" w14:textId="40154F81" w:rsidR="00E05F6F" w:rsidRDefault="002847CF">
            <w:pPr>
              <w:rPr>
                <w:rFonts w:ascii="Arial" w:eastAsia="Arial" w:hAnsi="Arial" w:cs="Arial"/>
                <w:b/>
              </w:rPr>
            </w:pPr>
            <w:r>
              <w:rPr>
                <w:rFonts w:ascii="Arial" w:eastAsia="Arial" w:hAnsi="Arial" w:cs="Arial"/>
                <w:b/>
              </w:rPr>
              <w:t>6</w:t>
            </w:r>
            <w:r w:rsidR="00AE0861">
              <w:rPr>
                <w:rFonts w:ascii="Arial" w:eastAsia="Arial" w:hAnsi="Arial" w:cs="Arial"/>
                <w:b/>
              </w:rPr>
              <w:t>7</w:t>
            </w:r>
            <w:r>
              <w:rPr>
                <w:rFonts w:ascii="Arial" w:eastAsia="Arial" w:hAnsi="Arial" w:cs="Arial"/>
                <w:b/>
              </w:rPr>
              <w:t>%</w:t>
            </w:r>
          </w:p>
        </w:tc>
      </w:tr>
      <w:tr w:rsidR="00E05F6F" w14:paraId="348E2879" w14:textId="77777777">
        <w:tc>
          <w:tcPr>
            <w:tcW w:w="2340" w:type="dxa"/>
            <w:vAlign w:val="center"/>
          </w:tcPr>
          <w:p w14:paraId="3E633531" w14:textId="77777777" w:rsidR="00E05F6F" w:rsidRDefault="00000000">
            <w:pPr>
              <w:rPr>
                <w:rFonts w:ascii="Arial" w:eastAsia="Arial" w:hAnsi="Arial" w:cs="Arial"/>
                <w:b/>
              </w:rPr>
            </w:pPr>
            <w:r>
              <w:rPr>
                <w:rFonts w:ascii="Arial" w:eastAsia="Arial" w:hAnsi="Arial" w:cs="Arial"/>
                <w:b/>
              </w:rPr>
              <w:t>Draft report due:</w:t>
            </w:r>
          </w:p>
        </w:tc>
        <w:tc>
          <w:tcPr>
            <w:tcW w:w="2070" w:type="dxa"/>
            <w:vAlign w:val="center"/>
          </w:tcPr>
          <w:p w14:paraId="7EFC7290" w14:textId="77777777" w:rsidR="00E05F6F" w:rsidRDefault="00000000">
            <w:pPr>
              <w:rPr>
                <w:rFonts w:ascii="Arial" w:eastAsia="Arial" w:hAnsi="Arial" w:cs="Arial"/>
                <w:b/>
              </w:rPr>
            </w:pPr>
            <w:r>
              <w:rPr>
                <w:rFonts w:ascii="Arial" w:eastAsia="Arial" w:hAnsi="Arial" w:cs="Arial"/>
                <w:b/>
              </w:rPr>
              <w:t>9/30/2023</w:t>
            </w:r>
          </w:p>
        </w:tc>
        <w:tc>
          <w:tcPr>
            <w:tcW w:w="2423" w:type="dxa"/>
            <w:vAlign w:val="center"/>
          </w:tcPr>
          <w:p w14:paraId="35C3EF61" w14:textId="77777777" w:rsidR="00E05F6F" w:rsidRDefault="00000000">
            <w:pPr>
              <w:rPr>
                <w:rFonts w:ascii="Arial" w:eastAsia="Arial" w:hAnsi="Arial" w:cs="Arial"/>
                <w:b/>
              </w:rPr>
            </w:pPr>
            <w:r>
              <w:rPr>
                <w:rFonts w:ascii="Arial" w:eastAsia="Arial" w:hAnsi="Arial" w:cs="Arial"/>
                <w:b/>
              </w:rPr>
              <w:t>Final report due:</w:t>
            </w:r>
          </w:p>
        </w:tc>
        <w:tc>
          <w:tcPr>
            <w:tcW w:w="2160" w:type="dxa"/>
            <w:gridSpan w:val="2"/>
            <w:vAlign w:val="center"/>
          </w:tcPr>
          <w:p w14:paraId="38C339D3" w14:textId="77777777" w:rsidR="00E05F6F" w:rsidRDefault="00000000">
            <w:pPr>
              <w:rPr>
                <w:rFonts w:ascii="Arial" w:eastAsia="Arial" w:hAnsi="Arial" w:cs="Arial"/>
                <w:b/>
              </w:rPr>
            </w:pPr>
            <w:r>
              <w:rPr>
                <w:rFonts w:ascii="Arial" w:eastAsia="Arial" w:hAnsi="Arial" w:cs="Arial"/>
                <w:b/>
              </w:rPr>
              <w:t>12/1/2023</w:t>
            </w:r>
          </w:p>
        </w:tc>
      </w:tr>
    </w:tbl>
    <w:p w14:paraId="4CB3751C" w14:textId="77777777" w:rsidR="00E05F6F" w:rsidRDefault="00E05F6F">
      <w:pPr>
        <w:rPr>
          <w:rFonts w:ascii="Arial" w:eastAsia="Arial" w:hAnsi="Arial" w:cs="Arial"/>
          <w:b/>
        </w:rPr>
      </w:pPr>
    </w:p>
    <w:p w14:paraId="1BA09422" w14:textId="77777777"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work currently underway</w:t>
      </w:r>
      <w:r>
        <w:rPr>
          <w:rFonts w:ascii="Arial" w:eastAsia="Arial" w:hAnsi="Arial" w:cs="Arial"/>
        </w:rPr>
        <w:t>.</w:t>
      </w:r>
    </w:p>
    <w:p w14:paraId="7A5F9179"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w:t>
      </w:r>
    </w:p>
    <w:p w14:paraId="5753603D" w14:textId="77777777" w:rsidR="00562E88" w:rsidRDefault="00562E88">
      <w:pPr>
        <w:jc w:val="both"/>
        <w:rPr>
          <w:b/>
          <w:i/>
          <w:sz w:val="23"/>
          <w:szCs w:val="23"/>
        </w:rPr>
      </w:pPr>
    </w:p>
    <w:p w14:paraId="3F5CC6D8" w14:textId="663D4380" w:rsidR="00E05F6F" w:rsidRPr="00562E88"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190A4E24" w14:textId="43C50F1C" w:rsidR="00645141" w:rsidRDefault="00C74CEA">
      <w:pPr>
        <w:numPr>
          <w:ilvl w:val="0"/>
          <w:numId w:val="1"/>
        </w:numPr>
        <w:jc w:val="both"/>
        <w:rPr>
          <w:sz w:val="23"/>
          <w:szCs w:val="23"/>
        </w:rPr>
      </w:pPr>
      <w:r>
        <w:rPr>
          <w:sz w:val="23"/>
          <w:szCs w:val="23"/>
        </w:rPr>
        <w:t>Preparing testing the first three girders</w:t>
      </w:r>
      <w:r w:rsidR="00645141">
        <w:rPr>
          <w:sz w:val="23"/>
          <w:szCs w:val="23"/>
        </w:rPr>
        <w:t>.</w:t>
      </w:r>
    </w:p>
    <w:p w14:paraId="7319902F" w14:textId="77777777" w:rsidR="00C74CEA" w:rsidRDefault="00C74CEA">
      <w:pPr>
        <w:numPr>
          <w:ilvl w:val="0"/>
          <w:numId w:val="1"/>
        </w:numPr>
        <w:jc w:val="both"/>
        <w:rPr>
          <w:sz w:val="23"/>
          <w:szCs w:val="23"/>
        </w:rPr>
      </w:pPr>
      <w:r>
        <w:rPr>
          <w:sz w:val="23"/>
          <w:szCs w:val="23"/>
        </w:rPr>
        <w:t>Finalize the finite element models</w:t>
      </w:r>
      <w:r w:rsidR="00645141">
        <w:rPr>
          <w:sz w:val="23"/>
          <w:szCs w:val="23"/>
        </w:rPr>
        <w:t xml:space="preserve">. </w:t>
      </w:r>
    </w:p>
    <w:p w14:paraId="669C4F12" w14:textId="77777777" w:rsidR="002847CF" w:rsidRDefault="002847CF" w:rsidP="002847CF">
      <w:pPr>
        <w:ind w:left="720"/>
        <w:jc w:val="both"/>
        <w:rPr>
          <w:sz w:val="23"/>
          <w:szCs w:val="23"/>
        </w:rPr>
      </w:pPr>
    </w:p>
    <w:p w14:paraId="0AC98DBC" w14:textId="77777777" w:rsidR="002847CF" w:rsidRPr="002847CF" w:rsidRDefault="002847CF" w:rsidP="002847CF">
      <w:pPr>
        <w:rPr>
          <w:b/>
          <w:i/>
          <w:color w:val="4F81BD" w:themeColor="accent1"/>
          <w:sz w:val="23"/>
          <w:szCs w:val="23"/>
        </w:rPr>
      </w:pPr>
      <w:r w:rsidRPr="002847CF">
        <w:rPr>
          <w:b/>
          <w:i/>
          <w:color w:val="4F81BD" w:themeColor="accent1"/>
          <w:sz w:val="23"/>
          <w:szCs w:val="23"/>
        </w:rPr>
        <w:t>Task 4: Residual Capacity:</w:t>
      </w:r>
    </w:p>
    <w:p w14:paraId="6B97AC2B" w14:textId="171562E1" w:rsidR="00C74CEA" w:rsidRDefault="00C74CEA" w:rsidP="00C74CEA">
      <w:pPr>
        <w:numPr>
          <w:ilvl w:val="0"/>
          <w:numId w:val="1"/>
        </w:numPr>
        <w:jc w:val="both"/>
        <w:rPr>
          <w:sz w:val="23"/>
          <w:szCs w:val="23"/>
        </w:rPr>
      </w:pPr>
      <w:r>
        <w:rPr>
          <w:sz w:val="23"/>
          <w:szCs w:val="23"/>
        </w:rPr>
        <w:t xml:space="preserve">Determine the flexural capacity of damaged prestressed girders considering the bi-axial bending due to loss of strands. </w:t>
      </w:r>
    </w:p>
    <w:p w14:paraId="64C44E7D" w14:textId="430BD9E2" w:rsidR="00C74CEA" w:rsidRDefault="00C74CEA" w:rsidP="00C74CEA">
      <w:pPr>
        <w:numPr>
          <w:ilvl w:val="0"/>
          <w:numId w:val="1"/>
        </w:numPr>
        <w:jc w:val="both"/>
        <w:rPr>
          <w:sz w:val="23"/>
          <w:szCs w:val="23"/>
        </w:rPr>
      </w:pPr>
      <w:r>
        <w:rPr>
          <w:sz w:val="23"/>
          <w:szCs w:val="23"/>
        </w:rPr>
        <w:t xml:space="preserve">Preparing a paper that will be submitted to </w:t>
      </w:r>
      <w:proofErr w:type="gramStart"/>
      <w:r>
        <w:rPr>
          <w:sz w:val="23"/>
          <w:szCs w:val="23"/>
        </w:rPr>
        <w:t>TRB</w:t>
      </w:r>
      <w:proofErr w:type="gramEnd"/>
    </w:p>
    <w:p w14:paraId="6905F0A2" w14:textId="77777777" w:rsidR="002847CF" w:rsidRPr="002847CF" w:rsidRDefault="002847CF" w:rsidP="002847CF">
      <w:pPr>
        <w:ind w:left="720"/>
        <w:jc w:val="both"/>
        <w:rPr>
          <w:sz w:val="23"/>
          <w:szCs w:val="23"/>
        </w:rPr>
      </w:pPr>
    </w:p>
    <w:p w14:paraId="45A15D74" w14:textId="77777777" w:rsidR="002847CF" w:rsidRPr="00645141" w:rsidRDefault="002847CF" w:rsidP="00645141">
      <w:pPr>
        <w:rPr>
          <w:b/>
          <w:i/>
          <w:color w:val="4F81BD" w:themeColor="accent1"/>
          <w:sz w:val="23"/>
          <w:szCs w:val="23"/>
        </w:rPr>
      </w:pPr>
      <w:r w:rsidRPr="00645141">
        <w:rPr>
          <w:b/>
          <w:i/>
          <w:color w:val="4F81BD" w:themeColor="accent1"/>
          <w:sz w:val="23"/>
          <w:szCs w:val="23"/>
        </w:rPr>
        <w:t>Task 5: Repair Evaluation:</w:t>
      </w:r>
    </w:p>
    <w:p w14:paraId="0F2B7C50" w14:textId="4ACE30D7" w:rsidR="00C74CEA" w:rsidRDefault="00C74CEA" w:rsidP="00645141">
      <w:pPr>
        <w:numPr>
          <w:ilvl w:val="0"/>
          <w:numId w:val="1"/>
        </w:numPr>
        <w:jc w:val="both"/>
        <w:rPr>
          <w:sz w:val="23"/>
          <w:szCs w:val="23"/>
        </w:rPr>
      </w:pPr>
      <w:r>
        <w:rPr>
          <w:sz w:val="23"/>
          <w:szCs w:val="23"/>
        </w:rPr>
        <w:t xml:space="preserve">Strand splices and CFRP were acquired from different </w:t>
      </w:r>
      <w:proofErr w:type="gramStart"/>
      <w:r>
        <w:rPr>
          <w:sz w:val="23"/>
          <w:szCs w:val="23"/>
        </w:rPr>
        <w:t>suppliers</w:t>
      </w:r>
      <w:proofErr w:type="gramEnd"/>
      <w:r>
        <w:rPr>
          <w:sz w:val="23"/>
          <w:szCs w:val="23"/>
        </w:rPr>
        <w:t xml:space="preserve"> </w:t>
      </w:r>
    </w:p>
    <w:p w14:paraId="5DDE7997" w14:textId="7426FE3F" w:rsidR="00645141" w:rsidRDefault="00C74CEA" w:rsidP="00645141">
      <w:pPr>
        <w:numPr>
          <w:ilvl w:val="0"/>
          <w:numId w:val="1"/>
        </w:numPr>
        <w:jc w:val="both"/>
        <w:rPr>
          <w:sz w:val="23"/>
          <w:szCs w:val="23"/>
        </w:rPr>
      </w:pPr>
      <w:r>
        <w:rPr>
          <w:sz w:val="23"/>
          <w:szCs w:val="23"/>
        </w:rPr>
        <w:t>R</w:t>
      </w:r>
      <w:r w:rsidR="00645141">
        <w:rPr>
          <w:sz w:val="23"/>
          <w:szCs w:val="23"/>
        </w:rPr>
        <w:t xml:space="preserve">epair options </w:t>
      </w:r>
      <w:r>
        <w:rPr>
          <w:sz w:val="23"/>
          <w:szCs w:val="23"/>
        </w:rPr>
        <w:t>are finalized</w:t>
      </w:r>
      <w:r w:rsidR="00645141">
        <w:rPr>
          <w:sz w:val="23"/>
          <w:szCs w:val="23"/>
        </w:rPr>
        <w:t>.</w:t>
      </w:r>
    </w:p>
    <w:p w14:paraId="005AF73C" w14:textId="77777777" w:rsidR="00562E88" w:rsidRDefault="00562E88">
      <w:pPr>
        <w:rPr>
          <w:rFonts w:ascii="Arial" w:eastAsia="Arial" w:hAnsi="Arial" w:cs="Arial"/>
        </w:rPr>
      </w:pPr>
    </w:p>
    <w:p w14:paraId="022D0D28" w14:textId="349FDCBA"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noteworthy activities/accomplishments</w:t>
      </w:r>
      <w:r>
        <w:rPr>
          <w:rFonts w:ascii="Arial" w:eastAsia="Arial" w:hAnsi="Arial" w:cs="Arial"/>
        </w:rPr>
        <w:t xml:space="preserve"> during this reporting period.</w:t>
      </w:r>
    </w:p>
    <w:p w14:paraId="155E670A"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 </w:t>
      </w:r>
    </w:p>
    <w:p w14:paraId="5063ACA8" w14:textId="77777777" w:rsidR="00562E88" w:rsidRDefault="00562E88">
      <w:pPr>
        <w:jc w:val="both"/>
        <w:rPr>
          <w:b/>
          <w:i/>
          <w:sz w:val="23"/>
          <w:szCs w:val="23"/>
        </w:rPr>
      </w:pPr>
    </w:p>
    <w:p w14:paraId="3B781404" w14:textId="77777777" w:rsidR="00AE0861"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1CA75D49" w14:textId="77777777" w:rsidR="004A7BD5" w:rsidRDefault="00576216" w:rsidP="004A7BD5">
      <w:pPr>
        <w:jc w:val="both"/>
        <w:rPr>
          <w:color w:val="000000" w:themeColor="text1"/>
          <w:sz w:val="23"/>
          <w:szCs w:val="23"/>
        </w:rPr>
      </w:pPr>
      <w:r w:rsidRPr="004A7BD5">
        <w:rPr>
          <w:color w:val="000000" w:themeColor="text1"/>
          <w:sz w:val="23"/>
          <w:szCs w:val="23"/>
        </w:rPr>
        <w:t>Three girders were delivered to the structural lab at Missouri University of Science and Technology</w:t>
      </w:r>
      <w:r w:rsidR="004A7BD5" w:rsidRPr="004A7BD5">
        <w:rPr>
          <w:color w:val="000000" w:themeColor="text1"/>
          <w:sz w:val="23"/>
          <w:szCs w:val="23"/>
        </w:rPr>
        <w:t xml:space="preserve"> (Fig. 1)</w:t>
      </w:r>
      <w:r w:rsidRPr="004A7BD5">
        <w:rPr>
          <w:color w:val="000000" w:themeColor="text1"/>
          <w:sz w:val="23"/>
          <w:szCs w:val="23"/>
        </w:rPr>
        <w:t xml:space="preserve">. The three girders represent the first patch of testing girders and will be tested for three different repair methods. Severe damages are targeted for the three girders to account for the worst-case scenario of bridge girder subjected to vehicle collisions. Each girder will be impacted and then repaired. The repaired girder will be flexural tested under four-point static loading to determine its capacity. </w:t>
      </w:r>
    </w:p>
    <w:p w14:paraId="776D1CDD" w14:textId="7BF12040" w:rsidR="004A7BD5" w:rsidRPr="00A63C46" w:rsidRDefault="00576216" w:rsidP="00676C98">
      <w:pPr>
        <w:ind w:firstLine="720"/>
        <w:jc w:val="both"/>
        <w:rPr>
          <w:color w:val="000000" w:themeColor="text1"/>
          <w:sz w:val="23"/>
          <w:szCs w:val="23"/>
        </w:rPr>
      </w:pPr>
      <w:r w:rsidRPr="004A7BD5">
        <w:rPr>
          <w:color w:val="000000" w:themeColor="text1"/>
          <w:sz w:val="23"/>
          <w:szCs w:val="23"/>
        </w:rPr>
        <w:lastRenderedPageBreak/>
        <w:t>The impact test setup is ready</w:t>
      </w:r>
      <w:r w:rsidR="00186EAE">
        <w:rPr>
          <w:color w:val="000000" w:themeColor="text1"/>
          <w:sz w:val="23"/>
          <w:szCs w:val="23"/>
        </w:rPr>
        <w:t xml:space="preserve"> (Fig. 2)</w:t>
      </w:r>
      <w:r w:rsidRPr="004A7BD5">
        <w:rPr>
          <w:color w:val="000000" w:themeColor="text1"/>
          <w:sz w:val="23"/>
          <w:szCs w:val="23"/>
        </w:rPr>
        <w:t xml:space="preserve">, and several dry tests were conducted </w:t>
      </w:r>
      <w:r w:rsidR="00676C98">
        <w:rPr>
          <w:color w:val="000000" w:themeColor="text1"/>
          <w:sz w:val="23"/>
          <w:szCs w:val="23"/>
        </w:rPr>
        <w:t xml:space="preserve">(Fig. 3) </w:t>
      </w:r>
      <w:r w:rsidRPr="004A7BD5">
        <w:rPr>
          <w:color w:val="000000" w:themeColor="text1"/>
          <w:sz w:val="23"/>
          <w:szCs w:val="23"/>
        </w:rPr>
        <w:t>to ensure the stability of the impact cart and the integrity of the track structural system</w:t>
      </w:r>
      <w:r w:rsidR="00522F46" w:rsidRPr="004A7BD5">
        <w:rPr>
          <w:color w:val="000000" w:themeColor="text1"/>
          <w:sz w:val="23"/>
          <w:szCs w:val="23"/>
        </w:rPr>
        <w:t>.</w:t>
      </w:r>
      <w:r w:rsidR="00522F46" w:rsidRPr="00A63C46">
        <w:rPr>
          <w:color w:val="000000" w:themeColor="text1"/>
          <w:sz w:val="23"/>
          <w:szCs w:val="23"/>
        </w:rPr>
        <w:t xml:space="preserve"> </w:t>
      </w:r>
      <w:r w:rsidR="00676C98" w:rsidRPr="00676C98">
        <w:rPr>
          <w:color w:val="000000" w:themeColor="text1"/>
          <w:sz w:val="23"/>
          <w:szCs w:val="23"/>
        </w:rPr>
        <w:t xml:space="preserve">Lateral supports HP 10x34 steel beams were installed, and two </w:t>
      </w:r>
      <w:r w:rsidR="00676C98">
        <w:rPr>
          <w:color w:val="000000" w:themeColor="text1"/>
          <w:sz w:val="23"/>
          <w:szCs w:val="23"/>
        </w:rPr>
        <w:t xml:space="preserve">250 kips </w:t>
      </w:r>
      <w:r w:rsidR="00676C98" w:rsidRPr="00676C98">
        <w:rPr>
          <w:color w:val="000000" w:themeColor="text1"/>
          <w:sz w:val="23"/>
          <w:szCs w:val="23"/>
        </w:rPr>
        <w:t>load cells w</w:t>
      </w:r>
      <w:r w:rsidR="00676C98">
        <w:rPr>
          <w:color w:val="000000" w:themeColor="text1"/>
          <w:sz w:val="23"/>
          <w:szCs w:val="23"/>
        </w:rPr>
        <w:t xml:space="preserve">ere </w:t>
      </w:r>
      <w:r w:rsidR="00676C98" w:rsidRPr="00676C98">
        <w:rPr>
          <w:color w:val="000000" w:themeColor="text1"/>
          <w:sz w:val="23"/>
          <w:szCs w:val="23"/>
        </w:rPr>
        <w:t xml:space="preserve">mounted at the bottom and top flanges at both girder ends to record the reaction forces. </w:t>
      </w:r>
      <w:r w:rsidR="00522F46" w:rsidRPr="00A63C46">
        <w:rPr>
          <w:color w:val="000000" w:themeColor="text1"/>
          <w:sz w:val="23"/>
          <w:szCs w:val="23"/>
        </w:rPr>
        <w:t xml:space="preserve">A release lever with a capcity of 6000 </w:t>
      </w:r>
      <w:r w:rsidR="004A7BD5" w:rsidRPr="00A63C46">
        <w:rPr>
          <w:color w:val="000000" w:themeColor="text1"/>
          <w:sz w:val="23"/>
          <w:szCs w:val="23"/>
        </w:rPr>
        <w:t>l</w:t>
      </w:r>
      <w:r w:rsidR="00522F46" w:rsidRPr="00A63C46">
        <w:rPr>
          <w:color w:val="000000" w:themeColor="text1"/>
          <w:sz w:val="23"/>
          <w:szCs w:val="23"/>
        </w:rPr>
        <w:t>bs was installed on a 10x34 HP steel section to hold the impact cart and release it from the top of the track</w:t>
      </w:r>
      <w:r w:rsidR="002C3A7D" w:rsidRPr="00A63C46">
        <w:rPr>
          <w:color w:val="000000" w:themeColor="text1"/>
          <w:sz w:val="23"/>
          <w:szCs w:val="23"/>
        </w:rPr>
        <w:t xml:space="preserve"> (Fig.</w:t>
      </w:r>
      <w:r w:rsidR="00A63C46" w:rsidRPr="00A63C46">
        <w:rPr>
          <w:color w:val="000000" w:themeColor="text1"/>
          <w:sz w:val="23"/>
          <w:szCs w:val="23"/>
        </w:rPr>
        <w:t xml:space="preserve"> </w:t>
      </w:r>
      <w:r w:rsidR="00676C98">
        <w:rPr>
          <w:color w:val="000000" w:themeColor="text1"/>
          <w:sz w:val="23"/>
          <w:szCs w:val="23"/>
        </w:rPr>
        <w:t>4</w:t>
      </w:r>
      <w:r w:rsidR="002C3A7D" w:rsidRPr="00A63C46">
        <w:rPr>
          <w:color w:val="000000" w:themeColor="text1"/>
          <w:sz w:val="23"/>
          <w:szCs w:val="23"/>
        </w:rPr>
        <w:t>)</w:t>
      </w:r>
      <w:r w:rsidRPr="004A7BD5">
        <w:rPr>
          <w:color w:val="000000" w:themeColor="text1"/>
          <w:sz w:val="23"/>
          <w:szCs w:val="23"/>
        </w:rPr>
        <w:t>.</w:t>
      </w:r>
    </w:p>
    <w:p w14:paraId="5AADAD6B" w14:textId="023B1930" w:rsidR="00186EAE" w:rsidRPr="00A63C46" w:rsidRDefault="00186EAE" w:rsidP="00186EAE">
      <w:pPr>
        <w:ind w:firstLine="720"/>
        <w:jc w:val="both"/>
        <w:rPr>
          <w:color w:val="000000" w:themeColor="text1"/>
          <w:sz w:val="23"/>
          <w:szCs w:val="23"/>
        </w:rPr>
      </w:pPr>
      <w:r w:rsidRPr="004A7BD5">
        <w:rPr>
          <w:color w:val="000000" w:themeColor="text1"/>
          <w:sz w:val="23"/>
          <w:szCs w:val="23"/>
        </w:rPr>
        <w:t xml:space="preserve">Three cylinders were tested after 28 days from casting and the average compressive strength was found to be 8.2 </w:t>
      </w:r>
      <w:proofErr w:type="spellStart"/>
      <w:r>
        <w:rPr>
          <w:color w:val="000000" w:themeColor="text1"/>
          <w:sz w:val="23"/>
          <w:szCs w:val="23"/>
        </w:rPr>
        <w:t>k</w:t>
      </w:r>
      <w:r w:rsidRPr="004A7BD5">
        <w:rPr>
          <w:color w:val="000000" w:themeColor="text1"/>
          <w:sz w:val="23"/>
          <w:szCs w:val="23"/>
        </w:rPr>
        <w:t>si</w:t>
      </w:r>
      <w:proofErr w:type="spellEnd"/>
      <w:r>
        <w:rPr>
          <w:color w:val="000000" w:themeColor="text1"/>
          <w:sz w:val="23"/>
          <w:szCs w:val="23"/>
        </w:rPr>
        <w:t xml:space="preserve"> (Fig. </w:t>
      </w:r>
      <w:r w:rsidR="00676C98">
        <w:rPr>
          <w:color w:val="000000" w:themeColor="text1"/>
          <w:sz w:val="23"/>
          <w:szCs w:val="23"/>
        </w:rPr>
        <w:t>5</w:t>
      </w:r>
      <w:r>
        <w:rPr>
          <w:color w:val="000000" w:themeColor="text1"/>
          <w:sz w:val="23"/>
          <w:szCs w:val="23"/>
        </w:rPr>
        <w:t>).</w:t>
      </w:r>
    </w:p>
    <w:p w14:paraId="67ECBEE7" w14:textId="71458EA0" w:rsidR="00186EAE" w:rsidRPr="00676C98" w:rsidRDefault="00186EAE" w:rsidP="00186EAE">
      <w:pPr>
        <w:ind w:firstLine="720"/>
        <w:jc w:val="both"/>
        <w:rPr>
          <w:color w:val="000000" w:themeColor="text1"/>
          <w:sz w:val="23"/>
          <w:szCs w:val="23"/>
        </w:rPr>
      </w:pPr>
      <w:r w:rsidRPr="00676C98">
        <w:rPr>
          <w:color w:val="000000" w:themeColor="text1"/>
          <w:sz w:val="23"/>
          <w:szCs w:val="23"/>
        </w:rPr>
        <w:t>Twenty-eight strain gages were attached to the girder stirrups and strands along the girder length to monitor the strain changes due to the impact loading. Seven Kistler shock piezoelectric accelerometer with a capacity of 5000 g were attached to the girder to record the girder acceleration and the girder dynamic response</w:t>
      </w:r>
      <w:r w:rsidR="003443EE">
        <w:rPr>
          <w:color w:val="000000" w:themeColor="text1"/>
          <w:sz w:val="23"/>
          <w:szCs w:val="23"/>
        </w:rPr>
        <w:t xml:space="preserve"> (Fig. 6)</w:t>
      </w:r>
      <w:r w:rsidRPr="00676C98">
        <w:rPr>
          <w:color w:val="000000" w:themeColor="text1"/>
          <w:sz w:val="23"/>
          <w:szCs w:val="23"/>
        </w:rPr>
        <w:t xml:space="preserve">. All accelerometers are connected to an eight-channel piezoelectric to analog converter. Three load cells were mounted on the impact cart front to record the impact forces. Four load cells will be mounted on the left and right lateral supports to record the reaction forces. High speed camera </w:t>
      </w:r>
      <w:r w:rsidR="003443EE">
        <w:rPr>
          <w:color w:val="000000" w:themeColor="text1"/>
          <w:sz w:val="23"/>
          <w:szCs w:val="23"/>
        </w:rPr>
        <w:t xml:space="preserve">(Fig. 7) </w:t>
      </w:r>
      <w:r w:rsidRPr="00676C98">
        <w:rPr>
          <w:color w:val="000000" w:themeColor="text1"/>
          <w:sz w:val="23"/>
          <w:szCs w:val="23"/>
        </w:rPr>
        <w:t xml:space="preserve">with one million frame per second (FPS) will record the girder deflection. All measurement devices are connected to a data acquisition system with sampling rate of 50 </w:t>
      </w:r>
      <w:proofErr w:type="spellStart"/>
      <w:r w:rsidRPr="00676C98">
        <w:rPr>
          <w:color w:val="000000" w:themeColor="text1"/>
          <w:sz w:val="23"/>
          <w:szCs w:val="23"/>
        </w:rPr>
        <w:t>Khz.</w:t>
      </w:r>
      <w:proofErr w:type="spellEnd"/>
    </w:p>
    <w:p w14:paraId="1C8AA82A" w14:textId="184E1B21" w:rsidR="00576216" w:rsidRPr="00576216" w:rsidRDefault="00576216" w:rsidP="004A7BD5">
      <w:pPr>
        <w:pStyle w:val="Heading2"/>
        <w:numPr>
          <w:ilvl w:val="0"/>
          <w:numId w:val="0"/>
        </w:numPr>
        <w:rPr>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6"/>
      </w:tblGrid>
      <w:tr w:rsidR="00576216" w:rsidRPr="00F51CAC" w14:paraId="647D8B60" w14:textId="77777777" w:rsidTr="003443EE">
        <w:trPr>
          <w:trHeight w:val="4548"/>
          <w:jc w:val="center"/>
        </w:trPr>
        <w:tc>
          <w:tcPr>
            <w:tcW w:w="6655" w:type="dxa"/>
          </w:tcPr>
          <w:p w14:paraId="0E62199E" w14:textId="77777777" w:rsidR="00576216" w:rsidRPr="00F51CAC" w:rsidRDefault="00576216" w:rsidP="004A7BD5">
            <w:pPr>
              <w:keepNext/>
              <w:spacing w:line="480" w:lineRule="auto"/>
              <w:jc w:val="center"/>
              <w:rPr>
                <w:highlight w:val="yellow"/>
              </w:rPr>
            </w:pPr>
            <w:r w:rsidRPr="00F51CAC">
              <w:rPr>
                <w:noProof/>
                <w:highlight w:val="yellow"/>
              </w:rPr>
              <w:drawing>
                <wp:inline distT="0" distB="0" distL="0" distR="0" wp14:anchorId="4F6D305E" wp14:editId="6EA557A5">
                  <wp:extent cx="4084138" cy="2914650"/>
                  <wp:effectExtent l="0" t="0" r="5715" b="0"/>
                  <wp:docPr id="474" name="Picture 474" descr="A person standing on a flatbed trailer in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A person standing on a flatbed trailer in a building&#10;&#10;Description automatically generated with low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864" b="23816"/>
                          <a:stretch/>
                        </pic:blipFill>
                        <pic:spPr bwMode="auto">
                          <a:xfrm>
                            <a:off x="0" y="0"/>
                            <a:ext cx="4094303" cy="2921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F58DEEE" w14:textId="77777777" w:rsidR="00576216" w:rsidRDefault="00576216" w:rsidP="00576216">
      <w:pPr>
        <w:pStyle w:val="Caption"/>
        <w:jc w:val="center"/>
      </w:pPr>
      <w:r w:rsidRPr="004A7BD5">
        <w:t xml:space="preserve">Figure </w:t>
      </w:r>
      <w:r w:rsidRPr="004A7BD5">
        <w:fldChar w:fldCharType="begin"/>
      </w:r>
      <w:r w:rsidRPr="004A7BD5">
        <w:instrText xml:space="preserve"> SEQ Figure \* ARABIC </w:instrText>
      </w:r>
      <w:r w:rsidRPr="004A7BD5">
        <w:fldChar w:fldCharType="separate"/>
      </w:r>
      <w:r w:rsidRPr="004A7BD5">
        <w:rPr>
          <w:noProof/>
        </w:rPr>
        <w:t>1</w:t>
      </w:r>
      <w:r w:rsidRPr="004A7BD5">
        <w:fldChar w:fldCharType="end"/>
      </w:r>
      <w:r w:rsidRPr="004A7BD5">
        <w:t>. Delivery of the girders to the structural lab.</w:t>
      </w:r>
    </w:p>
    <w:p w14:paraId="788FCCCD" w14:textId="77777777" w:rsidR="00186EAE" w:rsidRPr="00F51CAC" w:rsidRDefault="00186EAE" w:rsidP="00186EAE">
      <w:pPr>
        <w:keepNext/>
        <w:rPr>
          <w:highlight w:val="yellow"/>
        </w:rPr>
      </w:pPr>
      <w:r w:rsidRPr="00F51CAC">
        <w:rPr>
          <w:noProof/>
          <w:highlight w:val="yellow"/>
        </w:rPr>
        <w:lastRenderedPageBreak/>
        <mc:AlternateContent>
          <mc:Choice Requires="wps">
            <w:drawing>
              <wp:anchor distT="0" distB="0" distL="114300" distR="114300" simplePos="0" relativeHeight="251773952" behindDoc="0" locked="0" layoutInCell="1" allowOverlap="1" wp14:anchorId="7D20EAEC" wp14:editId="72E15ECF">
                <wp:simplePos x="0" y="0"/>
                <wp:positionH relativeFrom="column">
                  <wp:posOffset>3724275</wp:posOffset>
                </wp:positionH>
                <wp:positionV relativeFrom="paragraph">
                  <wp:posOffset>2559685</wp:posOffset>
                </wp:positionV>
                <wp:extent cx="1276350" cy="304800"/>
                <wp:effectExtent l="0" t="0" r="19050" b="19050"/>
                <wp:wrapNone/>
                <wp:docPr id="450" name="Text Box 450"/>
                <wp:cNvGraphicFramePr/>
                <a:graphic xmlns:a="http://schemas.openxmlformats.org/drawingml/2006/main">
                  <a:graphicData uri="http://schemas.microsoft.com/office/word/2010/wordprocessingShape">
                    <wps:wsp>
                      <wps:cNvSpPr txBox="1"/>
                      <wps:spPr>
                        <a:xfrm>
                          <a:off x="0" y="0"/>
                          <a:ext cx="1276350" cy="304800"/>
                        </a:xfrm>
                        <a:prstGeom prst="rect">
                          <a:avLst/>
                        </a:prstGeom>
                        <a:solidFill>
                          <a:schemeClr val="lt1"/>
                        </a:solidFill>
                        <a:ln w="6350">
                          <a:solidFill>
                            <a:prstClr val="black"/>
                          </a:solidFill>
                        </a:ln>
                      </wps:spPr>
                      <wps:txbx>
                        <w:txbxContent>
                          <w:p w14:paraId="79726A1F" w14:textId="77777777" w:rsidR="00186EAE" w:rsidRDefault="00186EAE" w:rsidP="00186EAE">
                            <w:r>
                              <w:t>Uplift supports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20EAEC" id="_x0000_t202" coordsize="21600,21600" o:spt="202" path="m,l,21600r21600,l21600,xe">
                <v:stroke joinstyle="miter"/>
                <v:path gradientshapeok="t" o:connecttype="rect"/>
              </v:shapetype>
              <v:shape id="Text Box 450" o:spid="_x0000_s1026" type="#_x0000_t202" style="position:absolute;margin-left:293.25pt;margin-top:201.55pt;width:100.5pt;height:24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" fillcolor="white [3201]" strokeweight=".5pt">
                <v:textbox>
                  <w:txbxContent>
                    <w:p w14:paraId="79726A1F" w14:textId="77777777" w:rsidR="00186EAE" w:rsidRDefault="00186EAE" w:rsidP="00186EAE">
                      <w:r>
                        <w:t>Uplift supports</w:t>
                      </w:r>
                    </w:p>
                  </w:txbxContent>
                </v:textbox>
              </v:shape>
            </w:pict>
          </mc:Fallback>
        </mc:AlternateContent>
      </w:r>
      <w:r w:rsidRPr="00F51CAC">
        <w:rPr>
          <w:noProof/>
          <w:highlight w:val="yellow"/>
        </w:rPr>
        <mc:AlternateContent>
          <mc:Choice Requires="wps">
            <w:drawing>
              <wp:anchor distT="0" distB="0" distL="114300" distR="114300" simplePos="0" relativeHeight="251772928" behindDoc="0" locked="0" layoutInCell="1" allowOverlap="1" wp14:anchorId="4AFF2DCD" wp14:editId="3A8CDC07">
                <wp:simplePos x="0" y="0"/>
                <wp:positionH relativeFrom="column">
                  <wp:posOffset>2495549</wp:posOffset>
                </wp:positionH>
                <wp:positionV relativeFrom="paragraph">
                  <wp:posOffset>1607185</wp:posOffset>
                </wp:positionV>
                <wp:extent cx="1724025" cy="914400"/>
                <wp:effectExtent l="38100" t="38100" r="28575" b="19050"/>
                <wp:wrapNone/>
                <wp:docPr id="451" name="Straight Arrow Connector 451"/>
                <wp:cNvGraphicFramePr/>
                <a:graphic xmlns:a="http://schemas.openxmlformats.org/drawingml/2006/main">
                  <a:graphicData uri="http://schemas.microsoft.com/office/word/2010/wordprocessingShape">
                    <wps:wsp>
                      <wps:cNvCnPr/>
                      <wps:spPr>
                        <a:xfrm flipH="1" flipV="1">
                          <a:off x="0" y="0"/>
                          <a:ext cx="1724025" cy="91440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B8349D" id="_x0000_t32" coordsize="21600,21600" o:spt="32" o:oned="t" path="m,l21600,21600e" filled="f">
                <v:path arrowok="t" fillok="f" o:connecttype="none"/>
                <o:lock v:ext="edit" shapetype="t"/>
              </v:shapetype>
              <v:shape id="Straight Arrow Connector 451" o:spid="_x0000_s1026" type="#_x0000_t32" style="position:absolute;margin-left:196.5pt;margin-top:126.55pt;width:135.75pt;height:1in;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" strokecolor="yellow">
                <v:stroke endarrow="block"/>
              </v:shape>
            </w:pict>
          </mc:Fallback>
        </mc:AlternateContent>
      </w:r>
      <w:r w:rsidRPr="00F51CAC">
        <w:rPr>
          <w:noProof/>
          <w:highlight w:val="yellow"/>
        </w:rPr>
        <mc:AlternateContent>
          <mc:Choice Requires="wps">
            <w:drawing>
              <wp:anchor distT="0" distB="0" distL="114300" distR="114300" simplePos="0" relativeHeight="251771904" behindDoc="0" locked="0" layoutInCell="1" allowOverlap="1" wp14:anchorId="48E1C81E" wp14:editId="18C6FCFE">
                <wp:simplePos x="0" y="0"/>
                <wp:positionH relativeFrom="column">
                  <wp:posOffset>4295774</wp:posOffset>
                </wp:positionH>
                <wp:positionV relativeFrom="paragraph">
                  <wp:posOffset>1759585</wp:posOffset>
                </wp:positionV>
                <wp:extent cx="1304925" cy="781050"/>
                <wp:effectExtent l="0" t="38100" r="47625" b="19050"/>
                <wp:wrapNone/>
                <wp:docPr id="452" name="Straight Arrow Connector 452"/>
                <wp:cNvGraphicFramePr/>
                <a:graphic xmlns:a="http://schemas.openxmlformats.org/drawingml/2006/main">
                  <a:graphicData uri="http://schemas.microsoft.com/office/word/2010/wordprocessingShape">
                    <wps:wsp>
                      <wps:cNvCnPr/>
                      <wps:spPr>
                        <a:xfrm flipV="1">
                          <a:off x="0" y="0"/>
                          <a:ext cx="1304925" cy="78105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6FC33" id="Straight Arrow Connector 452" o:spid="_x0000_s1026" type="#_x0000_t32" style="position:absolute;margin-left:338.25pt;margin-top:138.55pt;width:102.75pt;height:61.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" strokecolor="yellow">
                <v:stroke endarrow="block"/>
              </v:shape>
            </w:pict>
          </mc:Fallback>
        </mc:AlternateContent>
      </w:r>
      <w:r w:rsidRPr="00F51CAC">
        <w:rPr>
          <w:noProof/>
          <w:highlight w:val="yellow"/>
        </w:rPr>
        <mc:AlternateContent>
          <mc:Choice Requires="wps">
            <w:drawing>
              <wp:anchor distT="0" distB="0" distL="114300" distR="114300" simplePos="0" relativeHeight="251770880" behindDoc="0" locked="0" layoutInCell="1" allowOverlap="1" wp14:anchorId="24E46ACD" wp14:editId="69E1FBBC">
                <wp:simplePos x="0" y="0"/>
                <wp:positionH relativeFrom="column">
                  <wp:posOffset>3562350</wp:posOffset>
                </wp:positionH>
                <wp:positionV relativeFrom="paragraph">
                  <wp:posOffset>626110</wp:posOffset>
                </wp:positionV>
                <wp:extent cx="1276350" cy="304800"/>
                <wp:effectExtent l="0" t="0" r="19050" b="19050"/>
                <wp:wrapNone/>
                <wp:docPr id="453" name="Text Box 453"/>
                <wp:cNvGraphicFramePr/>
                <a:graphic xmlns:a="http://schemas.openxmlformats.org/drawingml/2006/main">
                  <a:graphicData uri="http://schemas.microsoft.com/office/word/2010/wordprocessingShape">
                    <wps:wsp>
                      <wps:cNvSpPr txBox="1"/>
                      <wps:spPr>
                        <a:xfrm>
                          <a:off x="0" y="0"/>
                          <a:ext cx="1276350" cy="304800"/>
                        </a:xfrm>
                        <a:prstGeom prst="rect">
                          <a:avLst/>
                        </a:prstGeom>
                        <a:solidFill>
                          <a:schemeClr val="lt1"/>
                        </a:solidFill>
                        <a:ln w="6350">
                          <a:solidFill>
                            <a:prstClr val="black"/>
                          </a:solidFill>
                        </a:ln>
                      </wps:spPr>
                      <wps:txbx>
                        <w:txbxContent>
                          <w:p w14:paraId="355E2A76" w14:textId="77777777" w:rsidR="00186EAE" w:rsidRDefault="00186EAE" w:rsidP="00186EAE">
                            <w:r>
                              <w:t>Lateral supports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E46ACD" id="Text Box 453" o:spid="_x0000_s1027" type="#_x0000_t202" style="position:absolute;margin-left:280.5pt;margin-top:49.3pt;width:100.5pt;height:24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" fillcolor="white [3201]" strokeweight=".5pt">
                <v:textbox>
                  <w:txbxContent>
                    <w:p w14:paraId="355E2A76" w14:textId="77777777" w:rsidR="00186EAE" w:rsidRDefault="00186EAE" w:rsidP="00186EAE">
                      <w:r>
                        <w:t>Lateral supports</w:t>
                      </w:r>
                    </w:p>
                  </w:txbxContent>
                </v:textbox>
              </v:shape>
            </w:pict>
          </mc:Fallback>
        </mc:AlternateContent>
      </w:r>
      <w:r w:rsidRPr="00F51CAC">
        <w:rPr>
          <w:noProof/>
          <w:highlight w:val="yellow"/>
        </w:rPr>
        <mc:AlternateContent>
          <mc:Choice Requires="wps">
            <w:drawing>
              <wp:anchor distT="0" distB="0" distL="114300" distR="114300" simplePos="0" relativeHeight="251768832" behindDoc="0" locked="0" layoutInCell="1" allowOverlap="1" wp14:anchorId="1D833D28" wp14:editId="4ECDE38C">
                <wp:simplePos x="0" y="0"/>
                <wp:positionH relativeFrom="column">
                  <wp:posOffset>4352925</wp:posOffset>
                </wp:positionH>
                <wp:positionV relativeFrom="paragraph">
                  <wp:posOffset>1054735</wp:posOffset>
                </wp:positionV>
                <wp:extent cx="1095375" cy="371475"/>
                <wp:effectExtent l="0" t="0" r="66675" b="66675"/>
                <wp:wrapNone/>
                <wp:docPr id="454" name="Straight Arrow Connector 454"/>
                <wp:cNvGraphicFramePr/>
                <a:graphic xmlns:a="http://schemas.openxmlformats.org/drawingml/2006/main">
                  <a:graphicData uri="http://schemas.microsoft.com/office/word/2010/wordprocessingShape">
                    <wps:wsp>
                      <wps:cNvCnPr/>
                      <wps:spPr>
                        <a:xfrm>
                          <a:off x="0" y="0"/>
                          <a:ext cx="1095375" cy="37147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4DEE51" id="Straight Arrow Connector 454" o:spid="_x0000_s1026" type="#_x0000_t32" style="position:absolute;margin-left:342.75pt;margin-top:83.05pt;width:86.25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" strokecolor="yellow">
                <v:stroke endarrow="block"/>
              </v:shape>
            </w:pict>
          </mc:Fallback>
        </mc:AlternateContent>
      </w:r>
      <w:r w:rsidRPr="00F51CAC">
        <w:rPr>
          <w:noProof/>
          <w:highlight w:val="yellow"/>
        </w:rPr>
        <mc:AlternateContent>
          <mc:Choice Requires="wps">
            <w:drawing>
              <wp:anchor distT="0" distB="0" distL="114300" distR="114300" simplePos="0" relativeHeight="251769856" behindDoc="0" locked="0" layoutInCell="1" allowOverlap="1" wp14:anchorId="4B9F5EA8" wp14:editId="3BFF22FB">
                <wp:simplePos x="0" y="0"/>
                <wp:positionH relativeFrom="column">
                  <wp:posOffset>2552699</wp:posOffset>
                </wp:positionH>
                <wp:positionV relativeFrom="paragraph">
                  <wp:posOffset>1026160</wp:posOffset>
                </wp:positionV>
                <wp:extent cx="1076325" cy="371475"/>
                <wp:effectExtent l="38100" t="0" r="28575" b="66675"/>
                <wp:wrapNone/>
                <wp:docPr id="455" name="Straight Arrow Connector 455"/>
                <wp:cNvGraphicFramePr/>
                <a:graphic xmlns:a="http://schemas.openxmlformats.org/drawingml/2006/main">
                  <a:graphicData uri="http://schemas.microsoft.com/office/word/2010/wordprocessingShape">
                    <wps:wsp>
                      <wps:cNvCnPr/>
                      <wps:spPr>
                        <a:xfrm flipH="1">
                          <a:off x="0" y="0"/>
                          <a:ext cx="1076325" cy="37147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2A4B2" id="Straight Arrow Connector 455" o:spid="_x0000_s1026" type="#_x0000_t32" style="position:absolute;margin-left:201pt;margin-top:80.8pt;width:84.75pt;height:29.2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" strokecolor="yellow">
                <v:stroke endarrow="block"/>
              </v:shape>
            </w:pict>
          </mc:Fallback>
        </mc:AlternateContent>
      </w:r>
      <w:r w:rsidRPr="00F51CAC">
        <w:rPr>
          <w:noProof/>
          <w:highlight w:val="yellow"/>
        </w:rPr>
        <w:drawing>
          <wp:inline distT="0" distB="0" distL="0" distR="0" wp14:anchorId="45EDC9C1" wp14:editId="475DE005">
            <wp:extent cx="6340693" cy="4752975"/>
            <wp:effectExtent l="0" t="0" r="3175" b="0"/>
            <wp:docPr id="476" name="Picture 476" descr="A picture containing building, engineering, machine,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picture containing building, engineering, machine, re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0693" cy="4752975"/>
                    </a:xfrm>
                    <a:prstGeom prst="rect">
                      <a:avLst/>
                    </a:prstGeom>
                    <a:noFill/>
                    <a:ln>
                      <a:noFill/>
                    </a:ln>
                  </pic:spPr>
                </pic:pic>
              </a:graphicData>
            </a:graphic>
          </wp:inline>
        </w:drawing>
      </w:r>
    </w:p>
    <w:p w14:paraId="3FB0CFCE" w14:textId="4F269D0C" w:rsidR="00186EAE" w:rsidRPr="00186EAE" w:rsidRDefault="00186EAE" w:rsidP="00186EAE">
      <w:pPr>
        <w:pStyle w:val="Caption"/>
        <w:jc w:val="center"/>
      </w:pPr>
      <w:r w:rsidRPr="00186EAE">
        <w:t xml:space="preserve">Figure </w:t>
      </w:r>
      <w:r>
        <w:t>2</w:t>
      </w:r>
      <w:r w:rsidRPr="00186EAE">
        <w:t>. Track test setup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0"/>
      </w:tblGrid>
      <w:tr w:rsidR="00186EAE" w:rsidRPr="00F51CAC" w14:paraId="5FC32EAC" w14:textId="77777777" w:rsidTr="003443EE">
        <w:trPr>
          <w:jc w:val="center"/>
        </w:trPr>
        <w:tc>
          <w:tcPr>
            <w:tcW w:w="7829" w:type="dxa"/>
          </w:tcPr>
          <w:p w14:paraId="60F9872A" w14:textId="77777777" w:rsidR="00186EAE" w:rsidRPr="00F51CAC" w:rsidRDefault="00186EAE" w:rsidP="00A066FE">
            <w:pPr>
              <w:keepNext/>
              <w:rPr>
                <w:highlight w:val="yellow"/>
              </w:rPr>
            </w:pPr>
            <w:r w:rsidRPr="00F51CAC">
              <w:rPr>
                <w:noProof/>
                <w:highlight w:val="yellow"/>
              </w:rPr>
              <w:lastRenderedPageBreak/>
              <mc:AlternateContent>
                <mc:Choice Requires="wps">
                  <w:drawing>
                    <wp:anchor distT="0" distB="0" distL="114300" distR="114300" simplePos="0" relativeHeight="251777024" behindDoc="0" locked="0" layoutInCell="1" allowOverlap="1" wp14:anchorId="5104E994" wp14:editId="4481C03C">
                      <wp:simplePos x="0" y="0"/>
                      <wp:positionH relativeFrom="column">
                        <wp:posOffset>623376</wp:posOffset>
                      </wp:positionH>
                      <wp:positionV relativeFrom="paragraph">
                        <wp:posOffset>329656</wp:posOffset>
                      </wp:positionV>
                      <wp:extent cx="896309" cy="247015"/>
                      <wp:effectExtent l="0" t="0" r="18415" b="45085"/>
                      <wp:wrapNone/>
                      <wp:docPr id="464" name="Straight Arrow Connector 464"/>
                      <wp:cNvGraphicFramePr/>
                      <a:graphic xmlns:a="http://schemas.openxmlformats.org/drawingml/2006/main">
                        <a:graphicData uri="http://schemas.microsoft.com/office/word/2010/wordprocessingShape">
                          <wps:wsp>
                            <wps:cNvCnPr/>
                            <wps:spPr>
                              <a:xfrm>
                                <a:off x="0" y="0"/>
                                <a:ext cx="896309" cy="2470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E415FB" id="Straight Arrow Connector 464" o:spid="_x0000_s1026" type="#_x0000_t32" style="position:absolute;margin-left:49.1pt;margin-top:25.95pt;width:70.6pt;height:19.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" strokecolor="black [3213]">
                      <v:stroke endarrow="block"/>
                    </v:shape>
                  </w:pict>
                </mc:Fallback>
              </mc:AlternateContent>
            </w:r>
            <w:r w:rsidRPr="00F51CAC">
              <w:rPr>
                <w:noProof/>
                <w:highlight w:val="yellow"/>
              </w:rPr>
              <mc:AlternateContent>
                <mc:Choice Requires="wps">
                  <w:drawing>
                    <wp:anchor distT="0" distB="0" distL="114300" distR="114300" simplePos="0" relativeHeight="251778048" behindDoc="0" locked="0" layoutInCell="1" allowOverlap="1" wp14:anchorId="40B8A619" wp14:editId="06C8E0EE">
                      <wp:simplePos x="0" y="0"/>
                      <wp:positionH relativeFrom="column">
                        <wp:posOffset>54001</wp:posOffset>
                      </wp:positionH>
                      <wp:positionV relativeFrom="paragraph">
                        <wp:posOffset>40005</wp:posOffset>
                      </wp:positionV>
                      <wp:extent cx="643813" cy="285750"/>
                      <wp:effectExtent l="0" t="0" r="17145" b="19050"/>
                      <wp:wrapNone/>
                      <wp:docPr id="463" name="Text Box 463"/>
                      <wp:cNvGraphicFramePr/>
                      <a:graphic xmlns:a="http://schemas.openxmlformats.org/drawingml/2006/main">
                        <a:graphicData uri="http://schemas.microsoft.com/office/word/2010/wordprocessingShape">
                          <wps:wsp>
                            <wps:cNvSpPr txBox="1"/>
                            <wps:spPr>
                              <a:xfrm>
                                <a:off x="0" y="0"/>
                                <a:ext cx="643813" cy="285750"/>
                              </a:xfrm>
                              <a:prstGeom prst="rect">
                                <a:avLst/>
                              </a:prstGeom>
                              <a:solidFill>
                                <a:schemeClr val="lt1"/>
                              </a:solidFill>
                              <a:ln w="6350">
                                <a:solidFill>
                                  <a:prstClr val="black"/>
                                </a:solidFill>
                              </a:ln>
                            </wps:spPr>
                            <wps:txbx>
                              <w:txbxContent>
                                <w:p w14:paraId="2D884CDD" w14:textId="77777777" w:rsidR="00186EAE" w:rsidRDefault="00186EAE" w:rsidP="00186EAE">
                                  <w:r>
                                    <w:t>Impact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8A619" id="Text Box 463" o:spid="_x0000_s1028" type="#_x0000_t202" style="position:absolute;margin-left:4.25pt;margin-top:3.15pt;width:50.7pt;height: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" fillcolor="white [3201]" strokeweight=".5pt">
                      <v:textbox>
                        <w:txbxContent>
                          <w:p w14:paraId="2D884CDD" w14:textId="77777777" w:rsidR="00186EAE" w:rsidRDefault="00186EAE" w:rsidP="00186EAE">
                            <w:r>
                              <w:t>Impact location</w:t>
                            </w:r>
                          </w:p>
                        </w:txbxContent>
                      </v:textbox>
                    </v:shape>
                  </w:pict>
                </mc:Fallback>
              </mc:AlternateContent>
            </w:r>
            <w:r w:rsidRPr="00F51CAC">
              <w:rPr>
                <w:noProof/>
                <w:highlight w:val="yellow"/>
              </w:rPr>
              <mc:AlternateContent>
                <mc:Choice Requires="wps">
                  <w:drawing>
                    <wp:anchor distT="0" distB="0" distL="114300" distR="114300" simplePos="0" relativeHeight="251776000" behindDoc="0" locked="0" layoutInCell="1" allowOverlap="1" wp14:anchorId="6369C7C0" wp14:editId="6C2100EA">
                      <wp:simplePos x="0" y="0"/>
                      <wp:positionH relativeFrom="column">
                        <wp:posOffset>1259711</wp:posOffset>
                      </wp:positionH>
                      <wp:positionV relativeFrom="paragraph">
                        <wp:posOffset>572770</wp:posOffset>
                      </wp:positionV>
                      <wp:extent cx="365760" cy="103367"/>
                      <wp:effectExtent l="19050" t="19050" r="15240" b="11430"/>
                      <wp:wrapNone/>
                      <wp:docPr id="465" name="Rectangle 465"/>
                      <wp:cNvGraphicFramePr/>
                      <a:graphic xmlns:a="http://schemas.openxmlformats.org/drawingml/2006/main">
                        <a:graphicData uri="http://schemas.microsoft.com/office/word/2010/wordprocessingShape">
                          <wps:wsp>
                            <wps:cNvSpPr/>
                            <wps:spPr>
                              <a:xfrm>
                                <a:off x="0" y="0"/>
                                <a:ext cx="365760" cy="103367"/>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94ACF" id="Rectangle 465" o:spid="_x0000_s1026" style="position:absolute;margin-left:99.2pt;margin-top:45.1pt;width:28.8pt;height:8.1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" filled="f" strokecolor="black [3213]" strokeweight="2.25pt"/>
                  </w:pict>
                </mc:Fallback>
              </mc:AlternateContent>
            </w:r>
            <w:r w:rsidRPr="00F51CAC">
              <w:rPr>
                <w:noProof/>
                <w:highlight w:val="yellow"/>
              </w:rPr>
              <w:drawing>
                <wp:inline distT="0" distB="0" distL="0" distR="0" wp14:anchorId="492D0DFD" wp14:editId="607E7BD9">
                  <wp:extent cx="4841503" cy="3229610"/>
                  <wp:effectExtent l="0" t="0" r="0" b="0"/>
                  <wp:docPr id="483" name="Picture 483" descr="A picture containing machine, engineering, industry,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A picture containing machine, engineering, industry, steel&#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36" t="27452" r="12224"/>
                          <a:stretch/>
                        </pic:blipFill>
                        <pic:spPr bwMode="auto">
                          <a:xfrm>
                            <a:off x="0" y="0"/>
                            <a:ext cx="4842512" cy="32302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0A5A6E3" w14:textId="433DCE76" w:rsidR="004A7BD5" w:rsidRPr="00676C98" w:rsidRDefault="00186EAE" w:rsidP="00676C98">
      <w:pPr>
        <w:pStyle w:val="Caption"/>
        <w:jc w:val="center"/>
      </w:pPr>
      <w:r w:rsidRPr="00186EAE">
        <w:t xml:space="preserve">Figure </w:t>
      </w:r>
      <w:r w:rsidR="00676C98">
        <w:t>3</w:t>
      </w:r>
      <w:r w:rsidRPr="00186EAE">
        <w:t xml:space="preserve">. Girder-impact </w:t>
      </w:r>
      <w:r w:rsidR="00676C98">
        <w:t>trial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A7BD5" w:rsidRPr="00F51CAC" w14:paraId="0B8A71A7" w14:textId="77777777" w:rsidTr="003443EE">
        <w:tc>
          <w:tcPr>
            <w:tcW w:w="9350" w:type="dxa"/>
          </w:tcPr>
          <w:p w14:paraId="1E004602" w14:textId="50C5AD5F" w:rsidR="004A7BD5" w:rsidRPr="00F51CAC" w:rsidRDefault="002C3A7D" w:rsidP="00A066FE">
            <w:pPr>
              <w:jc w:val="center"/>
              <w:rPr>
                <w:highlight w:val="yellow"/>
              </w:rPr>
            </w:pPr>
            <w:r w:rsidRPr="002C3A7D">
              <w:rPr>
                <w:b/>
                <w:bCs/>
                <w:noProof/>
              </w:rPr>
              <w:drawing>
                <wp:inline distT="0" distB="0" distL="0" distR="0" wp14:anchorId="4A9907A1" wp14:editId="6BC67777">
                  <wp:extent cx="1664887" cy="2661557"/>
                  <wp:effectExtent l="0" t="3175" r="0" b="0"/>
                  <wp:docPr id="477" name="Picture 477" descr="A picture containing tool, metal, household hard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A picture containing tool, metal, household hardwar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880" t="10354" r="12869" b="3049"/>
                          <a:stretch/>
                        </pic:blipFill>
                        <pic:spPr bwMode="auto">
                          <a:xfrm rot="16200000">
                            <a:off x="0" y="0"/>
                            <a:ext cx="1686258" cy="26957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3A7D" w:rsidRPr="00F51CAC" w14:paraId="0102C4A4" w14:textId="77777777" w:rsidTr="003443EE">
        <w:tc>
          <w:tcPr>
            <w:tcW w:w="9350" w:type="dxa"/>
          </w:tcPr>
          <w:p w14:paraId="784EC5AF" w14:textId="6E74B38D" w:rsidR="002C3A7D" w:rsidRPr="00F51CAC" w:rsidRDefault="002C3A7D" w:rsidP="00A066FE">
            <w:pPr>
              <w:jc w:val="center"/>
              <w:rPr>
                <w:highlight w:val="yellow"/>
              </w:rPr>
            </w:pPr>
            <w:r w:rsidRPr="00F51CAC">
              <w:rPr>
                <w:b/>
                <w:bCs/>
                <w:noProof/>
                <w:highlight w:val="yellow"/>
              </w:rPr>
              <w:drawing>
                <wp:inline distT="0" distB="0" distL="0" distR="0" wp14:anchorId="0AA00CD5" wp14:editId="3918F217">
                  <wp:extent cx="2194560" cy="2927098"/>
                  <wp:effectExtent l="0" t="0" r="0" b="6985"/>
                  <wp:docPr id="478" name="Picture 478" descr="A picture containing engineering, machine, indoor,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A picture containing engineering, machine, indoor, stee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5205" cy="2941297"/>
                          </a:xfrm>
                          <a:prstGeom prst="rect">
                            <a:avLst/>
                          </a:prstGeom>
                          <a:noFill/>
                          <a:ln>
                            <a:noFill/>
                          </a:ln>
                        </pic:spPr>
                      </pic:pic>
                    </a:graphicData>
                  </a:graphic>
                </wp:inline>
              </w:drawing>
            </w:r>
          </w:p>
        </w:tc>
      </w:tr>
      <w:tr w:rsidR="002C3A7D" w:rsidRPr="00F51CAC" w14:paraId="407FFDD1" w14:textId="77777777" w:rsidTr="003443EE">
        <w:tc>
          <w:tcPr>
            <w:tcW w:w="9350" w:type="dxa"/>
          </w:tcPr>
          <w:p w14:paraId="5771B6D5" w14:textId="2041FE43" w:rsidR="002C3A7D" w:rsidRPr="00F51CAC" w:rsidRDefault="002C3A7D" w:rsidP="00A066FE">
            <w:pPr>
              <w:jc w:val="center"/>
              <w:rPr>
                <w:noProof/>
                <w:highlight w:val="yellow"/>
              </w:rPr>
            </w:pPr>
            <w:r w:rsidRPr="00F51CAC">
              <w:rPr>
                <w:noProof/>
                <w:highlight w:val="yellow"/>
              </w:rPr>
              <w:lastRenderedPageBreak/>
              <w:drawing>
                <wp:inline distT="0" distB="0" distL="0" distR="0" wp14:anchorId="1EC4095D" wp14:editId="61A7F107">
                  <wp:extent cx="2070013" cy="3286760"/>
                  <wp:effectExtent l="0" t="0" r="635" b="2540"/>
                  <wp:docPr id="479" name="Picture 479" descr="A picture containing machine, engineering, steel,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A picture containing machine, engineering, steel, red&#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756" t="9241"/>
                          <a:stretch/>
                        </pic:blipFill>
                        <pic:spPr bwMode="auto">
                          <a:xfrm>
                            <a:off x="0" y="0"/>
                            <a:ext cx="2083311" cy="33078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7BD5" w:rsidRPr="00F51CAC" w14:paraId="26547EAD" w14:textId="77777777" w:rsidTr="003443EE">
        <w:tc>
          <w:tcPr>
            <w:tcW w:w="9350" w:type="dxa"/>
          </w:tcPr>
          <w:p w14:paraId="5936CC9D" w14:textId="77777777" w:rsidR="004A7BD5" w:rsidRPr="00186EAE" w:rsidRDefault="004A7BD5" w:rsidP="00A066FE">
            <w:pPr>
              <w:keepNext/>
              <w:jc w:val="center"/>
            </w:pPr>
            <w:r w:rsidRPr="00186EAE">
              <w:rPr>
                <w:noProof/>
              </w:rPr>
              <mc:AlternateContent>
                <mc:Choice Requires="wps">
                  <w:drawing>
                    <wp:anchor distT="0" distB="0" distL="114300" distR="114300" simplePos="0" relativeHeight="251766784" behindDoc="0" locked="0" layoutInCell="1" allowOverlap="1" wp14:anchorId="2522B865" wp14:editId="722C8259">
                      <wp:simplePos x="0" y="0"/>
                      <wp:positionH relativeFrom="column">
                        <wp:posOffset>389890</wp:posOffset>
                      </wp:positionH>
                      <wp:positionV relativeFrom="paragraph">
                        <wp:posOffset>607150</wp:posOffset>
                      </wp:positionV>
                      <wp:extent cx="906448" cy="556591"/>
                      <wp:effectExtent l="0" t="0" r="27305" b="15240"/>
                      <wp:wrapNone/>
                      <wp:docPr id="456" name="Text Box 456"/>
                      <wp:cNvGraphicFramePr/>
                      <a:graphic xmlns:a="http://schemas.openxmlformats.org/drawingml/2006/main">
                        <a:graphicData uri="http://schemas.microsoft.com/office/word/2010/wordprocessingShape">
                          <wps:wsp>
                            <wps:cNvSpPr txBox="1"/>
                            <wps:spPr>
                              <a:xfrm>
                                <a:off x="0" y="0"/>
                                <a:ext cx="906448" cy="556591"/>
                              </a:xfrm>
                              <a:prstGeom prst="rect">
                                <a:avLst/>
                              </a:prstGeom>
                              <a:solidFill>
                                <a:schemeClr val="lt1"/>
                              </a:solidFill>
                              <a:ln w="6350">
                                <a:solidFill>
                                  <a:prstClr val="black"/>
                                </a:solidFill>
                              </a:ln>
                            </wps:spPr>
                            <wps:txbx>
                              <w:txbxContent>
                                <w:p w14:paraId="20FFA37B" w14:textId="77777777" w:rsidR="004A7BD5" w:rsidRPr="0057723A" w:rsidRDefault="004A7BD5" w:rsidP="004A7BD5">
                                  <w:pPr>
                                    <w:jc w:val="center"/>
                                    <w:rPr>
                                      <w:b/>
                                      <w:bCs/>
                                    </w:rPr>
                                  </w:pPr>
                                  <w:r w:rsidRPr="0057723A">
                                    <w:rPr>
                                      <w:b/>
                                      <w:bCs/>
                                    </w:rPr>
                                    <w:t>Release lever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22B865" id="Text Box 456" o:spid="_x0000_s1029" type="#_x0000_t202" style="position:absolute;left:0;text-align:left;margin-left:30.7pt;margin-top:47.8pt;width:71.35pt;height:43.8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" fillcolor="white [3201]" strokeweight=".5pt">
                      <v:textbox>
                        <w:txbxContent>
                          <w:p w14:paraId="20FFA37B" w14:textId="77777777" w:rsidR="004A7BD5" w:rsidRPr="0057723A" w:rsidRDefault="004A7BD5" w:rsidP="004A7BD5">
                            <w:pPr>
                              <w:jc w:val="center"/>
                              <w:rPr>
                                <w:b/>
                                <w:bCs/>
                              </w:rPr>
                            </w:pPr>
                            <w:r w:rsidRPr="0057723A">
                              <w:rPr>
                                <w:b/>
                                <w:bCs/>
                              </w:rPr>
                              <w:t>Release lever</w:t>
                            </w:r>
                          </w:p>
                        </w:txbxContent>
                      </v:textbox>
                    </v:shape>
                  </w:pict>
                </mc:Fallback>
              </mc:AlternateContent>
            </w:r>
            <w:r w:rsidRPr="00186EAE">
              <w:rPr>
                <w:noProof/>
              </w:rPr>
              <mc:AlternateContent>
                <mc:Choice Requires="wps">
                  <w:drawing>
                    <wp:anchor distT="0" distB="0" distL="114300" distR="114300" simplePos="0" relativeHeight="251765760" behindDoc="0" locked="0" layoutInCell="1" allowOverlap="1" wp14:anchorId="2B3914D3" wp14:editId="00C5906A">
                      <wp:simplePos x="0" y="0"/>
                      <wp:positionH relativeFrom="column">
                        <wp:posOffset>1112988</wp:posOffset>
                      </wp:positionH>
                      <wp:positionV relativeFrom="paragraph">
                        <wp:posOffset>526387</wp:posOffset>
                      </wp:positionV>
                      <wp:extent cx="1637969" cy="357809"/>
                      <wp:effectExtent l="12700" t="50800" r="0" b="23495"/>
                      <wp:wrapNone/>
                      <wp:docPr id="457" name="Straight Arrow Connector 457"/>
                      <wp:cNvGraphicFramePr/>
                      <a:graphic xmlns:a="http://schemas.openxmlformats.org/drawingml/2006/main">
                        <a:graphicData uri="http://schemas.microsoft.com/office/word/2010/wordprocessingShape">
                          <wps:wsp>
                            <wps:cNvCnPr/>
                            <wps:spPr>
                              <a:xfrm flipV="1">
                                <a:off x="0" y="0"/>
                                <a:ext cx="1637969" cy="35780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F525A6" id="Straight Arrow Connector 457" o:spid="_x0000_s1026" type="#_x0000_t32" style="position:absolute;margin-left:87.65pt;margin-top:41.45pt;width:128.95pt;height:28.15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" strokecolor="black [3213]" strokeweight="2.25pt">
                      <v:stroke endarrow="block"/>
                    </v:shape>
                  </w:pict>
                </mc:Fallback>
              </mc:AlternateContent>
            </w:r>
            <w:r w:rsidRPr="00186EAE">
              <w:rPr>
                <w:noProof/>
              </w:rPr>
              <w:drawing>
                <wp:inline distT="0" distB="0" distL="0" distR="0" wp14:anchorId="11EB93A0" wp14:editId="3824FDB3">
                  <wp:extent cx="2383971" cy="3512163"/>
                  <wp:effectExtent l="0" t="0" r="3810" b="6350"/>
                  <wp:docPr id="480" name="Picture 480" descr="A picture containing building, red, window,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A picture containing building, red, window, outdoor&#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9492"/>
                          <a:stretch/>
                        </pic:blipFill>
                        <pic:spPr bwMode="auto">
                          <a:xfrm>
                            <a:off x="0" y="0"/>
                            <a:ext cx="2396398" cy="35304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EB1E30E" w14:textId="1DE941F6" w:rsidR="006E09E1" w:rsidRPr="00186EAE" w:rsidRDefault="004A7BD5" w:rsidP="00186EAE">
      <w:pPr>
        <w:pStyle w:val="Caption"/>
        <w:jc w:val="center"/>
      </w:pPr>
      <w:r w:rsidRPr="002C3A7D">
        <w:t xml:space="preserve">Figure </w:t>
      </w:r>
      <w:r w:rsidR="00676C98">
        <w:t>4</w:t>
      </w:r>
      <w:r w:rsidRPr="002C3A7D">
        <w:t>. Release mechanism for the impact cart</w:t>
      </w:r>
    </w:p>
    <w:p w14:paraId="23D0D443" w14:textId="77777777" w:rsidR="00522F46" w:rsidRPr="00522F46" w:rsidRDefault="00522F46" w:rsidP="00522F46">
      <w:pPr>
        <w:rPr>
          <w:highlight w:val="yellow"/>
        </w:rPr>
      </w:pPr>
    </w:p>
    <w:p w14:paraId="0AB9FF7A" w14:textId="77777777" w:rsidR="00576216" w:rsidRDefault="00576216" w:rsidP="001C6FFE"/>
    <w:p w14:paraId="50456C5C" w14:textId="77777777" w:rsidR="00C82F64" w:rsidRDefault="00C82F64" w:rsidP="001C6FFE"/>
    <w:p w14:paraId="596DA3E8" w14:textId="77777777" w:rsidR="00C82F64" w:rsidRDefault="00C82F64" w:rsidP="001C6FFE"/>
    <w:p w14:paraId="3F3C03A1" w14:textId="77777777" w:rsidR="00186EAE" w:rsidRPr="00F51CAC" w:rsidRDefault="00C82F64" w:rsidP="00C82F64">
      <w:pPr>
        <w:rPr>
          <w:highlight w:val="yellow"/>
        </w:rPr>
      </w:pPr>
      <w:r w:rsidRPr="00F51CAC">
        <w:rPr>
          <w:highlight w:val="yellow"/>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6"/>
      </w:tblGrid>
      <w:tr w:rsidR="00186EAE" w:rsidRPr="00A63C46" w14:paraId="23059734" w14:textId="77777777" w:rsidTr="003443EE">
        <w:trPr>
          <w:trHeight w:val="6195"/>
          <w:jc w:val="center"/>
        </w:trPr>
        <w:tc>
          <w:tcPr>
            <w:tcW w:w="6306" w:type="dxa"/>
          </w:tcPr>
          <w:p w14:paraId="7C63FD9E" w14:textId="77777777" w:rsidR="00186EAE" w:rsidRPr="00A63C46" w:rsidRDefault="00186EAE" w:rsidP="00A066FE">
            <w:pPr>
              <w:keepNext/>
              <w:spacing w:line="480" w:lineRule="auto"/>
            </w:pPr>
            <w:r w:rsidRPr="00A63C46">
              <w:rPr>
                <w:noProof/>
              </w:rPr>
              <w:lastRenderedPageBreak/>
              <w:drawing>
                <wp:inline distT="0" distB="0" distL="0" distR="0" wp14:anchorId="4683ACC9" wp14:editId="4488681F">
                  <wp:extent cx="3736786" cy="3976007"/>
                  <wp:effectExtent l="0" t="0" r="0" b="0"/>
                  <wp:docPr id="475" name="Picture 475" descr="A picture containing ground, gas, abandone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ground, gas, abandoned, dirty&#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0226"/>
                          <a:stretch/>
                        </pic:blipFill>
                        <pic:spPr bwMode="auto">
                          <a:xfrm>
                            <a:off x="0" y="0"/>
                            <a:ext cx="3751090" cy="39912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88662A9" w14:textId="110FC5FC" w:rsidR="00186EAE" w:rsidRPr="00A63C46" w:rsidRDefault="00186EAE" w:rsidP="00186EAE">
      <w:pPr>
        <w:pStyle w:val="Caption"/>
        <w:jc w:val="center"/>
      </w:pPr>
      <w:r w:rsidRPr="00A63C46">
        <w:t xml:space="preserve">Figure </w:t>
      </w:r>
      <w:r w:rsidR="00676C98">
        <w:t>5</w:t>
      </w:r>
      <w:r w:rsidRPr="00A63C46">
        <w:t>. Cylinder testing</w:t>
      </w:r>
    </w:p>
    <w:p w14:paraId="3417D3AD" w14:textId="6985708F" w:rsidR="00C82F64" w:rsidRPr="00F51CAC" w:rsidRDefault="00C82F64" w:rsidP="00C82F64">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82F64" w:rsidRPr="00F51CAC" w14:paraId="21E68417" w14:textId="77777777" w:rsidTr="003443EE">
        <w:tc>
          <w:tcPr>
            <w:tcW w:w="9350" w:type="dxa"/>
            <w:vAlign w:val="center"/>
          </w:tcPr>
          <w:p w14:paraId="11205EEE" w14:textId="77777777" w:rsidR="00C82F64" w:rsidRPr="00F51CAC" w:rsidRDefault="00C82F64" w:rsidP="00A066FE">
            <w:pPr>
              <w:jc w:val="center"/>
              <w:rPr>
                <w:highlight w:val="yellow"/>
              </w:rPr>
            </w:pPr>
            <w:r w:rsidRPr="00F51CAC">
              <w:rPr>
                <w:noProof/>
                <w:highlight w:val="yellow"/>
              </w:rPr>
              <w:lastRenderedPageBreak/>
              <mc:AlternateContent>
                <mc:Choice Requires="wps">
                  <w:drawing>
                    <wp:anchor distT="0" distB="0" distL="114300" distR="114300" simplePos="0" relativeHeight="251743232" behindDoc="0" locked="0" layoutInCell="1" allowOverlap="1" wp14:anchorId="08626AFF" wp14:editId="42AF69F1">
                      <wp:simplePos x="0" y="0"/>
                      <wp:positionH relativeFrom="column">
                        <wp:posOffset>4309745</wp:posOffset>
                      </wp:positionH>
                      <wp:positionV relativeFrom="paragraph">
                        <wp:posOffset>939165</wp:posOffset>
                      </wp:positionV>
                      <wp:extent cx="1219200" cy="333375"/>
                      <wp:effectExtent l="0" t="0" r="19050" b="28575"/>
                      <wp:wrapNone/>
                      <wp:docPr id="468" name="Text Box 468"/>
                      <wp:cNvGraphicFramePr/>
                      <a:graphic xmlns:a="http://schemas.openxmlformats.org/drawingml/2006/main">
                        <a:graphicData uri="http://schemas.microsoft.com/office/word/2010/wordprocessingShape">
                          <wps:wsp>
                            <wps:cNvSpPr txBox="1"/>
                            <wps:spPr>
                              <a:xfrm>
                                <a:off x="0" y="0"/>
                                <a:ext cx="1219200" cy="333375"/>
                              </a:xfrm>
                              <a:prstGeom prst="rect">
                                <a:avLst/>
                              </a:prstGeom>
                              <a:solidFill>
                                <a:schemeClr val="lt1"/>
                              </a:solidFill>
                              <a:ln w="6350">
                                <a:solidFill>
                                  <a:prstClr val="black"/>
                                </a:solidFill>
                              </a:ln>
                            </wps:spPr>
                            <wps:txbx>
                              <w:txbxContent>
                                <w:p w14:paraId="0D23E838" w14:textId="77777777" w:rsidR="00C82F64" w:rsidRDefault="00C82F64" w:rsidP="00C82F64">
                                  <w:r>
                                    <w:t>Accelerometer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6AFF" id="Text Box 468" o:spid="_x0000_s1030" type="#_x0000_t202" style="position:absolute;left:0;text-align:left;margin-left:339.35pt;margin-top:73.95pt;width:96pt;height:26.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" fillcolor="white [3201]" strokeweight=".5pt">
                      <v:textbox>
                        <w:txbxContent>
                          <w:p w14:paraId="0D23E838" w14:textId="77777777" w:rsidR="00C82F64" w:rsidRDefault="00C82F64" w:rsidP="00C82F64">
                            <w:r>
                              <w:t>Accelerometer</w:t>
                            </w:r>
                          </w:p>
                        </w:txbxContent>
                      </v:textbox>
                    </v:shape>
                  </w:pict>
                </mc:Fallback>
              </mc:AlternateContent>
            </w:r>
            <w:r w:rsidRPr="00F51CAC">
              <w:rPr>
                <w:noProof/>
                <w:highlight w:val="yellow"/>
              </w:rPr>
              <mc:AlternateContent>
                <mc:Choice Requires="wps">
                  <w:drawing>
                    <wp:anchor distT="0" distB="0" distL="114300" distR="114300" simplePos="0" relativeHeight="251745280" behindDoc="0" locked="0" layoutInCell="1" allowOverlap="1" wp14:anchorId="5E8009F5" wp14:editId="710AD9D0">
                      <wp:simplePos x="0" y="0"/>
                      <wp:positionH relativeFrom="column">
                        <wp:posOffset>2376170</wp:posOffset>
                      </wp:positionH>
                      <wp:positionV relativeFrom="paragraph">
                        <wp:posOffset>1239521</wp:posOffset>
                      </wp:positionV>
                      <wp:extent cx="476250" cy="1200150"/>
                      <wp:effectExtent l="57150" t="19050" r="19050" b="38100"/>
                      <wp:wrapNone/>
                      <wp:docPr id="466" name="Straight Arrow Connector 466"/>
                      <wp:cNvGraphicFramePr/>
                      <a:graphic xmlns:a="http://schemas.openxmlformats.org/drawingml/2006/main">
                        <a:graphicData uri="http://schemas.microsoft.com/office/word/2010/wordprocessingShape">
                          <wps:wsp>
                            <wps:cNvCnPr/>
                            <wps:spPr>
                              <a:xfrm flipH="1">
                                <a:off x="0" y="0"/>
                                <a:ext cx="476250" cy="1200150"/>
                              </a:xfrm>
                              <a:prstGeom prst="straightConnector1">
                                <a:avLst/>
                              </a:prstGeom>
                              <a:ln w="28575">
                                <a:solidFill>
                                  <a:schemeClr val="tx1"/>
                                </a:solidFill>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C4AF7" id="Straight Arrow Connector 466" o:spid="_x0000_s1026" type="#_x0000_t32" style="position:absolute;margin-left:187.1pt;margin-top:97.6pt;width:37.5pt;height:94.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" strokecolor="black [3213]" strokeweight="2.25pt">
                      <v:stroke endarrow="block"/>
                    </v:shape>
                  </w:pict>
                </mc:Fallback>
              </mc:AlternateContent>
            </w:r>
            <w:r w:rsidRPr="00F51CAC">
              <w:rPr>
                <w:noProof/>
                <w:highlight w:val="yellow"/>
              </w:rPr>
              <mc:AlternateContent>
                <mc:Choice Requires="wps">
                  <w:drawing>
                    <wp:anchor distT="0" distB="0" distL="114300" distR="114300" simplePos="0" relativeHeight="251746304" behindDoc="0" locked="0" layoutInCell="1" allowOverlap="1" wp14:anchorId="4852EA49" wp14:editId="2FF2D7C0">
                      <wp:simplePos x="0" y="0"/>
                      <wp:positionH relativeFrom="column">
                        <wp:posOffset>2195195</wp:posOffset>
                      </wp:positionH>
                      <wp:positionV relativeFrom="paragraph">
                        <wp:posOffset>868045</wp:posOffset>
                      </wp:positionV>
                      <wp:extent cx="1381125" cy="381000"/>
                      <wp:effectExtent l="0" t="0" r="28575" b="19050"/>
                      <wp:wrapNone/>
                      <wp:docPr id="467" name="Text Box 467"/>
                      <wp:cNvGraphicFramePr/>
                      <a:graphic xmlns:a="http://schemas.openxmlformats.org/drawingml/2006/main">
                        <a:graphicData uri="http://schemas.microsoft.com/office/word/2010/wordprocessingShape">
                          <wps:wsp>
                            <wps:cNvSpPr txBox="1"/>
                            <wps:spPr>
                              <a:xfrm>
                                <a:off x="0" y="0"/>
                                <a:ext cx="1381125" cy="381000"/>
                              </a:xfrm>
                              <a:prstGeom prst="rect">
                                <a:avLst/>
                              </a:prstGeom>
                              <a:solidFill>
                                <a:schemeClr val="lt1"/>
                              </a:solidFill>
                              <a:ln w="6350">
                                <a:solidFill>
                                  <a:prstClr val="black"/>
                                </a:solidFill>
                              </a:ln>
                            </wps:spPr>
                            <wps:txbx>
                              <w:txbxContent>
                                <w:p w14:paraId="7E42F243" w14:textId="77777777" w:rsidR="00C82F64" w:rsidRDefault="00C82F64" w:rsidP="00C82F64">
                                  <w:r>
                                    <w:t>Mounting 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52EA49" id="Text Box 467" o:spid="_x0000_s1031" type="#_x0000_t202" style="position:absolute;left:0;text-align:left;margin-left:172.85pt;margin-top:68.35pt;width:108.75pt;height:30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" fillcolor="white [3201]" strokeweight=".5pt">
                      <v:textbox>
                        <w:txbxContent>
                          <w:p w14:paraId="7E42F243" w14:textId="77777777" w:rsidR="00C82F64" w:rsidRDefault="00C82F64" w:rsidP="00C82F64">
                            <w:r>
                              <w:t>Mounting plate</w:t>
                            </w:r>
                          </w:p>
                        </w:txbxContent>
                      </v:textbox>
                    </v:shape>
                  </w:pict>
                </mc:Fallback>
              </mc:AlternateContent>
            </w:r>
            <w:r w:rsidRPr="00F51CAC">
              <w:rPr>
                <w:noProof/>
                <w:highlight w:val="yellow"/>
              </w:rPr>
              <mc:AlternateContent>
                <mc:Choice Requires="wps">
                  <w:drawing>
                    <wp:anchor distT="0" distB="0" distL="114300" distR="114300" simplePos="0" relativeHeight="251744256" behindDoc="0" locked="0" layoutInCell="1" allowOverlap="1" wp14:anchorId="124BA370" wp14:editId="7AC9CC7C">
                      <wp:simplePos x="0" y="0"/>
                      <wp:positionH relativeFrom="column">
                        <wp:posOffset>2813050</wp:posOffset>
                      </wp:positionH>
                      <wp:positionV relativeFrom="paragraph">
                        <wp:posOffset>1379220</wp:posOffset>
                      </wp:positionV>
                      <wp:extent cx="1571625" cy="885825"/>
                      <wp:effectExtent l="38100" t="19050" r="9525" b="47625"/>
                      <wp:wrapNone/>
                      <wp:docPr id="469" name="Straight Arrow Connector 469"/>
                      <wp:cNvGraphicFramePr/>
                      <a:graphic xmlns:a="http://schemas.openxmlformats.org/drawingml/2006/main">
                        <a:graphicData uri="http://schemas.microsoft.com/office/word/2010/wordprocessingShape">
                          <wps:wsp>
                            <wps:cNvCnPr/>
                            <wps:spPr>
                              <a:xfrm flipH="1">
                                <a:off x="0" y="0"/>
                                <a:ext cx="1571625" cy="885825"/>
                              </a:xfrm>
                              <a:prstGeom prst="straightConnector1">
                                <a:avLst/>
                              </a:prstGeom>
                              <a:ln w="28575">
                                <a:solidFill>
                                  <a:schemeClr val="tx1"/>
                                </a:solidFill>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5083E1" id="Straight Arrow Connector 469" o:spid="_x0000_s1026" type="#_x0000_t32" style="position:absolute;margin-left:221.5pt;margin-top:108.6pt;width:123.75pt;height:69.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" strokecolor="black [3213]" strokeweight="2.25pt">
                      <v:stroke endarrow="block"/>
                    </v:shape>
                  </w:pict>
                </mc:Fallback>
              </mc:AlternateContent>
            </w:r>
            <w:r w:rsidRPr="00F51CAC">
              <w:rPr>
                <w:noProof/>
                <w:highlight w:val="yellow"/>
              </w:rPr>
              <w:drawing>
                <wp:inline distT="0" distB="0" distL="0" distR="0" wp14:anchorId="2AB6B838" wp14:editId="3EC609E5">
                  <wp:extent cx="3352800" cy="4470401"/>
                  <wp:effectExtent l="0" t="0" r="0" b="6350"/>
                  <wp:docPr id="484" name="Picture 484" descr="A picture containing electrical wiring, cable, heat-shrink tubing, electronic engine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A picture containing electrical wiring, cable, heat-shrink tubing, electronic engineer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59814" cy="4479753"/>
                          </a:xfrm>
                          <a:prstGeom prst="rect">
                            <a:avLst/>
                          </a:prstGeom>
                          <a:noFill/>
                          <a:ln>
                            <a:noFill/>
                          </a:ln>
                        </pic:spPr>
                      </pic:pic>
                    </a:graphicData>
                  </a:graphic>
                </wp:inline>
              </w:drawing>
            </w:r>
          </w:p>
        </w:tc>
      </w:tr>
      <w:tr w:rsidR="00C82F64" w:rsidRPr="00F51CAC" w14:paraId="1FD72818" w14:textId="77777777" w:rsidTr="003443EE">
        <w:tc>
          <w:tcPr>
            <w:tcW w:w="9350" w:type="dxa"/>
            <w:vAlign w:val="center"/>
          </w:tcPr>
          <w:p w14:paraId="23661F9A" w14:textId="77777777" w:rsidR="00C82F64" w:rsidRPr="00F51CAC" w:rsidRDefault="00C82F64" w:rsidP="00A066FE">
            <w:pPr>
              <w:keepNext/>
              <w:jc w:val="center"/>
              <w:rPr>
                <w:noProof/>
                <w:highlight w:val="yellow"/>
              </w:rPr>
            </w:pPr>
            <w:r w:rsidRPr="00F51CAC">
              <w:rPr>
                <w:noProof/>
                <w:highlight w:val="yellow"/>
              </w:rPr>
              <w:lastRenderedPageBreak/>
              <mc:AlternateContent>
                <mc:Choice Requires="wps">
                  <w:drawing>
                    <wp:anchor distT="0" distB="0" distL="114300" distR="114300" simplePos="0" relativeHeight="251750400" behindDoc="0" locked="0" layoutInCell="1" allowOverlap="1" wp14:anchorId="4E766FF4" wp14:editId="30B1D4B5">
                      <wp:simplePos x="0" y="0"/>
                      <wp:positionH relativeFrom="column">
                        <wp:posOffset>424815</wp:posOffset>
                      </wp:positionH>
                      <wp:positionV relativeFrom="paragraph">
                        <wp:posOffset>1405255</wp:posOffset>
                      </wp:positionV>
                      <wp:extent cx="1190625" cy="295275"/>
                      <wp:effectExtent l="0" t="0" r="28575" b="28575"/>
                      <wp:wrapNone/>
                      <wp:docPr id="470" name="Text Box 470"/>
                      <wp:cNvGraphicFramePr/>
                      <a:graphic xmlns:a="http://schemas.openxmlformats.org/drawingml/2006/main">
                        <a:graphicData uri="http://schemas.microsoft.com/office/word/2010/wordprocessingShape">
                          <wps:wsp>
                            <wps:cNvSpPr txBox="1"/>
                            <wps:spPr>
                              <a:xfrm>
                                <a:off x="0" y="0"/>
                                <a:ext cx="1190625" cy="295275"/>
                              </a:xfrm>
                              <a:prstGeom prst="rect">
                                <a:avLst/>
                              </a:prstGeom>
                              <a:solidFill>
                                <a:schemeClr val="lt1"/>
                              </a:solidFill>
                              <a:ln w="6350">
                                <a:solidFill>
                                  <a:prstClr val="black"/>
                                </a:solidFill>
                              </a:ln>
                            </wps:spPr>
                            <wps:txbx>
                              <w:txbxContent>
                                <w:p w14:paraId="77B85263" w14:textId="77777777" w:rsidR="00C82F64" w:rsidRDefault="00C82F64" w:rsidP="00C82F64">
                                  <w:r>
                                    <w:t>Accelerometer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66FF4" id="Text Box 470" o:spid="_x0000_s1032" type="#_x0000_t202" style="position:absolute;left:0;text-align:left;margin-left:33.45pt;margin-top:110.65pt;width:93.75pt;height:2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" fillcolor="white [3201]" strokeweight=".5pt">
                      <v:textbox>
                        <w:txbxContent>
                          <w:p w14:paraId="77B85263" w14:textId="77777777" w:rsidR="00C82F64" w:rsidRDefault="00C82F64" w:rsidP="00C82F64">
                            <w:r>
                              <w:t>Accelerometer</w:t>
                            </w:r>
                          </w:p>
                        </w:txbxContent>
                      </v:textbox>
                    </v:shape>
                  </w:pict>
                </mc:Fallback>
              </mc:AlternateContent>
            </w:r>
            <w:r w:rsidRPr="00F51CAC">
              <w:rPr>
                <w:noProof/>
                <w:highlight w:val="yellow"/>
              </w:rPr>
              <mc:AlternateContent>
                <mc:Choice Requires="wps">
                  <w:drawing>
                    <wp:anchor distT="0" distB="0" distL="114300" distR="114300" simplePos="0" relativeHeight="251749376" behindDoc="0" locked="0" layoutInCell="1" allowOverlap="1" wp14:anchorId="313A0144" wp14:editId="194F5B8E">
                      <wp:simplePos x="0" y="0"/>
                      <wp:positionH relativeFrom="column">
                        <wp:posOffset>1687195</wp:posOffset>
                      </wp:positionH>
                      <wp:positionV relativeFrom="paragraph">
                        <wp:posOffset>1760855</wp:posOffset>
                      </wp:positionV>
                      <wp:extent cx="1019175" cy="1562100"/>
                      <wp:effectExtent l="0" t="0" r="47625" b="57150"/>
                      <wp:wrapNone/>
                      <wp:docPr id="471" name="Straight Arrow Connector 471"/>
                      <wp:cNvGraphicFramePr/>
                      <a:graphic xmlns:a="http://schemas.openxmlformats.org/drawingml/2006/main">
                        <a:graphicData uri="http://schemas.microsoft.com/office/word/2010/wordprocessingShape">
                          <wps:wsp>
                            <wps:cNvCnPr/>
                            <wps:spPr>
                              <a:xfrm>
                                <a:off x="0" y="0"/>
                                <a:ext cx="1019175" cy="156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28B6D" id="Straight Arrow Connector 471" o:spid="_x0000_s1026" type="#_x0000_t32" style="position:absolute;margin-left:132.85pt;margin-top:138.65pt;width:80.25pt;height:12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" strokecolor="black [3040]">
                      <v:stroke endarrow="block"/>
                    </v:shape>
                  </w:pict>
                </mc:Fallback>
              </mc:AlternateContent>
            </w:r>
            <w:r w:rsidRPr="00F51CAC">
              <w:rPr>
                <w:noProof/>
                <w:highlight w:val="yellow"/>
              </w:rPr>
              <mc:AlternateContent>
                <mc:Choice Requires="wps">
                  <w:drawing>
                    <wp:anchor distT="0" distB="0" distL="114300" distR="114300" simplePos="0" relativeHeight="251747328" behindDoc="0" locked="0" layoutInCell="1" allowOverlap="1" wp14:anchorId="147825DD" wp14:editId="60514981">
                      <wp:simplePos x="0" y="0"/>
                      <wp:positionH relativeFrom="column">
                        <wp:posOffset>1677035</wp:posOffset>
                      </wp:positionH>
                      <wp:positionV relativeFrom="paragraph">
                        <wp:posOffset>1151255</wp:posOffset>
                      </wp:positionV>
                      <wp:extent cx="1019175" cy="495300"/>
                      <wp:effectExtent l="0" t="38100" r="47625" b="19050"/>
                      <wp:wrapNone/>
                      <wp:docPr id="473" name="Straight Arrow Connector 473"/>
                      <wp:cNvGraphicFramePr/>
                      <a:graphic xmlns:a="http://schemas.openxmlformats.org/drawingml/2006/main">
                        <a:graphicData uri="http://schemas.microsoft.com/office/word/2010/wordprocessingShape">
                          <wps:wsp>
                            <wps:cNvCnPr/>
                            <wps:spPr>
                              <a:xfrm flipV="1">
                                <a:off x="0" y="0"/>
                                <a:ext cx="1019175"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A7F91" id="Straight Arrow Connector 473" o:spid="_x0000_s1026" type="#_x0000_t32" style="position:absolute;margin-left:132.05pt;margin-top:90.65pt;width:80.25pt;height:39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" strokecolor="black [3040]">
                      <v:stroke endarrow="block"/>
                    </v:shape>
                  </w:pict>
                </mc:Fallback>
              </mc:AlternateContent>
            </w:r>
            <w:r w:rsidRPr="00F51CAC">
              <w:rPr>
                <w:noProof/>
                <w:highlight w:val="yellow"/>
              </w:rPr>
              <mc:AlternateContent>
                <mc:Choice Requires="wps">
                  <w:drawing>
                    <wp:anchor distT="0" distB="0" distL="114300" distR="114300" simplePos="0" relativeHeight="251748352" behindDoc="0" locked="0" layoutInCell="1" allowOverlap="1" wp14:anchorId="297DB8E0" wp14:editId="572A2923">
                      <wp:simplePos x="0" y="0"/>
                      <wp:positionH relativeFrom="column">
                        <wp:posOffset>1649095</wp:posOffset>
                      </wp:positionH>
                      <wp:positionV relativeFrom="paragraph">
                        <wp:posOffset>1664970</wp:posOffset>
                      </wp:positionV>
                      <wp:extent cx="1104900" cy="676275"/>
                      <wp:effectExtent l="0" t="0" r="57150" b="47625"/>
                      <wp:wrapNone/>
                      <wp:docPr id="472" name="Straight Arrow Connector 472"/>
                      <wp:cNvGraphicFramePr/>
                      <a:graphic xmlns:a="http://schemas.openxmlformats.org/drawingml/2006/main">
                        <a:graphicData uri="http://schemas.microsoft.com/office/word/2010/wordprocessingShape">
                          <wps:wsp>
                            <wps:cNvCnPr/>
                            <wps:spPr>
                              <a:xfrm>
                                <a:off x="0" y="0"/>
                                <a:ext cx="1104900"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19315D" id="Straight Arrow Connector 472" o:spid="_x0000_s1026" type="#_x0000_t32" style="position:absolute;margin-left:129.85pt;margin-top:131.1pt;width:87pt;height:5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" strokecolor="black [3040]">
                      <v:stroke endarrow="block"/>
                    </v:shape>
                  </w:pict>
                </mc:Fallback>
              </mc:AlternateContent>
            </w:r>
            <w:r w:rsidRPr="00F51CAC">
              <w:rPr>
                <w:noProof/>
                <w:highlight w:val="yellow"/>
              </w:rPr>
              <w:drawing>
                <wp:inline distT="0" distB="0" distL="0" distR="0" wp14:anchorId="077913A9" wp14:editId="4AF3FC1B">
                  <wp:extent cx="3333750" cy="4445000"/>
                  <wp:effectExtent l="0" t="0" r="0" b="0"/>
                  <wp:docPr id="485" name="Picture 485" descr="A picture containing boat, electrical wiring, engineering,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A picture containing boat, electrical wiring, engineering, ship&#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9334" cy="4452445"/>
                          </a:xfrm>
                          <a:prstGeom prst="rect">
                            <a:avLst/>
                          </a:prstGeom>
                          <a:noFill/>
                          <a:ln>
                            <a:noFill/>
                          </a:ln>
                        </pic:spPr>
                      </pic:pic>
                    </a:graphicData>
                  </a:graphic>
                </wp:inline>
              </w:drawing>
            </w:r>
          </w:p>
        </w:tc>
      </w:tr>
      <w:tr w:rsidR="00C82F64" w:rsidRPr="00F51CAC" w14:paraId="0FDD4460" w14:textId="77777777" w:rsidTr="003443EE">
        <w:tc>
          <w:tcPr>
            <w:tcW w:w="9350" w:type="dxa"/>
            <w:vAlign w:val="center"/>
          </w:tcPr>
          <w:p w14:paraId="1C29EFB2" w14:textId="77777777" w:rsidR="00C82F64" w:rsidRPr="00F51CAC" w:rsidRDefault="00C82F64" w:rsidP="00A066FE">
            <w:pPr>
              <w:keepNext/>
              <w:jc w:val="center"/>
              <w:rPr>
                <w:noProof/>
                <w:highlight w:val="yellow"/>
              </w:rPr>
            </w:pPr>
            <w:r w:rsidRPr="00F51CAC">
              <w:rPr>
                <w:i/>
                <w:iCs/>
                <w:noProof/>
                <w:highlight w:val="yellow"/>
              </w:rPr>
              <mc:AlternateContent>
                <mc:Choice Requires="wps">
                  <w:drawing>
                    <wp:anchor distT="0" distB="0" distL="114300" distR="114300" simplePos="0" relativeHeight="251752448" behindDoc="0" locked="0" layoutInCell="1" allowOverlap="1" wp14:anchorId="0D1B7D1D" wp14:editId="729B8B30">
                      <wp:simplePos x="0" y="0"/>
                      <wp:positionH relativeFrom="column">
                        <wp:posOffset>239395</wp:posOffset>
                      </wp:positionH>
                      <wp:positionV relativeFrom="paragraph">
                        <wp:posOffset>274955</wp:posOffset>
                      </wp:positionV>
                      <wp:extent cx="1295400" cy="647700"/>
                      <wp:effectExtent l="0" t="0" r="19050" b="19050"/>
                      <wp:wrapNone/>
                      <wp:docPr id="492" name="Text Box 492"/>
                      <wp:cNvGraphicFramePr/>
                      <a:graphic xmlns:a="http://schemas.openxmlformats.org/drawingml/2006/main">
                        <a:graphicData uri="http://schemas.microsoft.com/office/word/2010/wordprocessingShape">
                          <wps:wsp>
                            <wps:cNvSpPr txBox="1"/>
                            <wps:spPr>
                              <a:xfrm>
                                <a:off x="0" y="0"/>
                                <a:ext cx="1295400" cy="647700"/>
                              </a:xfrm>
                              <a:prstGeom prst="rect">
                                <a:avLst/>
                              </a:prstGeom>
                              <a:solidFill>
                                <a:schemeClr val="lt1"/>
                              </a:solidFill>
                              <a:ln w="6350">
                                <a:solidFill>
                                  <a:prstClr val="black"/>
                                </a:solidFill>
                              </a:ln>
                            </wps:spPr>
                            <wps:txbx>
                              <w:txbxContent>
                                <w:p w14:paraId="54BE2B41" w14:textId="77777777" w:rsidR="00C82F64" w:rsidRDefault="00C82F64" w:rsidP="00C82F64">
                                  <w:r>
                                    <w:t>Accelerometer signal converter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B7D1D" id="Text Box 492" o:spid="_x0000_s1033" type="#_x0000_t202" style="position:absolute;left:0;text-align:left;margin-left:18.85pt;margin-top:21.65pt;width:102pt;height:5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" fillcolor="white [3201]" strokeweight=".5pt">
                      <v:textbox>
                        <w:txbxContent>
                          <w:p w14:paraId="54BE2B41" w14:textId="77777777" w:rsidR="00C82F64" w:rsidRDefault="00C82F64" w:rsidP="00C82F64">
                            <w:r>
                              <w:t>Accelerometer signal converter</w:t>
                            </w:r>
                          </w:p>
                        </w:txbxContent>
                      </v:textbox>
                    </v:shape>
                  </w:pict>
                </mc:Fallback>
              </mc:AlternateContent>
            </w:r>
            <w:r w:rsidRPr="00F51CAC">
              <w:rPr>
                <w:i/>
                <w:iCs/>
                <w:noProof/>
                <w:highlight w:val="yellow"/>
              </w:rPr>
              <mc:AlternateContent>
                <mc:Choice Requires="wps">
                  <w:drawing>
                    <wp:anchor distT="0" distB="0" distL="114300" distR="114300" simplePos="0" relativeHeight="251751424" behindDoc="0" locked="0" layoutInCell="1" allowOverlap="1" wp14:anchorId="54379F7B" wp14:editId="74EE12DD">
                      <wp:simplePos x="0" y="0"/>
                      <wp:positionH relativeFrom="column">
                        <wp:posOffset>1172845</wp:posOffset>
                      </wp:positionH>
                      <wp:positionV relativeFrom="paragraph">
                        <wp:posOffset>694055</wp:posOffset>
                      </wp:positionV>
                      <wp:extent cx="1428750" cy="161925"/>
                      <wp:effectExtent l="0" t="0" r="76200" b="85725"/>
                      <wp:wrapNone/>
                      <wp:docPr id="491" name="Straight Arrow Connector 491"/>
                      <wp:cNvGraphicFramePr/>
                      <a:graphic xmlns:a="http://schemas.openxmlformats.org/drawingml/2006/main">
                        <a:graphicData uri="http://schemas.microsoft.com/office/word/2010/wordprocessingShape">
                          <wps:wsp>
                            <wps:cNvCnPr/>
                            <wps:spPr>
                              <a:xfrm>
                                <a:off x="0" y="0"/>
                                <a:ext cx="142875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E0C523" id="Straight Arrow Connector 491" o:spid="_x0000_s1026" type="#_x0000_t32" style="position:absolute;margin-left:92.35pt;margin-top:54.65pt;width:112.5pt;height:12.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" strokecolor="black [3213]">
                      <v:stroke endarrow="block"/>
                    </v:shape>
                  </w:pict>
                </mc:Fallback>
              </mc:AlternateContent>
            </w:r>
            <w:r w:rsidRPr="00F51CAC">
              <w:rPr>
                <w:i/>
                <w:iCs/>
                <w:noProof/>
                <w:highlight w:val="yellow"/>
              </w:rPr>
              <w:drawing>
                <wp:inline distT="0" distB="0" distL="0" distR="0" wp14:anchorId="6C5698AD" wp14:editId="512C105E">
                  <wp:extent cx="2247900" cy="2998356"/>
                  <wp:effectExtent l="0" t="0" r="0" b="0"/>
                  <wp:docPr id="489" name="Picture 489" descr="A white box with many switches on top of a s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A white box with many switches on top of a stoo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6049" cy="3009226"/>
                          </a:xfrm>
                          <a:prstGeom prst="rect">
                            <a:avLst/>
                          </a:prstGeom>
                          <a:noFill/>
                          <a:ln>
                            <a:noFill/>
                          </a:ln>
                        </pic:spPr>
                      </pic:pic>
                    </a:graphicData>
                  </a:graphic>
                </wp:inline>
              </w:drawing>
            </w:r>
          </w:p>
        </w:tc>
      </w:tr>
    </w:tbl>
    <w:p w14:paraId="3694E002" w14:textId="2D7F427B" w:rsidR="00C82F64" w:rsidRPr="00676C98" w:rsidRDefault="00C82F64" w:rsidP="00C82F64">
      <w:pPr>
        <w:pStyle w:val="Caption"/>
        <w:jc w:val="center"/>
      </w:pPr>
      <w:r w:rsidRPr="00676C98">
        <w:t xml:space="preserve">Figure </w:t>
      </w:r>
      <w:r w:rsidR="00676C98">
        <w:t>6</w:t>
      </w:r>
      <w:r w:rsidRPr="00676C98">
        <w:t>. Accelerometers installation</w:t>
      </w:r>
    </w:p>
    <w:p w14:paraId="56E6C243" w14:textId="77777777" w:rsidR="00C82F64" w:rsidRDefault="00C82F64" w:rsidP="00C82F64">
      <w:pPr>
        <w:jc w:val="center"/>
      </w:pPr>
    </w:p>
    <w:p w14:paraId="30FDA15B" w14:textId="77777777" w:rsidR="00C82F64" w:rsidRPr="00386312" w:rsidRDefault="00C82F64" w:rsidP="001C6FFE"/>
    <w:p w14:paraId="4891DAC7" w14:textId="77777777" w:rsidR="00C82F64" w:rsidRPr="00F51CAC" w:rsidRDefault="00C82F64" w:rsidP="00C82F64">
      <w:pPr>
        <w:rPr>
          <w:highlight w:val="yellow"/>
        </w:rPr>
      </w:pPr>
    </w:p>
    <w:tbl>
      <w:tblPr>
        <w:tblStyle w:val="TableGrid"/>
        <w:tblW w:w="0" w:type="auto"/>
        <w:jc w:val="center"/>
        <w:tblLook w:val="04A0" w:firstRow="1" w:lastRow="0" w:firstColumn="1" w:lastColumn="0" w:noHBand="0" w:noVBand="1"/>
      </w:tblPr>
      <w:tblGrid>
        <w:gridCol w:w="8640"/>
      </w:tblGrid>
      <w:tr w:rsidR="00C82F64" w:rsidRPr="00F51CAC" w14:paraId="201D12AB" w14:textId="77777777" w:rsidTr="003443EE">
        <w:trPr>
          <w:jc w:val="center"/>
        </w:trPr>
        <w:tc>
          <w:tcPr>
            <w:tcW w:w="9350" w:type="dxa"/>
            <w:tcBorders>
              <w:top w:val="nil"/>
              <w:left w:val="nil"/>
              <w:bottom w:val="nil"/>
              <w:right w:val="nil"/>
            </w:tcBorders>
          </w:tcPr>
          <w:p w14:paraId="1E82EF25" w14:textId="77777777" w:rsidR="00C82F64" w:rsidRPr="00F51CAC" w:rsidRDefault="00C82F64" w:rsidP="00A066FE">
            <w:pPr>
              <w:rPr>
                <w:highlight w:val="yellow"/>
              </w:rPr>
            </w:pPr>
            <w:r w:rsidRPr="00F51CAC">
              <w:rPr>
                <w:noProof/>
                <w:highlight w:val="yellow"/>
              </w:rPr>
              <w:lastRenderedPageBreak/>
              <w:drawing>
                <wp:inline distT="0" distB="0" distL="0" distR="0" wp14:anchorId="076DE63F" wp14:editId="2ED84D0E">
                  <wp:extent cx="5934075" cy="3432175"/>
                  <wp:effectExtent l="0" t="0" r="0" b="0"/>
                  <wp:docPr id="486" name="Picture 486" descr="A picture containing engineering, steel, machin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A picture containing engineering, steel, machine, indoor&#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2841"/>
                          <a:stretch/>
                        </pic:blipFill>
                        <pic:spPr bwMode="auto">
                          <a:xfrm>
                            <a:off x="0" y="0"/>
                            <a:ext cx="5934075" cy="34321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2F64" w:rsidRPr="00F51CAC" w14:paraId="46F7404B" w14:textId="77777777" w:rsidTr="003443EE">
        <w:trPr>
          <w:jc w:val="center"/>
        </w:trPr>
        <w:tc>
          <w:tcPr>
            <w:tcW w:w="9350" w:type="dxa"/>
            <w:tcBorders>
              <w:top w:val="nil"/>
              <w:left w:val="nil"/>
              <w:bottom w:val="nil"/>
              <w:right w:val="nil"/>
            </w:tcBorders>
          </w:tcPr>
          <w:p w14:paraId="1661F4C1" w14:textId="77777777" w:rsidR="00C82F64" w:rsidRPr="00F51CAC" w:rsidRDefault="00C82F64" w:rsidP="00C82F64">
            <w:pPr>
              <w:keepNext/>
              <w:jc w:val="center"/>
              <w:rPr>
                <w:noProof/>
                <w:highlight w:val="yellow"/>
              </w:rPr>
            </w:pPr>
            <w:r w:rsidRPr="00F51CAC">
              <w:rPr>
                <w:noProof/>
                <w:highlight w:val="yellow"/>
              </w:rPr>
              <w:drawing>
                <wp:inline distT="0" distB="0" distL="0" distR="0" wp14:anchorId="4F1F39BD" wp14:editId="3E638324">
                  <wp:extent cx="3797300" cy="3581400"/>
                  <wp:effectExtent l="0" t="0" r="0" b="0"/>
                  <wp:docPr id="487" name="Picture 487" descr="A close-up of a proje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A close-up of a projector&#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2472" t="13704" r="13536" b="5781"/>
                          <a:stretch/>
                        </pic:blipFill>
                        <pic:spPr bwMode="auto">
                          <a:xfrm>
                            <a:off x="0" y="0"/>
                            <a:ext cx="3797300" cy="3581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66A4F38" w14:textId="00EA8D5C" w:rsidR="00C82F64" w:rsidRDefault="00C82F64" w:rsidP="00C82F64">
      <w:pPr>
        <w:pStyle w:val="Caption"/>
        <w:jc w:val="center"/>
      </w:pPr>
      <w:r w:rsidRPr="00676C98">
        <w:t xml:space="preserve">Figure </w:t>
      </w:r>
      <w:r w:rsidR="00676C98">
        <w:t>7</w:t>
      </w:r>
      <w:r w:rsidRPr="00676C98">
        <w:t>. High speed camera</w:t>
      </w:r>
    </w:p>
    <w:p w14:paraId="7A1C3986" w14:textId="185CC348" w:rsidR="00401AA5" w:rsidRDefault="00401AA5" w:rsidP="003F07DB">
      <w:pPr>
        <w:spacing w:before="120"/>
        <w:jc w:val="center"/>
        <w:rPr>
          <w:noProof/>
        </w:rPr>
      </w:pPr>
    </w:p>
    <w:sectPr w:rsidR="00401AA5">
      <w:headerReference w:type="even" r:id="rId21"/>
      <w:headerReference w:type="default" r:id="rId22"/>
      <w:footerReference w:type="even" r:id="rId23"/>
      <w:footerReference w:type="default" r:id="rId24"/>
      <w:headerReference w:type="first" r:id="rId25"/>
      <w:footerReference w:type="first" r:id="rId26"/>
      <w:pgSz w:w="12240" w:h="15840"/>
      <w:pgMar w:top="1166" w:right="1800" w:bottom="1440" w:left="180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E62C" w14:textId="77777777" w:rsidR="009D0BCA" w:rsidRDefault="009D0BCA">
      <w:r>
        <w:separator/>
      </w:r>
    </w:p>
  </w:endnote>
  <w:endnote w:type="continuationSeparator" w:id="0">
    <w:p w14:paraId="29793DEA" w14:textId="77777777" w:rsidR="009D0BCA" w:rsidRDefault="009D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mbria"/>
    <w:panose1 w:val="020B0604020202020204"/>
    <w:charset w:val="00"/>
    <w:family w:val="roman"/>
    <w:notTrueType/>
    <w:pitch w:val="default"/>
  </w:font>
  <w:font w:name="0Ω„Ñ˛">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5B44" w14:textId="77777777" w:rsidR="00E05F6F" w:rsidRDefault="00E05F6F">
    <w:pPr>
      <w:pBdr>
        <w:top w:val="nil"/>
        <w:left w:val="nil"/>
        <w:bottom w:val="nil"/>
        <w:right w:val="nil"/>
        <w:between w:val="nil"/>
      </w:pBdr>
      <w:tabs>
        <w:tab w:val="center" w:pos="4680"/>
        <w:tab w:val="right" w:pos="9360"/>
      </w:tabs>
      <w:rPr>
        <w:color w:val="000000"/>
      </w:rPr>
    </w:pPr>
  </w:p>
  <w:p w14:paraId="1BD0F009" w14:textId="77777777" w:rsidR="00E05F6F" w:rsidRDefault="00E05F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2069"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DB51B16" w14:textId="77777777" w:rsidR="00E05F6F" w:rsidRDefault="00E05F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BFF6" w14:textId="77777777" w:rsidR="00E05F6F" w:rsidRDefault="00E05F6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B061A" w14:textId="77777777" w:rsidR="009D0BCA" w:rsidRDefault="009D0BCA">
      <w:r>
        <w:separator/>
      </w:r>
    </w:p>
  </w:footnote>
  <w:footnote w:type="continuationSeparator" w:id="0">
    <w:p w14:paraId="6D393252" w14:textId="77777777" w:rsidR="009D0BCA" w:rsidRDefault="009D0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201E" w14:textId="77777777" w:rsidR="00E05F6F" w:rsidRDefault="00E05F6F">
    <w:pPr>
      <w:pBdr>
        <w:top w:val="nil"/>
        <w:left w:val="nil"/>
        <w:bottom w:val="nil"/>
        <w:right w:val="nil"/>
        <w:between w:val="nil"/>
      </w:pBdr>
      <w:tabs>
        <w:tab w:val="center" w:pos="4680"/>
        <w:tab w:val="right" w:pos="9360"/>
      </w:tabs>
      <w:rPr>
        <w:color w:val="000000"/>
      </w:rPr>
    </w:pPr>
  </w:p>
  <w:p w14:paraId="6F17F3DD" w14:textId="77777777" w:rsidR="00E05F6F" w:rsidRDefault="00E05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7F74"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i/>
        <w:color w:val="000000"/>
        <w:sz w:val="20"/>
        <w:szCs w:val="20"/>
      </w:rPr>
    </w:pPr>
    <w:r>
      <w:rPr>
        <w:rFonts w:ascii="Arial" w:eastAsia="Arial" w:hAnsi="Arial" w:cs="Arial"/>
        <w:i/>
        <w:color w:val="000000"/>
        <w:sz w:val="20"/>
        <w:szCs w:val="20"/>
      </w:rPr>
      <w:t>MoDOT Construction &amp; Materials Division Quarterly Progress Report</w:t>
    </w:r>
  </w:p>
  <w:p w14:paraId="456241FB" w14:textId="77777777" w:rsidR="00E05F6F" w:rsidRDefault="00E05F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7CFD" w14:textId="77777777" w:rsidR="00E05F6F" w:rsidRDefault="00E05F6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2894"/>
    <w:multiLevelType w:val="hybridMultilevel"/>
    <w:tmpl w:val="BEE031B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66F45"/>
    <w:multiLevelType w:val="hybridMultilevel"/>
    <w:tmpl w:val="022E0810"/>
    <w:lvl w:ilvl="0" w:tplc="F3F81612">
      <w:start w:val="1"/>
      <w:numFmt w:val="decimal"/>
      <w:lvlText w:val="5.1.%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11A97"/>
    <w:multiLevelType w:val="multilevel"/>
    <w:tmpl w:val="A81A5E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Style2"/>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68F25FB0"/>
    <w:multiLevelType w:val="multilevel"/>
    <w:tmpl w:val="41D03AC8"/>
    <w:lvl w:ilvl="0">
      <w:start w:val="1"/>
      <w:numFmt w:val="bullet"/>
      <w:pStyle w:val="Style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269879">
    <w:abstractNumId w:val="3"/>
  </w:num>
  <w:num w:numId="2" w16cid:durableId="1301037343">
    <w:abstractNumId w:val="2"/>
  </w:num>
  <w:num w:numId="3" w16cid:durableId="232004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7415371">
    <w:abstractNumId w:val="1"/>
  </w:num>
  <w:num w:numId="6" w16cid:durableId="1200699142">
    <w:abstractNumId w:val="0"/>
  </w:num>
  <w:num w:numId="7" w16cid:durableId="948586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9777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881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6F"/>
    <w:rsid w:val="00161C3E"/>
    <w:rsid w:val="00186EAE"/>
    <w:rsid w:val="001C6C6C"/>
    <w:rsid w:val="001C6FFE"/>
    <w:rsid w:val="002847CF"/>
    <w:rsid w:val="002C3A7D"/>
    <w:rsid w:val="003443EE"/>
    <w:rsid w:val="00386312"/>
    <w:rsid w:val="003C3454"/>
    <w:rsid w:val="003D12FF"/>
    <w:rsid w:val="003F07DB"/>
    <w:rsid w:val="00401AA5"/>
    <w:rsid w:val="004A7BD5"/>
    <w:rsid w:val="004C3618"/>
    <w:rsid w:val="004E68C6"/>
    <w:rsid w:val="00522F46"/>
    <w:rsid w:val="00562E88"/>
    <w:rsid w:val="00563C75"/>
    <w:rsid w:val="00576216"/>
    <w:rsid w:val="005C2DD4"/>
    <w:rsid w:val="00645141"/>
    <w:rsid w:val="00676C98"/>
    <w:rsid w:val="006E09E1"/>
    <w:rsid w:val="00771066"/>
    <w:rsid w:val="007A5C8F"/>
    <w:rsid w:val="0086242F"/>
    <w:rsid w:val="0086535A"/>
    <w:rsid w:val="008B24A4"/>
    <w:rsid w:val="008B782F"/>
    <w:rsid w:val="0094063B"/>
    <w:rsid w:val="009C5B59"/>
    <w:rsid w:val="009D0BCA"/>
    <w:rsid w:val="00A63C46"/>
    <w:rsid w:val="00AE0861"/>
    <w:rsid w:val="00B85325"/>
    <w:rsid w:val="00C139BA"/>
    <w:rsid w:val="00C23790"/>
    <w:rsid w:val="00C74CEA"/>
    <w:rsid w:val="00C82F64"/>
    <w:rsid w:val="00E05F6F"/>
    <w:rsid w:val="00E316A8"/>
    <w:rsid w:val="00EE7AE4"/>
    <w:rsid w:val="00F7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6B21"/>
  <w15:docId w15:val="{D3A0D57E-62CB-434A-BFF2-A30A4F0C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91"/>
    <w:pPr>
      <w:keepNext/>
      <w:keepLines/>
      <w:numPr>
        <w:numId w:val="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C348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3"/>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pPr>
      <w:spacing w:after="160" w:line="360" w:lineRule="auto"/>
      <w:jc w:val="center"/>
    </w:pPr>
    <w:rPr>
      <w:b/>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 w:type="character" w:customStyle="1" w:styleId="fontstyle01">
    <w:name w:val="fontstyle01"/>
    <w:basedOn w:val="DefaultParagraphFont"/>
    <w:rsid w:val="003176F7"/>
    <w:rPr>
      <w:rFonts w:ascii="CIDFont+F1" w:hAnsi="CIDFont+F1" w:hint="default"/>
      <w:b w:val="0"/>
      <w:bCs w:val="0"/>
      <w:i w:val="0"/>
      <w:iCs w:val="0"/>
      <w:color w:val="000000"/>
      <w:sz w:val="24"/>
      <w:szCs w:val="24"/>
    </w:rPr>
  </w:style>
  <w:style w:type="character" w:customStyle="1" w:styleId="NoSpacingChar">
    <w:name w:val="No Spacing Char"/>
    <w:basedOn w:val="DefaultParagraphFont"/>
    <w:link w:val="NoSpacing"/>
    <w:uiPriority w:val="1"/>
    <w:rsid w:val="009310AC"/>
    <w:rPr>
      <w:rFonts w:ascii="Calibri" w:eastAsia="Calibri" w:hAnsi="Calibri" w:cs="Calibri"/>
      <w:sz w:val="22"/>
      <w:szCs w:val="22"/>
    </w:rPr>
  </w:style>
  <w:style w:type="table" w:customStyle="1" w:styleId="16">
    <w:name w:val="16"/>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15">
    <w:name w:val="15"/>
    <w:basedOn w:val="TableNormal"/>
    <w:rPr>
      <w:rFonts w:ascii="Calibri" w:eastAsia="Calibri" w:hAnsi="Calibri" w:cs="Calibri"/>
      <w:sz w:val="22"/>
      <w:szCs w:val="22"/>
    </w:rPr>
    <w:tblPr>
      <w:tblStyleRowBandSize w:val="1"/>
      <w:tblStyleColBandSize w:val="1"/>
    </w:tblPr>
  </w:style>
  <w:style w:type="table" w:customStyle="1" w:styleId="14">
    <w:name w:val="14"/>
    <w:basedOn w:val="TableNormal"/>
    <w:rPr>
      <w:rFonts w:ascii="Calibri" w:eastAsia="Calibri" w:hAnsi="Calibri" w:cs="Calibri"/>
      <w:sz w:val="22"/>
      <w:szCs w:val="22"/>
    </w:rPr>
    <w:tblPr>
      <w:tblStyleRowBandSize w:val="1"/>
      <w:tblStyleColBandSize w:val="1"/>
    </w:tblPr>
  </w:style>
  <w:style w:type="table" w:customStyle="1" w:styleId="13">
    <w:name w:val="13"/>
    <w:basedOn w:val="TableNormal"/>
    <w:rPr>
      <w:rFonts w:ascii="Calibri" w:eastAsia="Calibri" w:hAnsi="Calibri" w:cs="Calibri"/>
      <w:sz w:val="22"/>
      <w:szCs w:val="22"/>
    </w:rPr>
    <w:tblPr>
      <w:tblStyleRowBandSize w:val="1"/>
      <w:tblStyleColBandSize w:val="1"/>
    </w:tblPr>
  </w:style>
  <w:style w:type="table" w:customStyle="1" w:styleId="12">
    <w:name w:val="12"/>
    <w:basedOn w:val="TableNormal"/>
    <w:rPr>
      <w:rFonts w:ascii="Calibri" w:eastAsia="Calibri" w:hAnsi="Calibri" w:cs="Calibri"/>
      <w:sz w:val="22"/>
      <w:szCs w:val="22"/>
    </w:rPr>
    <w:tblPr>
      <w:tblStyleRowBandSize w:val="1"/>
      <w:tblStyleColBandSize w:val="1"/>
    </w:tblPr>
  </w:style>
  <w:style w:type="table" w:customStyle="1" w:styleId="11">
    <w:name w:val="11"/>
    <w:basedOn w:val="TableNormal"/>
    <w:rPr>
      <w:rFonts w:ascii="Calibri" w:eastAsia="Calibri" w:hAnsi="Calibri" w:cs="Calibri"/>
      <w:sz w:val="22"/>
      <w:szCs w:val="22"/>
    </w:rPr>
    <w:tblPr>
      <w:tblStyleRowBandSize w:val="1"/>
      <w:tblStyleColBandSize w:val="1"/>
    </w:tblPr>
  </w:style>
  <w:style w:type="table" w:customStyle="1" w:styleId="10">
    <w:name w:val="10"/>
    <w:basedOn w:val="TableNormal"/>
    <w:rPr>
      <w:rFonts w:ascii="Calibri" w:eastAsia="Calibri" w:hAnsi="Calibri" w:cs="Calibri"/>
      <w:sz w:val="22"/>
      <w:szCs w:val="22"/>
    </w:rPr>
    <w:tblPr>
      <w:tblStyleRowBandSize w:val="1"/>
      <w:tblStyleColBandSize w:val="1"/>
    </w:tblPr>
  </w:style>
  <w:style w:type="table" w:customStyle="1" w:styleId="9">
    <w:name w:val="9"/>
    <w:basedOn w:val="TableNormal"/>
    <w:rPr>
      <w:rFonts w:ascii="Calibri" w:eastAsia="Calibri" w:hAnsi="Calibri" w:cs="Calibri"/>
      <w:sz w:val="22"/>
      <w:szCs w:val="22"/>
    </w:rPr>
    <w:tblPr>
      <w:tblStyleRowBandSize w:val="1"/>
      <w:tblStyleColBandSize w:val="1"/>
    </w:tblPr>
  </w:style>
  <w:style w:type="table" w:customStyle="1" w:styleId="8">
    <w:name w:val="8"/>
    <w:basedOn w:val="TableNormal"/>
    <w:rPr>
      <w:rFonts w:ascii="Calibri" w:eastAsia="Calibri" w:hAnsi="Calibri" w:cs="Calibri"/>
      <w:sz w:val="22"/>
      <w:szCs w:val="22"/>
    </w:rPr>
    <w:tblPr>
      <w:tblStyleRowBandSize w:val="1"/>
      <w:tblStyleColBandSize w:val="1"/>
    </w:tblPr>
  </w:style>
  <w:style w:type="table" w:customStyle="1" w:styleId="7">
    <w:name w:val="7"/>
    <w:basedOn w:val="TableNormal"/>
    <w:rPr>
      <w:rFonts w:ascii="Calibri" w:eastAsia="Calibri" w:hAnsi="Calibri" w:cs="Calibri"/>
      <w:sz w:val="22"/>
      <w:szCs w:val="22"/>
    </w:rPr>
    <w:tblPr>
      <w:tblStyleRowBandSize w:val="1"/>
      <w:tblStyleColBandSize w:val="1"/>
    </w:tblPr>
  </w:style>
  <w:style w:type="table" w:customStyle="1" w:styleId="6">
    <w:name w:val="6"/>
    <w:basedOn w:val="TableNormal"/>
    <w:rPr>
      <w:rFonts w:ascii="Calibri" w:eastAsia="Calibri" w:hAnsi="Calibri" w:cs="Calibri"/>
      <w:sz w:val="22"/>
      <w:szCs w:val="22"/>
    </w:rPr>
    <w:tblPr>
      <w:tblStyleRowBandSize w:val="1"/>
      <w:tblStyleColBandSize w:val="1"/>
    </w:tblPr>
  </w:style>
  <w:style w:type="table" w:customStyle="1" w:styleId="5">
    <w:name w:val="5"/>
    <w:basedOn w:val="TableNormal"/>
    <w:rPr>
      <w:rFonts w:ascii="Calibri" w:eastAsia="Calibri" w:hAnsi="Calibri" w:cs="Calibri"/>
      <w:sz w:val="22"/>
      <w:szCs w:val="22"/>
    </w:rPr>
    <w:tblPr>
      <w:tblStyleRowBandSize w:val="1"/>
      <w:tblStyleColBandSize w:val="1"/>
    </w:tblPr>
  </w:style>
  <w:style w:type="table" w:customStyle="1" w:styleId="4">
    <w:name w:val="4"/>
    <w:basedOn w:val="TableNormal"/>
    <w:rPr>
      <w:rFonts w:ascii="Calibri" w:eastAsia="Calibri" w:hAnsi="Calibri" w:cs="Calibri"/>
      <w:sz w:val="22"/>
      <w:szCs w:val="22"/>
    </w:rPr>
    <w:tblPr>
      <w:tblStyleRowBandSize w:val="1"/>
      <w:tblStyleColBandSize w:val="1"/>
    </w:tblPr>
  </w:style>
  <w:style w:type="table" w:customStyle="1" w:styleId="3">
    <w:name w:val="3"/>
    <w:basedOn w:val="TableNormal"/>
    <w:rPr>
      <w:rFonts w:ascii="Calibri" w:eastAsia="Calibri" w:hAnsi="Calibri" w:cs="Calibri"/>
      <w:sz w:val="22"/>
      <w:szCs w:val="22"/>
    </w:rPr>
    <w:tblPr>
      <w:tblStyleRowBandSize w:val="1"/>
      <w:tblStyleColBandSize w:val="1"/>
    </w:tblPr>
  </w:style>
  <w:style w:type="table" w:customStyle="1" w:styleId="2">
    <w:name w:val="2"/>
    <w:basedOn w:val="TableNormal"/>
    <w:rPr>
      <w:rFonts w:ascii="Calibri" w:eastAsia="Calibri" w:hAnsi="Calibri" w:cs="Calibri"/>
      <w:sz w:val="22"/>
      <w:szCs w:val="22"/>
    </w:rPr>
    <w:tblPr>
      <w:tblStyleRowBandSize w:val="1"/>
      <w:tblStyleColBandSize w:val="1"/>
    </w:tblPr>
  </w:style>
  <w:style w:type="table" w:customStyle="1" w:styleId="1">
    <w:name w:val="1"/>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pX+QrBPGVbX1p5Ko6+Hjy06Few==">AMUW2mW0Ms7YQi9sxsgLnWv/nN2z4ikHqh7OBBAyt5fyPSsnRjWixiuzV9Ejacxv8c7WAq8IdzQy3U/kM+cEQCkXmXqS88REevUIz+pdXKWcQfAhgO7K5JBTGb977ya8gP67o1dqTusxRT2yuwFRLSUZAtMH7BL87o23D76KsHHc7A4B8aoUx3+ousLm5kmSlzSX+A1ln9G9967RkQnne+RSNklqLw45ZED1/HEqH3mA1eL6jqUKDyE=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4" ma:contentTypeDescription="Create a new document." ma:contentTypeScope="" ma:versionID="4e873f633029208c3ec4d42eb855d8f4">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fe605bf38696acc4f0e11b543bedd65c"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MCTI/Missouri S&amp;T</Contractor_x0020_Name>
    <IconOverlay xmlns="http://schemas.microsoft.com/sharepoint/v4" xsi:nil="true"/>
    <Status xmlns="dee9fee9-04b1-4506-bf68-b4aacb58dbd4">Active</Status>
    <Final_x0020_Report_x0020_Due xmlns="dee9fee9-04b1-4506-bf68-b4aacb58dbd4">2023-11-30T06:00:00+00:00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12</PI>
    <Draft_x0020_Report_x0020_Due xmlns="dee9fee9-04b1-4506-bf68-b4aacb58dbd4">2023-10-01T05:00:00+00:00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B043F4-860D-487C-8ABF-3F11D4E05EA8}"/>
</file>

<file path=customXml/itemProps3.xml><?xml version="1.0" encoding="utf-8"?>
<ds:datastoreItem xmlns:ds="http://schemas.openxmlformats.org/officeDocument/2006/customXml" ds:itemID="{1A05F041-5BF5-4967-AC77-DF0CD450F747}"/>
</file>

<file path=customXml/itemProps4.xml><?xml version="1.0" encoding="utf-8"?>
<ds:datastoreItem xmlns:ds="http://schemas.openxmlformats.org/officeDocument/2006/customXml" ds:itemID="{09EB02D3-3200-4DD8-92EE-42C0F7C8A945}"/>
</file>

<file path=docProps/app.xml><?xml version="1.0" encoding="utf-8"?>
<Properties xmlns="http://schemas.openxmlformats.org/officeDocument/2006/extended-properties" xmlns:vt="http://schemas.openxmlformats.org/officeDocument/2006/docPropsVTypes">
  <Template>Normal.dotm</Template>
  <TotalTime>1</TotalTime>
  <Pages>9</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OHTI-Progress report June 23</dc:title>
  <dc:subject/>
  <dc:creator>Missouri DOT Research</dc:creator>
  <cp:keywords/>
  <dc:description/>
  <cp:lastModifiedBy>Elgawady, Mohamed A.</cp:lastModifiedBy>
  <cp:revision>3</cp:revision>
  <dcterms:created xsi:type="dcterms:W3CDTF">2023-07-06T14:57:00Z</dcterms:created>
  <dcterms:modified xsi:type="dcterms:W3CDTF">2023-07-06T15:04:00Z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