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1F8D73B9"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A0A17" w:rsidRPr="005A0A17">
        <w:rPr>
          <w:rFonts w:ascii="Arial" w:hAnsi="Arial" w:cs="Arial"/>
          <w:sz w:val="24"/>
          <w:szCs w:val="24"/>
          <w:u w:val="single"/>
        </w:rPr>
        <w:t>FHWA</w:t>
      </w:r>
      <w:r w:rsidRPr="005A0A17">
        <w:rPr>
          <w:rFonts w:ascii="Arial" w:hAnsi="Arial" w:cs="Arial"/>
          <w:sz w:val="24"/>
          <w:szCs w:val="24"/>
          <w:u w:val="single"/>
        </w:rPr>
        <w:t>____________</w:t>
      </w:r>
      <w:r w:rsidR="00FF32BE" w:rsidRPr="005A0A17">
        <w:rPr>
          <w:rFonts w:ascii="Arial" w:hAnsi="Arial" w:cs="Arial"/>
          <w:sz w:val="24"/>
          <w:szCs w:val="24"/>
          <w:u w:val="single"/>
        </w:rPr>
        <w:t>_______</w:t>
      </w:r>
      <w:r w:rsidRPr="005A0A17">
        <w:rPr>
          <w:rFonts w:ascii="Arial" w:hAnsi="Arial" w:cs="Arial"/>
          <w:sz w:val="24"/>
          <w:szCs w:val="24"/>
          <w:u w:val="single"/>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368AD23C" w:rsidR="00872F18" w:rsidRDefault="005A0A17" w:rsidP="00551D8A">
            <w:pPr>
              <w:ind w:right="-720"/>
              <w:rPr>
                <w:rFonts w:ascii="Arial" w:hAnsi="Arial" w:cs="Arial"/>
                <w:i/>
                <w:sz w:val="20"/>
                <w:szCs w:val="20"/>
              </w:rPr>
            </w:pPr>
            <w:r>
              <w:rPr>
                <w:rFonts w:ascii="Arial" w:hAnsi="Arial" w:cs="Arial"/>
                <w:i/>
                <w:sz w:val="20"/>
                <w:szCs w:val="20"/>
              </w:rPr>
              <w:t>TPF-5(458)</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2EB973DF" w:rsidR="00551D8A" w:rsidRDefault="005A0A17" w:rsidP="00037FBC">
            <w:pPr>
              <w:ind w:right="-720"/>
              <w:rPr>
                <w:rFonts w:ascii="Arial" w:hAnsi="Arial" w:cs="Arial"/>
                <w:sz w:val="20"/>
                <w:szCs w:val="20"/>
              </w:rPr>
            </w:pPr>
            <w:r>
              <w:rPr>
                <w:rFonts w:ascii="Arial" w:hAnsi="Arial" w:cs="Arial"/>
                <w:sz w:val="36"/>
                <w:szCs w:val="36"/>
              </w:rPr>
              <w:t>X</w:t>
            </w:r>
            <w:r w:rsidR="00551D8A">
              <w:rPr>
                <w:rFonts w:ascii="Arial" w:hAnsi="Arial" w:cs="Arial"/>
                <w:sz w:val="20"/>
                <w:szCs w:val="20"/>
              </w:rPr>
              <w:t>Quarter 1 (January 1 – March 31)</w:t>
            </w:r>
          </w:p>
          <w:p w14:paraId="559F534C"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14:paraId="5C4B7229"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2FAD011C" w:rsidR="00535598" w:rsidRPr="00C13753" w:rsidRDefault="005A0A17" w:rsidP="00551D8A">
            <w:pPr>
              <w:ind w:right="-720"/>
              <w:rPr>
                <w:rFonts w:ascii="Arial" w:hAnsi="Arial" w:cs="Arial"/>
                <w:b/>
                <w:sz w:val="20"/>
                <w:szCs w:val="20"/>
              </w:rPr>
            </w:pPr>
            <w:r w:rsidRPr="003C65F0">
              <w:rPr>
                <w:rFonts w:ascii="Arial" w:hAnsi="Arial" w:cs="Arial"/>
                <w:b/>
                <w:sz w:val="20"/>
                <w:szCs w:val="20"/>
              </w:rPr>
              <w:t xml:space="preserve">Traffic </w:t>
            </w:r>
            <w:r>
              <w:rPr>
                <w:rFonts w:ascii="Arial" w:hAnsi="Arial" w:cs="Arial"/>
                <w:b/>
                <w:sz w:val="20"/>
                <w:szCs w:val="20"/>
              </w:rPr>
              <w:t>Analysis Modeling and Simulation</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5B8F7B23"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2A73D2B8" w14:textId="77777777" w:rsidR="005A0A17" w:rsidRDefault="005A0A17" w:rsidP="005A0A17">
            <w:pPr>
              <w:ind w:right="-720"/>
              <w:rPr>
                <w:rFonts w:ascii="Arial" w:hAnsi="Arial" w:cs="Arial"/>
                <w:sz w:val="20"/>
                <w:szCs w:val="20"/>
              </w:rPr>
            </w:pPr>
            <w:r>
              <w:rPr>
                <w:rFonts w:ascii="Arial" w:hAnsi="Arial" w:cs="Arial"/>
                <w:sz w:val="20"/>
                <w:szCs w:val="20"/>
              </w:rPr>
              <w:t>Rachel James</w:t>
            </w:r>
          </w:p>
          <w:p w14:paraId="001FD4F9" w14:textId="5A53CA94" w:rsidR="005A0A17" w:rsidRPr="00C13753" w:rsidRDefault="005A0A17" w:rsidP="00551D8A">
            <w:pPr>
              <w:ind w:right="-720"/>
              <w:rPr>
                <w:rFonts w:ascii="Arial" w:hAnsi="Arial" w:cs="Arial"/>
                <w:b/>
                <w:sz w:val="20"/>
                <w:szCs w:val="20"/>
              </w:rPr>
            </w:pPr>
          </w:p>
        </w:tc>
        <w:tc>
          <w:tcPr>
            <w:tcW w:w="3330" w:type="dxa"/>
            <w:gridSpan w:val="2"/>
          </w:tcPr>
          <w:p w14:paraId="49652604"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487053CD" w14:textId="77777777" w:rsidR="005A0A17" w:rsidRDefault="005A0A17" w:rsidP="005A0A17">
            <w:pPr>
              <w:ind w:right="-720"/>
              <w:rPr>
                <w:rFonts w:ascii="Arial" w:hAnsi="Arial" w:cs="Arial"/>
                <w:sz w:val="20"/>
                <w:szCs w:val="20"/>
              </w:rPr>
            </w:pPr>
            <w:r w:rsidRPr="003C65F0">
              <w:rPr>
                <w:rFonts w:ascii="Arial" w:hAnsi="Arial" w:cs="Arial"/>
                <w:sz w:val="20"/>
                <w:szCs w:val="20"/>
              </w:rPr>
              <w:t xml:space="preserve">(202) </w:t>
            </w:r>
            <w:r>
              <w:rPr>
                <w:rFonts w:ascii="Arial" w:hAnsi="Arial" w:cs="Arial"/>
                <w:sz w:val="20"/>
                <w:szCs w:val="20"/>
              </w:rPr>
              <w:t>493-3205</w:t>
            </w:r>
          </w:p>
          <w:p w14:paraId="603A151E" w14:textId="0523CC66" w:rsidR="005A0A17" w:rsidRPr="00C13753" w:rsidRDefault="005A0A17" w:rsidP="00551D8A">
            <w:pPr>
              <w:ind w:right="-720"/>
              <w:rPr>
                <w:rFonts w:ascii="Arial" w:hAnsi="Arial" w:cs="Arial"/>
                <w:b/>
                <w:sz w:val="20"/>
                <w:szCs w:val="20"/>
              </w:rPr>
            </w:pPr>
          </w:p>
        </w:tc>
        <w:tc>
          <w:tcPr>
            <w:tcW w:w="3420" w:type="dxa"/>
          </w:tcPr>
          <w:p w14:paraId="2F4916BD" w14:textId="23E0097B"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60785958" w14:textId="77777777" w:rsidR="005A0A17" w:rsidRPr="00640F43" w:rsidRDefault="005A0A17" w:rsidP="005A0A17">
            <w:pPr>
              <w:ind w:right="-720"/>
              <w:rPr>
                <w:rFonts w:ascii="Arial" w:hAnsi="Arial" w:cs="Arial"/>
                <w:sz w:val="20"/>
              </w:rPr>
            </w:pPr>
            <w:r>
              <w:t>Rachel.James@dot.gov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5E4A6855"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6791738C" w:rsidR="005A0A17" w:rsidRPr="00C13753" w:rsidRDefault="005A0A17" w:rsidP="0003476C">
            <w:pPr>
              <w:ind w:right="-720"/>
              <w:rPr>
                <w:rFonts w:ascii="Arial" w:hAnsi="Arial" w:cs="Arial"/>
                <w:b/>
                <w:sz w:val="20"/>
                <w:szCs w:val="20"/>
              </w:rPr>
            </w:pPr>
            <w:r w:rsidRPr="003C65F0">
              <w:rPr>
                <w:rFonts w:ascii="Arial" w:hAnsi="Arial" w:cs="Arial"/>
                <w:sz w:val="20"/>
                <w:szCs w:val="20"/>
              </w:rPr>
              <w:t>TPF-5(</w:t>
            </w:r>
            <w:r>
              <w:rPr>
                <w:rFonts w:ascii="Arial" w:hAnsi="Arial" w:cs="Arial"/>
                <w:sz w:val="20"/>
                <w:szCs w:val="20"/>
              </w:rPr>
              <w:t>458)</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12B62388" w:rsidR="00535598" w:rsidRPr="00B66A21" w:rsidRDefault="005A0A17" w:rsidP="0003476C">
            <w:pPr>
              <w:ind w:right="-720"/>
              <w:rPr>
                <w:rFonts w:ascii="Arial" w:hAnsi="Arial" w:cs="Arial"/>
                <w:sz w:val="20"/>
                <w:szCs w:val="20"/>
              </w:rPr>
            </w:pPr>
            <w:r>
              <w:rPr>
                <w:rFonts w:ascii="Arial" w:hAnsi="Arial" w:cs="Arial"/>
                <w:sz w:val="20"/>
                <w:szCs w:val="20"/>
              </w:rPr>
              <w:t>January 1, 2021</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464A93BC"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11510904" w14:textId="0AA1809D" w:rsidR="005A0A17" w:rsidRPr="00C13753" w:rsidRDefault="005A0A17" w:rsidP="00B154D7">
            <w:pPr>
              <w:ind w:right="-720"/>
              <w:rPr>
                <w:rFonts w:ascii="Arial" w:hAnsi="Arial" w:cs="Arial"/>
                <w:b/>
                <w:sz w:val="20"/>
                <w:szCs w:val="20"/>
              </w:rPr>
            </w:pPr>
            <w:r>
              <w:rPr>
                <w:rFonts w:ascii="Arial" w:hAnsi="Arial" w:cs="Arial"/>
                <w:b/>
                <w:sz w:val="20"/>
                <w:szCs w:val="20"/>
              </w:rPr>
              <w:t>N/A Continuing Effort</w:t>
            </w:r>
          </w:p>
        </w:tc>
        <w:tc>
          <w:tcPr>
            <w:tcW w:w="3330" w:type="dxa"/>
            <w:gridSpan w:val="2"/>
          </w:tcPr>
          <w:p w14:paraId="6CD391A0" w14:textId="49C2E33E" w:rsidR="00B154D7" w:rsidRPr="00C13753" w:rsidRDefault="00B154D7" w:rsidP="00B154D7">
            <w:pPr>
              <w:ind w:right="-720"/>
              <w:rPr>
                <w:rFonts w:ascii="Arial" w:hAnsi="Arial" w:cs="Arial"/>
                <w:b/>
                <w:sz w:val="20"/>
                <w:szCs w:val="20"/>
              </w:rPr>
            </w:pPr>
            <w:r w:rsidRPr="00B1579D">
              <w:rPr>
                <w:rFonts w:ascii="Arial" w:hAnsi="Arial" w:cs="Arial"/>
                <w:b/>
                <w:sz w:val="20"/>
                <w:szCs w:val="20"/>
              </w:rPr>
              <w:t>Original Project End Date:</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5EB86D48" w:rsidR="00743C01" w:rsidRPr="00B66A21" w:rsidRDefault="005A0A17"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5A0A17" w:rsidRPr="00B66A21" w14:paraId="4A7F4871" w14:textId="77777777" w:rsidTr="00B66A21">
        <w:tc>
          <w:tcPr>
            <w:tcW w:w="4158" w:type="dxa"/>
          </w:tcPr>
          <w:p w14:paraId="774FADD6" w14:textId="77777777" w:rsidR="005A0A17" w:rsidRDefault="005A0A17" w:rsidP="005A0A17">
            <w:pPr>
              <w:ind w:right="-720"/>
              <w:rPr>
                <w:rFonts w:ascii="Arial" w:hAnsi="Arial" w:cs="Arial"/>
                <w:sz w:val="20"/>
                <w:szCs w:val="20"/>
              </w:rPr>
            </w:pPr>
            <w:r>
              <w:rPr>
                <w:rFonts w:ascii="Arial" w:hAnsi="Arial" w:cs="Arial"/>
                <w:sz w:val="20"/>
                <w:szCs w:val="20"/>
              </w:rPr>
              <w:t>2021 – 40,000</w:t>
            </w:r>
          </w:p>
          <w:p w14:paraId="46CCD451" w14:textId="77777777" w:rsidR="005A0A17" w:rsidRDefault="005A0A17" w:rsidP="005A0A17">
            <w:pPr>
              <w:ind w:right="-720"/>
              <w:rPr>
                <w:rFonts w:ascii="Arial" w:hAnsi="Arial" w:cs="Arial"/>
                <w:sz w:val="20"/>
                <w:szCs w:val="20"/>
              </w:rPr>
            </w:pPr>
            <w:r>
              <w:rPr>
                <w:rFonts w:ascii="Arial" w:hAnsi="Arial" w:cs="Arial"/>
                <w:sz w:val="20"/>
                <w:szCs w:val="20"/>
              </w:rPr>
              <w:t xml:space="preserve">2022 – 120,000 +25,000 (FHWA HRD) </w:t>
            </w:r>
          </w:p>
          <w:p w14:paraId="0064BDA2" w14:textId="3AF9FEB8" w:rsidR="005A0A17" w:rsidRPr="00B66A21" w:rsidRDefault="005A0A17" w:rsidP="005A0A17">
            <w:pPr>
              <w:ind w:right="-720"/>
              <w:rPr>
                <w:rFonts w:ascii="Arial" w:hAnsi="Arial" w:cs="Arial"/>
                <w:sz w:val="20"/>
                <w:szCs w:val="20"/>
              </w:rPr>
            </w:pPr>
            <w:r>
              <w:rPr>
                <w:rFonts w:ascii="Arial" w:hAnsi="Arial" w:cs="Arial"/>
                <w:sz w:val="20"/>
                <w:szCs w:val="20"/>
              </w:rPr>
              <w:t xml:space="preserve">[Used </w:t>
            </w:r>
            <w:r w:rsidRPr="000462CB">
              <w:rPr>
                <w:rFonts w:ascii="Arial" w:hAnsi="Arial" w:cs="Arial"/>
                <w:sz w:val="20"/>
                <w:szCs w:val="20"/>
              </w:rPr>
              <w:t>$77,273.00</w:t>
            </w:r>
            <w:r>
              <w:rPr>
                <w:rFonts w:ascii="Arial" w:hAnsi="Arial" w:cs="Arial"/>
                <w:sz w:val="20"/>
                <w:szCs w:val="20"/>
              </w:rPr>
              <w:t xml:space="preserve"> + $7,727 to fund Data </w:t>
            </w:r>
            <w:r>
              <w:rPr>
                <w:rFonts w:ascii="Arial" w:hAnsi="Arial" w:cs="Arial"/>
                <w:sz w:val="20"/>
                <w:szCs w:val="20"/>
              </w:rPr>
              <w:br/>
              <w:t>Fusion Project]</w:t>
            </w:r>
          </w:p>
        </w:tc>
        <w:tc>
          <w:tcPr>
            <w:tcW w:w="3330" w:type="dxa"/>
          </w:tcPr>
          <w:p w14:paraId="18C8BE0F" w14:textId="77777777" w:rsidR="005A0A17" w:rsidRPr="003C65F0" w:rsidRDefault="005A0A17" w:rsidP="005A0A17">
            <w:pPr>
              <w:ind w:right="-720"/>
              <w:rPr>
                <w:rFonts w:ascii="Arial" w:hAnsi="Arial" w:cs="Arial"/>
                <w:sz w:val="20"/>
                <w:szCs w:val="20"/>
              </w:rPr>
            </w:pPr>
          </w:p>
          <w:p w14:paraId="33CB995D" w14:textId="682FF7B9" w:rsidR="005A0A17" w:rsidRPr="00B66A21" w:rsidRDefault="005A0A17" w:rsidP="005A0A17">
            <w:pPr>
              <w:ind w:right="-720"/>
              <w:rPr>
                <w:rFonts w:ascii="Arial" w:hAnsi="Arial" w:cs="Arial"/>
                <w:sz w:val="20"/>
                <w:szCs w:val="20"/>
              </w:rPr>
            </w:pPr>
            <w:r w:rsidRPr="003C65F0">
              <w:rPr>
                <w:rFonts w:ascii="Arial" w:hAnsi="Arial" w:cs="Arial"/>
                <w:sz w:val="20"/>
                <w:szCs w:val="20"/>
              </w:rPr>
              <w:t>Ongoing Project (N/A)</w:t>
            </w:r>
          </w:p>
        </w:tc>
        <w:tc>
          <w:tcPr>
            <w:tcW w:w="3420" w:type="dxa"/>
          </w:tcPr>
          <w:p w14:paraId="133F6FD7" w14:textId="77777777" w:rsidR="005A0A17" w:rsidRPr="003C65F0" w:rsidRDefault="005A0A17" w:rsidP="005A0A17">
            <w:pPr>
              <w:ind w:right="-720"/>
              <w:rPr>
                <w:rFonts w:ascii="Arial" w:hAnsi="Arial" w:cs="Arial"/>
                <w:sz w:val="20"/>
                <w:szCs w:val="20"/>
              </w:rPr>
            </w:pPr>
          </w:p>
          <w:p w14:paraId="0D63D8C2" w14:textId="03B259B6" w:rsidR="005A0A17" w:rsidRPr="00B66A21" w:rsidRDefault="005A0A17" w:rsidP="005A0A17">
            <w:pPr>
              <w:ind w:right="-720"/>
              <w:rPr>
                <w:rFonts w:ascii="Arial" w:hAnsi="Arial" w:cs="Arial"/>
                <w:sz w:val="20"/>
                <w:szCs w:val="20"/>
              </w:rPr>
            </w:pPr>
            <w:r w:rsidRPr="003C65F0">
              <w:rPr>
                <w:rFonts w:ascii="Arial" w:hAnsi="Arial" w:cs="Arial"/>
                <w:sz w:val="20"/>
                <w:szCs w:val="20"/>
              </w:rPr>
              <w:t>Ongoing Project (N/A)</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4A99A9A7" w14:textId="77777777" w:rsidR="00E35E0F" w:rsidRDefault="00E35E0F" w:rsidP="00551D8A">
            <w:pPr>
              <w:ind w:right="-720"/>
              <w:rPr>
                <w:rFonts w:ascii="Arial" w:hAnsi="Arial" w:cs="Arial"/>
                <w:sz w:val="20"/>
                <w:szCs w:val="20"/>
              </w:rPr>
            </w:pPr>
          </w:p>
          <w:p w14:paraId="12594262" w14:textId="77777777" w:rsidR="00601EBD" w:rsidRDefault="005A0A17" w:rsidP="005A0A17">
            <w:pPr>
              <w:ind w:right="-720"/>
              <w:rPr>
                <w:rFonts w:ascii="Source Sans Pro" w:hAnsi="Source Sans Pro"/>
                <w:color w:val="212529"/>
                <w:sz w:val="23"/>
                <w:szCs w:val="23"/>
                <w:shd w:val="clear" w:color="auto" w:fill="FFFFFF"/>
              </w:rPr>
            </w:pPr>
            <w:r>
              <w:rPr>
                <w:rFonts w:ascii="Source Sans Pro" w:hAnsi="Source Sans Pro"/>
                <w:color w:val="212529"/>
                <w:sz w:val="23"/>
                <w:szCs w:val="23"/>
                <w:shd w:val="clear" w:color="auto" w:fill="FFFFFF"/>
              </w:rPr>
              <w:t xml:space="preserve">The Traffic Analysis, Modeling, and Simulation (TAMS) PFS is intended to serve as a forum and provide an opportunity for the participants to identify, address, and collectively tackle key issues and challenges that are common among public agencies in conducting, managing, and/or approving traffic analysis and simulation studies. The TAMS PFS will </w:t>
            </w:r>
            <w:r>
              <w:rPr>
                <w:rFonts w:ascii="Source Sans Pro" w:hAnsi="Source Sans Pro"/>
                <w:color w:val="212529"/>
                <w:sz w:val="23"/>
                <w:szCs w:val="23"/>
                <w:shd w:val="clear" w:color="auto" w:fill="FFFFFF"/>
              </w:rPr>
              <w:lastRenderedPageBreak/>
              <w:t>address key technical and programmatic traffic analysis issues through the investigation and development of best practices, lessons learned, and recommended guidelines or methodologies. The TAMS PFS will also provide an opportunity to facilitate the interaction, sharing of information, and exchange of knowledge with a broader audience to advance and improve upon the current state-of-the-practice related to the usage, management, and/or approval of traffic analysis and simulation tools. The goal of this study is to improve the state-of-the-practice in traffic analysis, modeling, and simulation to enable public agencies to make the best possible transportation investment decisions based upon high-quality traffic analyses. The objectives of this study are to assemble federal, state, regional, and local agencies to: 1) identify challenges and issues common among those responsible for conducting, managing, and/or approving traffic analysis and simulation studies; 2) suggest approaches to address identified challenges; 3) initiate and monitor projects intended to address identified challenges and issues; 4) develop and disseminate noteworthy practices, recommendations, and results; and 5) promote and facilitate technology transfer related to traffic analysis and simulation issues nationally.</w:t>
            </w:r>
          </w:p>
          <w:p w14:paraId="3092FE64" w14:textId="1162B227" w:rsidR="005A0A17" w:rsidRDefault="005A0A17" w:rsidP="005A0A17">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1A31D3D" w14:textId="77777777" w:rsidR="00601EBD" w:rsidRDefault="00601EBD" w:rsidP="00551D8A">
            <w:pPr>
              <w:ind w:right="-720"/>
              <w:rPr>
                <w:rFonts w:ascii="Arial" w:hAnsi="Arial" w:cs="Arial"/>
                <w:sz w:val="20"/>
                <w:szCs w:val="20"/>
              </w:rPr>
            </w:pPr>
          </w:p>
          <w:p w14:paraId="6639E56D" w14:textId="77777777" w:rsidR="005A0A17" w:rsidRPr="003C65F0" w:rsidRDefault="005A0A17" w:rsidP="005A0A17">
            <w:pPr>
              <w:pStyle w:val="Heading2"/>
              <w:outlineLvl w:val="1"/>
              <w:rPr>
                <w:rFonts w:ascii="Arial" w:hAnsi="Arial" w:cs="Arial"/>
              </w:rPr>
            </w:pPr>
            <w:r>
              <w:rPr>
                <w:rFonts w:ascii="Arial" w:hAnsi="Arial" w:cs="Arial"/>
              </w:rPr>
              <w:t>Emerging Data Cleaning and Fusion for Traffic Model Calibration</w:t>
            </w:r>
          </w:p>
          <w:p w14:paraId="17937272" w14:textId="613B697B" w:rsidR="005A0A17" w:rsidRDefault="005A0A17" w:rsidP="005A0A17">
            <w:pPr>
              <w:pStyle w:val="ListParagraph"/>
              <w:numPr>
                <w:ilvl w:val="0"/>
                <w:numId w:val="1"/>
              </w:numPr>
              <w:ind w:right="280"/>
              <w:rPr>
                <w:rFonts w:ascii="Arial" w:hAnsi="Arial" w:cs="Arial"/>
                <w:sz w:val="20"/>
                <w:szCs w:val="20"/>
              </w:rPr>
            </w:pPr>
            <w:r>
              <w:rPr>
                <w:rFonts w:ascii="Arial" w:hAnsi="Arial" w:cs="Arial"/>
                <w:sz w:val="20"/>
                <w:szCs w:val="20"/>
              </w:rPr>
              <w:t xml:space="preserve">Received Data Fusion for Microsimulation Model Calibration Annotated Outline and circulated with pooled fund study members. Gave feedback to contractor. </w:t>
            </w:r>
          </w:p>
          <w:p w14:paraId="6AB21516" w14:textId="0FFD7B76" w:rsidR="00601EBD" w:rsidRPr="005A0A17" w:rsidRDefault="005A0A17" w:rsidP="00551D8A">
            <w:pPr>
              <w:pStyle w:val="ListParagraph"/>
              <w:numPr>
                <w:ilvl w:val="0"/>
                <w:numId w:val="1"/>
              </w:numPr>
              <w:ind w:right="-720"/>
              <w:rPr>
                <w:rFonts w:ascii="Arial" w:hAnsi="Arial" w:cs="Arial"/>
                <w:sz w:val="20"/>
                <w:szCs w:val="20"/>
              </w:rPr>
            </w:pPr>
            <w:r w:rsidRPr="005A0A17">
              <w:rPr>
                <w:rFonts w:ascii="Arial" w:hAnsi="Arial" w:cs="Arial"/>
                <w:sz w:val="20"/>
                <w:szCs w:val="20"/>
              </w:rPr>
              <w:t>Sent questionnaire to member states requesting information on preferred data sources and modeling software</w:t>
            </w: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684B5CE" w14:textId="77777777" w:rsidR="00601EBD" w:rsidRDefault="00601EBD" w:rsidP="00551D8A">
            <w:pPr>
              <w:ind w:right="-720"/>
              <w:rPr>
                <w:rFonts w:ascii="Arial" w:hAnsi="Arial" w:cs="Arial"/>
                <w:sz w:val="20"/>
                <w:szCs w:val="20"/>
              </w:rPr>
            </w:pPr>
          </w:p>
          <w:p w14:paraId="0AFC8844" w14:textId="0DEEBD88" w:rsidR="005A0A17" w:rsidRPr="003C65F0" w:rsidRDefault="005A0A17" w:rsidP="005A0A17">
            <w:pPr>
              <w:pStyle w:val="Heading2"/>
              <w:outlineLvl w:val="1"/>
              <w:rPr>
                <w:rFonts w:ascii="Arial" w:hAnsi="Arial" w:cs="Arial"/>
              </w:rPr>
            </w:pPr>
            <w:r>
              <w:rPr>
                <w:rFonts w:ascii="Arial" w:hAnsi="Arial" w:cs="Arial"/>
              </w:rPr>
              <w:t>E</w:t>
            </w:r>
            <w:r>
              <w:rPr>
                <w:rFonts w:ascii="Arial" w:hAnsi="Arial" w:cs="Arial"/>
              </w:rPr>
              <w:t>merging Data Cleaning and Fusion for Traffic Model Calibration</w:t>
            </w:r>
          </w:p>
          <w:p w14:paraId="5F5A2990" w14:textId="2676241D" w:rsidR="005A0A17" w:rsidRDefault="005A0A17" w:rsidP="005A0A17">
            <w:pPr>
              <w:pStyle w:val="ListParagraph"/>
              <w:numPr>
                <w:ilvl w:val="0"/>
                <w:numId w:val="1"/>
              </w:numPr>
              <w:ind w:right="280"/>
              <w:rPr>
                <w:rFonts w:ascii="Arial" w:hAnsi="Arial" w:cs="Arial"/>
                <w:sz w:val="20"/>
                <w:szCs w:val="20"/>
              </w:rPr>
            </w:pPr>
            <w:r>
              <w:rPr>
                <w:rFonts w:ascii="Arial" w:hAnsi="Arial" w:cs="Arial"/>
                <w:sz w:val="20"/>
                <w:szCs w:val="20"/>
              </w:rPr>
              <w:t>Draft Data Fusion for Microsimulation Model Calibration Report due 06/2023.</w:t>
            </w:r>
            <w:r>
              <w:rPr>
                <w:rFonts w:ascii="Arial" w:hAnsi="Arial" w:cs="Arial"/>
                <w:sz w:val="20"/>
                <w:szCs w:val="20"/>
              </w:rPr>
              <w:t xml:space="preserve"> </w:t>
            </w: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9B72574" w14:textId="77777777" w:rsidR="00601EBD" w:rsidRDefault="00601EBD"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6368" w14:textId="77777777" w:rsidR="00834894" w:rsidRDefault="00834894" w:rsidP="00106C83">
      <w:pPr>
        <w:spacing w:after="0" w:line="240" w:lineRule="auto"/>
      </w:pPr>
      <w:r>
        <w:separator/>
      </w:r>
    </w:p>
  </w:endnote>
  <w:endnote w:type="continuationSeparator" w:id="0">
    <w:p w14:paraId="60CD67AE" w14:textId="77777777" w:rsidR="00834894" w:rsidRDefault="0083489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D33C" w14:textId="77777777" w:rsidR="00834894" w:rsidRDefault="00834894" w:rsidP="00106C83">
      <w:pPr>
        <w:spacing w:after="0" w:line="240" w:lineRule="auto"/>
      </w:pPr>
      <w:r>
        <w:separator/>
      </w:r>
    </w:p>
  </w:footnote>
  <w:footnote w:type="continuationSeparator" w:id="0">
    <w:p w14:paraId="02E5897D" w14:textId="77777777" w:rsidR="00834894" w:rsidRDefault="0083489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736BB"/>
    <w:rsid w:val="000B665A"/>
    <w:rsid w:val="000E7871"/>
    <w:rsid w:val="00106C83"/>
    <w:rsid w:val="00122B06"/>
    <w:rsid w:val="001547D0"/>
    <w:rsid w:val="00161153"/>
    <w:rsid w:val="0021446D"/>
    <w:rsid w:val="00293FD8"/>
    <w:rsid w:val="002A79C8"/>
    <w:rsid w:val="0038705A"/>
    <w:rsid w:val="004144E6"/>
    <w:rsid w:val="004156B2"/>
    <w:rsid w:val="00437734"/>
    <w:rsid w:val="004E14DC"/>
    <w:rsid w:val="004F31B1"/>
    <w:rsid w:val="00535598"/>
    <w:rsid w:val="00547EE3"/>
    <w:rsid w:val="00551D8A"/>
    <w:rsid w:val="00581B36"/>
    <w:rsid w:val="00583E8E"/>
    <w:rsid w:val="005A0A17"/>
    <w:rsid w:val="00601EBD"/>
    <w:rsid w:val="00682C5E"/>
    <w:rsid w:val="00743C01"/>
    <w:rsid w:val="00790C4A"/>
    <w:rsid w:val="007E5BD2"/>
    <w:rsid w:val="007F1D64"/>
    <w:rsid w:val="00834894"/>
    <w:rsid w:val="00872F18"/>
    <w:rsid w:val="00874EF7"/>
    <w:rsid w:val="00A43875"/>
    <w:rsid w:val="00A63677"/>
    <w:rsid w:val="00AE46B0"/>
    <w:rsid w:val="00B154D7"/>
    <w:rsid w:val="00B2185C"/>
    <w:rsid w:val="00B242E2"/>
    <w:rsid w:val="00B66A21"/>
    <w:rsid w:val="00C13753"/>
    <w:rsid w:val="00D05DC0"/>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5A0A1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5A0A17"/>
    <w:rPr>
      <w:rFonts w:eastAsiaTheme="majorEastAsia" w:cstheme="majorBidi"/>
      <w:b/>
      <w:bCs/>
      <w:color w:val="1F497D" w:themeColor="text2"/>
      <w:szCs w:val="26"/>
    </w:rPr>
  </w:style>
  <w:style w:type="paragraph" w:styleId="ListParagraph">
    <w:name w:val="List Paragraph"/>
    <w:basedOn w:val="Normal"/>
    <w:uiPriority w:val="34"/>
    <w:qFormat/>
    <w:rsid w:val="005A0A17"/>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James, Rachel (FHWA)</cp:lastModifiedBy>
  <cp:revision>3</cp:revision>
  <cp:lastPrinted>2011-06-21T20:32:00Z</cp:lastPrinted>
  <dcterms:created xsi:type="dcterms:W3CDTF">2023-05-01T18:21:00Z</dcterms:created>
  <dcterms:modified xsi:type="dcterms:W3CDTF">2023-05-01T18:27:00Z</dcterms:modified>
</cp:coreProperties>
</file>