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5A556D91" w:rsidR="00551D8A" w:rsidRDefault="003A288A"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716C55F1" w:rsidR="00551D8A" w:rsidRDefault="003A288A" w:rsidP="00037FBC">
            <w:pPr>
              <w:ind w:right="-720"/>
              <w:rPr>
                <w:rFonts w:ascii="Arial" w:hAnsi="Arial" w:cs="Arial"/>
                <w:sz w:val="20"/>
                <w:szCs w:val="20"/>
              </w:rPr>
            </w:pPr>
            <w:r>
              <w:rPr>
                <w:rFonts w:ascii="Arial" w:hAnsi="Arial" w:cs="Arial"/>
                <w:sz w:val="36"/>
                <w:szCs w:val="36"/>
              </w:rPr>
              <w:t>X</w:t>
            </w:r>
            <w:r>
              <w:rPr>
                <w:rFonts w:ascii="Arial" w:hAnsi="Arial" w:cs="Arial"/>
                <w:sz w:val="20"/>
                <w:szCs w:val="20"/>
              </w:rPr>
              <w:t xml:space="preserve"> </w:t>
            </w:r>
            <w:r w:rsidR="00551D8A">
              <w:rPr>
                <w:rFonts w:ascii="Arial" w:hAnsi="Arial" w:cs="Arial"/>
                <w:sz w:val="20"/>
                <w:szCs w:val="20"/>
              </w:rPr>
              <w:t>Quarter 2 (April 1 – June 30)</w:t>
            </w:r>
          </w:p>
          <w:p w14:paraId="4174C451" w14:textId="7FEAE561" w:rsidR="00551D8A" w:rsidRDefault="00612E1F" w:rsidP="00037FBC">
            <w:pPr>
              <w:ind w:right="-720"/>
              <w:rPr>
                <w:rFonts w:ascii="Arial" w:hAnsi="Arial" w:cs="Arial"/>
                <w:sz w:val="20"/>
                <w:szCs w:val="20"/>
              </w:rPr>
            </w:pPr>
            <w:r w:rsidRPr="00551D8A">
              <w:rPr>
                <w:rFonts w:ascii="Arial" w:hAnsi="Arial" w:cs="Arial"/>
                <w:sz w:val="36"/>
                <w:szCs w:val="36"/>
              </w:rPr>
              <w:t>□</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545DB80D" w:rsidR="00551D8A" w:rsidRPr="00551D8A" w:rsidRDefault="00EA3504"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03A1A19B" w:rsidR="00BA030F" w:rsidRPr="00C13753" w:rsidRDefault="00DC6CA4" w:rsidP="0003476C">
            <w:pPr>
              <w:ind w:right="-720"/>
              <w:rPr>
                <w:rFonts w:ascii="Arial" w:hAnsi="Arial" w:cs="Arial"/>
                <w:b/>
                <w:sz w:val="20"/>
                <w:szCs w:val="20"/>
              </w:rPr>
            </w:pPr>
            <w:r>
              <w:rPr>
                <w:rFonts w:ascii="Arial" w:hAnsi="Arial" w:cs="Arial"/>
                <w:bCs/>
                <w:sz w:val="20"/>
                <w:szCs w:val="20"/>
              </w:rPr>
              <w:t>December 2023</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EA3504">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657C888A" w:rsidR="00874EF7" w:rsidRPr="00B66A21" w:rsidRDefault="00EA3504" w:rsidP="00EA3504">
            <w:pPr>
              <w:ind w:right="-720"/>
              <w:rPr>
                <w:rFonts w:ascii="Arial" w:hAnsi="Arial" w:cs="Arial"/>
                <w:sz w:val="20"/>
                <w:szCs w:val="20"/>
              </w:rPr>
            </w:pPr>
            <w:r>
              <w:rPr>
                <w:rFonts w:ascii="Arial" w:hAnsi="Arial" w:cs="Arial"/>
                <w:sz w:val="20"/>
                <w:szCs w:val="20"/>
              </w:rPr>
              <w:t>$</w:t>
            </w:r>
            <w:r w:rsidR="00134020">
              <w:rPr>
                <w:rFonts w:ascii="Arial" w:hAnsi="Arial" w:cs="Arial"/>
                <w:sz w:val="20"/>
                <w:szCs w:val="20"/>
              </w:rPr>
              <w:t>256,400</w:t>
            </w:r>
          </w:p>
        </w:tc>
        <w:tc>
          <w:tcPr>
            <w:tcW w:w="3420" w:type="dxa"/>
            <w:vAlign w:val="center"/>
          </w:tcPr>
          <w:p w14:paraId="51DE6905" w14:textId="093F8E0C" w:rsidR="00874EF7" w:rsidRPr="00B66A21" w:rsidRDefault="00134020" w:rsidP="00EA3504">
            <w:pPr>
              <w:ind w:right="-720"/>
              <w:rPr>
                <w:rFonts w:ascii="Arial" w:hAnsi="Arial" w:cs="Arial"/>
                <w:sz w:val="20"/>
                <w:szCs w:val="20"/>
              </w:rPr>
            </w:pPr>
            <w:r>
              <w:rPr>
                <w:rFonts w:ascii="Arial" w:hAnsi="Arial" w:cs="Arial"/>
                <w:sz w:val="20"/>
                <w:szCs w:val="20"/>
              </w:rPr>
              <w:t>40</w:t>
            </w:r>
            <w:r w:rsidR="00EA3504">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7A7494C6" w:rsidR="00B66A21" w:rsidRPr="00B66A21" w:rsidRDefault="009C2C1A" w:rsidP="00EA3504">
            <w:pPr>
              <w:ind w:right="-720"/>
              <w:rPr>
                <w:rFonts w:ascii="Arial" w:hAnsi="Arial" w:cs="Arial"/>
                <w:sz w:val="20"/>
                <w:szCs w:val="20"/>
              </w:rPr>
            </w:pPr>
            <w:r>
              <w:rPr>
                <w:rFonts w:ascii="Arial" w:hAnsi="Arial" w:cs="Arial"/>
                <w:sz w:val="20"/>
                <w:szCs w:val="20"/>
              </w:rPr>
              <w:t>$</w:t>
            </w:r>
            <w:r w:rsidR="00134020">
              <w:rPr>
                <w:rFonts w:ascii="Arial" w:hAnsi="Arial" w:cs="Arial"/>
                <w:sz w:val="20"/>
                <w:szCs w:val="20"/>
              </w:rPr>
              <w:t>173,500</w:t>
            </w:r>
          </w:p>
        </w:tc>
        <w:tc>
          <w:tcPr>
            <w:tcW w:w="3330" w:type="dxa"/>
            <w:vAlign w:val="center"/>
          </w:tcPr>
          <w:p w14:paraId="12AC1F57" w14:textId="544A5764" w:rsidR="00B66A21" w:rsidRPr="00B66A21" w:rsidRDefault="009C2C1A" w:rsidP="00EA3504">
            <w:pPr>
              <w:ind w:right="-720"/>
              <w:rPr>
                <w:rFonts w:ascii="Arial" w:hAnsi="Arial" w:cs="Arial"/>
                <w:sz w:val="20"/>
                <w:szCs w:val="20"/>
              </w:rPr>
            </w:pPr>
            <w:r>
              <w:rPr>
                <w:rFonts w:ascii="Arial" w:hAnsi="Arial" w:cs="Arial"/>
                <w:sz w:val="20"/>
                <w:szCs w:val="20"/>
              </w:rPr>
              <w:t>$</w:t>
            </w:r>
            <w:r w:rsidR="00134020">
              <w:rPr>
                <w:rFonts w:ascii="Arial" w:hAnsi="Arial" w:cs="Arial"/>
                <w:sz w:val="20"/>
                <w:szCs w:val="20"/>
              </w:rPr>
              <w:t>173,500</w:t>
            </w:r>
          </w:p>
        </w:tc>
        <w:tc>
          <w:tcPr>
            <w:tcW w:w="3420" w:type="dxa"/>
            <w:vAlign w:val="center"/>
          </w:tcPr>
          <w:p w14:paraId="2686E8E0" w14:textId="35997A72" w:rsidR="00B66A21" w:rsidRPr="00B66A21" w:rsidRDefault="00134020" w:rsidP="00EA3504">
            <w:pPr>
              <w:ind w:right="-720"/>
              <w:rPr>
                <w:rFonts w:ascii="Arial" w:hAnsi="Arial" w:cs="Arial"/>
                <w:sz w:val="20"/>
                <w:szCs w:val="20"/>
              </w:rPr>
            </w:pPr>
            <w:r>
              <w:rPr>
                <w:rFonts w:ascii="Arial" w:hAnsi="Arial" w:cs="Arial"/>
                <w:sz w:val="20"/>
                <w:szCs w:val="20"/>
              </w:rPr>
              <w:t>40</w:t>
            </w:r>
            <w:r w:rsidR="00EA3504">
              <w:rPr>
                <w:rFonts w:ascii="Arial" w:hAnsi="Arial" w:cs="Arial"/>
                <w:sz w:val="20"/>
                <w:szCs w:val="20"/>
              </w:rPr>
              <w:t>%</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7564F821" w14:textId="644EE265" w:rsidR="00567550" w:rsidRDefault="00524E65" w:rsidP="00391DD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w:t>
            </w:r>
            <w:r w:rsidR="00EA3504" w:rsidRPr="00391DD0">
              <w:rPr>
                <w:rFonts w:ascii="Verdana" w:hAnsi="Verdana"/>
                <w:color w:val="333333"/>
                <w:sz w:val="20"/>
                <w:szCs w:val="20"/>
                <w:shd w:val="clear" w:color="auto" w:fill="FFFFFF"/>
              </w:rPr>
              <w:t xml:space="preserve">ew Interagency Agreement (IAA) between FHWA and NOAA </w:t>
            </w:r>
            <w:r>
              <w:rPr>
                <w:rFonts w:ascii="Verdana" w:hAnsi="Verdana"/>
                <w:color w:val="333333"/>
                <w:sz w:val="20"/>
                <w:szCs w:val="20"/>
                <w:shd w:val="clear" w:color="auto" w:fill="FFFFFF"/>
              </w:rPr>
              <w:t xml:space="preserve">complete </w:t>
            </w:r>
            <w:r w:rsidR="00B26500">
              <w:rPr>
                <w:rFonts w:ascii="Verdana" w:hAnsi="Verdana"/>
                <w:color w:val="333333"/>
                <w:sz w:val="20"/>
                <w:szCs w:val="20"/>
                <w:shd w:val="clear" w:color="auto" w:fill="FFFFFF"/>
              </w:rPr>
              <w:t>April 26,</w:t>
            </w:r>
            <w:r>
              <w:rPr>
                <w:rFonts w:ascii="Verdana" w:hAnsi="Verdana"/>
                <w:color w:val="333333"/>
                <w:sz w:val="20"/>
                <w:szCs w:val="20"/>
                <w:shd w:val="clear" w:color="auto" w:fill="FFFFFF"/>
              </w:rPr>
              <w:t xml:space="preserve"> 2022. </w:t>
            </w:r>
          </w:p>
          <w:p w14:paraId="3C19EF5F" w14:textId="77777777" w:rsidR="00601EBD" w:rsidRDefault="00601EBD" w:rsidP="00551D8A">
            <w:pPr>
              <w:ind w:right="-720"/>
              <w:rPr>
                <w:rFonts w:ascii="Arial" w:hAnsi="Arial" w:cs="Arial"/>
                <w:sz w:val="20"/>
                <w:szCs w:val="20"/>
              </w:rPr>
            </w:pP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52CA6DEA" w:rsidR="00601EBD" w:rsidRDefault="00601EBD" w:rsidP="00551D8A">
            <w:pPr>
              <w:ind w:right="-720"/>
              <w:rPr>
                <w:rFonts w:ascii="Arial" w:hAnsi="Arial" w:cs="Arial"/>
                <w:sz w:val="20"/>
                <w:szCs w:val="20"/>
              </w:rPr>
            </w:pPr>
          </w:p>
          <w:p w14:paraId="3AE79442" w14:textId="77777777" w:rsidR="00134020" w:rsidRDefault="00134020"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85A5753" w14:textId="734F2139" w:rsidR="00601EBD" w:rsidRPr="00391DD0" w:rsidRDefault="00524E65" w:rsidP="00391DD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Schedule progress meeting with project partners and</w:t>
            </w:r>
            <w:r w:rsidR="00612E1F" w:rsidRPr="00391DD0">
              <w:rPr>
                <w:rFonts w:ascii="Verdana" w:hAnsi="Verdana"/>
                <w:color w:val="333333"/>
                <w:sz w:val="20"/>
                <w:szCs w:val="20"/>
                <w:shd w:val="clear" w:color="auto" w:fill="FFFFFF"/>
              </w:rPr>
              <w:t xml:space="preserve"> </w:t>
            </w:r>
            <w:r w:rsidR="00DC6CA4">
              <w:rPr>
                <w:rFonts w:ascii="Verdana" w:hAnsi="Verdana"/>
                <w:color w:val="333333"/>
                <w:sz w:val="20"/>
                <w:szCs w:val="20"/>
                <w:shd w:val="clear" w:color="auto" w:fill="FFFFFF"/>
              </w:rPr>
              <w:t>continue work gathering data</w:t>
            </w:r>
            <w:r w:rsidR="00612E1F" w:rsidRPr="00391DD0">
              <w:rPr>
                <w:rFonts w:ascii="Verdana" w:hAnsi="Verdana"/>
                <w:color w:val="333333"/>
                <w:sz w:val="20"/>
                <w:szCs w:val="20"/>
                <w:shd w:val="clear" w:color="auto" w:fill="FFFFFF"/>
              </w:rPr>
              <w:t>.</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3D05F4A8" w14:textId="45527CD0" w:rsidR="00EA3504" w:rsidRPr="00391DD0" w:rsidRDefault="00B679F8" w:rsidP="00391DD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Continue gathering data.</w:t>
            </w:r>
            <w:r w:rsidR="00EA3504" w:rsidRPr="00391DD0">
              <w:rPr>
                <w:rFonts w:ascii="Verdana" w:hAnsi="Verdana"/>
                <w:color w:val="333333"/>
                <w:sz w:val="20"/>
                <w:szCs w:val="20"/>
                <w:shd w:val="clear" w:color="auto" w:fill="FFFFFF"/>
              </w:rPr>
              <w:t xml:space="preserve"> </w:t>
            </w: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088AFE60" w:rsidR="00601EBD" w:rsidRDefault="00601EBD" w:rsidP="00551D8A">
            <w:pPr>
              <w:ind w:right="-720"/>
              <w:rPr>
                <w:rFonts w:ascii="Arial" w:hAnsi="Arial" w:cs="Arial"/>
                <w:b/>
                <w:sz w:val="20"/>
                <w:szCs w:val="20"/>
              </w:rPr>
            </w:pPr>
          </w:p>
          <w:p w14:paraId="574D4EF0" w14:textId="77777777" w:rsidR="00B679F8" w:rsidRDefault="00B679F8"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1C498270" w:rsidR="00A63677" w:rsidRDefault="00A63677" w:rsidP="00551D8A">
            <w:pPr>
              <w:ind w:right="-720"/>
              <w:rPr>
                <w:rFonts w:ascii="Arial" w:hAnsi="Arial" w:cs="Arial"/>
                <w:b/>
                <w:sz w:val="20"/>
                <w:szCs w:val="20"/>
              </w:rPr>
            </w:pPr>
          </w:p>
          <w:p w14:paraId="4B1DD6E8" w14:textId="77777777" w:rsidR="00134020" w:rsidRDefault="00134020"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5B8C0F33" w14:textId="77777777"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01A46F2B" w:rsidR="00601EBD" w:rsidRPr="00391DD0"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r w:rsidR="00EA3504" w:rsidRPr="00391DD0">
              <w:rPr>
                <w:rFonts w:ascii="Verdana" w:hAnsi="Verdana"/>
                <w:color w:val="333333"/>
                <w:sz w:val="20"/>
                <w:szCs w:val="20"/>
                <w:shd w:val="clear" w:color="auto" w:fill="FFFFFF"/>
              </w:rPr>
              <w:t xml:space="preserve">Estimated timeline to complete the work </w:t>
            </w:r>
            <w:r w:rsidR="00134020">
              <w:rPr>
                <w:rFonts w:ascii="Verdana" w:hAnsi="Verdana"/>
                <w:color w:val="333333"/>
                <w:sz w:val="20"/>
                <w:szCs w:val="20"/>
                <w:shd w:val="clear" w:color="auto" w:fill="FFFFFF"/>
              </w:rPr>
              <w:t>still on track for Q4 of 2023.</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Pr="00391DD0" w:rsidRDefault="009C2C1A"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96A1F" w14:textId="77777777" w:rsidR="00802C52" w:rsidRDefault="00802C52" w:rsidP="00106C83">
      <w:pPr>
        <w:spacing w:after="0" w:line="240" w:lineRule="auto"/>
      </w:pPr>
      <w:r>
        <w:separator/>
      </w:r>
    </w:p>
  </w:endnote>
  <w:endnote w:type="continuationSeparator" w:id="0">
    <w:p w14:paraId="5B093A65" w14:textId="77777777" w:rsidR="00802C52" w:rsidRDefault="00802C5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33393" w14:textId="77777777" w:rsidR="00802C52" w:rsidRDefault="00802C52" w:rsidP="00106C83">
      <w:pPr>
        <w:spacing w:after="0" w:line="240" w:lineRule="auto"/>
      </w:pPr>
      <w:r>
        <w:separator/>
      </w:r>
    </w:p>
  </w:footnote>
  <w:footnote w:type="continuationSeparator" w:id="0">
    <w:p w14:paraId="3AF3BCA8" w14:textId="77777777" w:rsidR="00802C52" w:rsidRDefault="00802C52"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6505"/>
    <w:rsid w:val="00037FBC"/>
    <w:rsid w:val="000513E8"/>
    <w:rsid w:val="000736BB"/>
    <w:rsid w:val="000B665A"/>
    <w:rsid w:val="000C2164"/>
    <w:rsid w:val="000C7D2D"/>
    <w:rsid w:val="000E664A"/>
    <w:rsid w:val="00106C83"/>
    <w:rsid w:val="00127FD3"/>
    <w:rsid w:val="00134020"/>
    <w:rsid w:val="001355BB"/>
    <w:rsid w:val="001547D0"/>
    <w:rsid w:val="00161153"/>
    <w:rsid w:val="0019219A"/>
    <w:rsid w:val="002049A1"/>
    <w:rsid w:val="0021446D"/>
    <w:rsid w:val="00214BEE"/>
    <w:rsid w:val="00243C23"/>
    <w:rsid w:val="00293FD8"/>
    <w:rsid w:val="002A79C8"/>
    <w:rsid w:val="002B1364"/>
    <w:rsid w:val="00352CB6"/>
    <w:rsid w:val="00365DDA"/>
    <w:rsid w:val="0038174B"/>
    <w:rsid w:val="0038705A"/>
    <w:rsid w:val="00391DD0"/>
    <w:rsid w:val="003A288A"/>
    <w:rsid w:val="004144E6"/>
    <w:rsid w:val="004156B2"/>
    <w:rsid w:val="00437734"/>
    <w:rsid w:val="00452395"/>
    <w:rsid w:val="00452543"/>
    <w:rsid w:val="00462D31"/>
    <w:rsid w:val="004E14DC"/>
    <w:rsid w:val="00524E65"/>
    <w:rsid w:val="00535598"/>
    <w:rsid w:val="00547EE3"/>
    <w:rsid w:val="0055036C"/>
    <w:rsid w:val="00551D8A"/>
    <w:rsid w:val="00567550"/>
    <w:rsid w:val="00581B36"/>
    <w:rsid w:val="00583E8E"/>
    <w:rsid w:val="005D76BE"/>
    <w:rsid w:val="005E49C6"/>
    <w:rsid w:val="00601EBD"/>
    <w:rsid w:val="00612E1F"/>
    <w:rsid w:val="00647B52"/>
    <w:rsid w:val="00682C5E"/>
    <w:rsid w:val="006B5389"/>
    <w:rsid w:val="00743C01"/>
    <w:rsid w:val="007630A9"/>
    <w:rsid w:val="00790C4A"/>
    <w:rsid w:val="007E5BD2"/>
    <w:rsid w:val="00802C52"/>
    <w:rsid w:val="00836EE2"/>
    <w:rsid w:val="0086569E"/>
    <w:rsid w:val="008729CF"/>
    <w:rsid w:val="00872F18"/>
    <w:rsid w:val="00874EF7"/>
    <w:rsid w:val="008F6463"/>
    <w:rsid w:val="00942633"/>
    <w:rsid w:val="009C2C1A"/>
    <w:rsid w:val="009D49D4"/>
    <w:rsid w:val="009E21D4"/>
    <w:rsid w:val="00A029D0"/>
    <w:rsid w:val="00A328D0"/>
    <w:rsid w:val="00A43875"/>
    <w:rsid w:val="00A63677"/>
    <w:rsid w:val="00AE46B0"/>
    <w:rsid w:val="00B2185C"/>
    <w:rsid w:val="00B242E2"/>
    <w:rsid w:val="00B26500"/>
    <w:rsid w:val="00B559EB"/>
    <w:rsid w:val="00B66A21"/>
    <w:rsid w:val="00B679F8"/>
    <w:rsid w:val="00B81541"/>
    <w:rsid w:val="00BA030F"/>
    <w:rsid w:val="00BB59DC"/>
    <w:rsid w:val="00C13753"/>
    <w:rsid w:val="00CA1BCD"/>
    <w:rsid w:val="00CE4947"/>
    <w:rsid w:val="00D0275A"/>
    <w:rsid w:val="00D05DC0"/>
    <w:rsid w:val="00DC6CA4"/>
    <w:rsid w:val="00E35E0F"/>
    <w:rsid w:val="00E371D1"/>
    <w:rsid w:val="00E42F24"/>
    <w:rsid w:val="00E53738"/>
    <w:rsid w:val="00EA3504"/>
    <w:rsid w:val="00ED5F67"/>
    <w:rsid w:val="00EF08AE"/>
    <w:rsid w:val="00EF5790"/>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2022-08-18T19:42:00Z</dcterms:created>
  <dcterms:modified xsi:type="dcterms:W3CDTF">2022-09-02T15:36:00Z</dcterms:modified>
</cp:coreProperties>
</file>