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0C073E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7FBED834" w:rsidR="00844AE1" w:rsidRPr="00BB5D2E" w:rsidRDefault="00E770A7" w:rsidP="005D7C99">
      <w:pPr>
        <w:jc w:val="center"/>
        <w:rPr>
          <w:b/>
        </w:rPr>
      </w:pPr>
      <w:r>
        <w:rPr>
          <w:b/>
        </w:rPr>
        <w:t>October</w:t>
      </w:r>
      <w:r w:rsidR="00B005A0">
        <w:rPr>
          <w:b/>
        </w:rPr>
        <w:t xml:space="preserve"> – </w:t>
      </w:r>
      <w:r>
        <w:rPr>
          <w:b/>
        </w:rPr>
        <w:t>Decem</w:t>
      </w:r>
      <w:r w:rsidR="00C05CC3">
        <w:rPr>
          <w:b/>
        </w:rPr>
        <w:t>ber</w:t>
      </w:r>
      <w:r w:rsidR="009E7271">
        <w:rPr>
          <w:b/>
        </w:rPr>
        <w:t xml:space="preserve"> 20</w:t>
      </w:r>
      <w:r w:rsidR="00A200EE">
        <w:rPr>
          <w:b/>
        </w:rPr>
        <w:t>2</w:t>
      </w:r>
      <w:r w:rsidR="004D5851">
        <w:rPr>
          <w:b/>
        </w:rPr>
        <w:t>1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0C073E" w:rsidRDefault="00452D2E" w:rsidP="005D7C99">
      <w:pPr>
        <w:rPr>
          <w:rStyle w:val="Emphasis"/>
          <w:b/>
          <w:i w:val="0"/>
        </w:rPr>
      </w:pPr>
      <w:r w:rsidRPr="000C073E">
        <w:rPr>
          <w:rStyle w:val="Emphasis"/>
          <w:b/>
          <w:i w:val="0"/>
        </w:rPr>
        <w:t>Total Fund</w:t>
      </w:r>
      <w:r w:rsidR="00CA0755" w:rsidRPr="000C073E">
        <w:rPr>
          <w:rStyle w:val="Emphasis"/>
          <w:b/>
          <w:i w:val="0"/>
        </w:rPr>
        <w:t>s</w:t>
      </w:r>
      <w:r w:rsidRPr="000C073E">
        <w:rPr>
          <w:rStyle w:val="Emphasis"/>
          <w:b/>
          <w:i w:val="0"/>
        </w:rPr>
        <w:t xml:space="preserve"> Committed: </w:t>
      </w:r>
      <w:r w:rsidR="00193307" w:rsidRPr="000C073E">
        <w:rPr>
          <w:rStyle w:val="Emphasis"/>
          <w:b/>
          <w:i w:val="0"/>
        </w:rPr>
        <w:tab/>
      </w:r>
      <w:r w:rsidR="00193307" w:rsidRPr="000C073E">
        <w:rPr>
          <w:rStyle w:val="Emphasis"/>
          <w:b/>
          <w:i w:val="0"/>
        </w:rPr>
        <w:tab/>
      </w:r>
      <w:r w:rsidR="00193307" w:rsidRPr="000C073E">
        <w:rPr>
          <w:rStyle w:val="Emphasis"/>
          <w:b/>
          <w:i w:val="0"/>
        </w:rPr>
        <w:tab/>
      </w:r>
      <w:r w:rsidR="009F7439" w:rsidRPr="000C073E">
        <w:rPr>
          <w:rStyle w:val="Emphasis"/>
          <w:i w:val="0"/>
        </w:rPr>
        <w:t>$</w:t>
      </w:r>
      <w:r w:rsidR="00B005A0" w:rsidRPr="000C073E">
        <w:rPr>
          <w:rStyle w:val="Emphasis"/>
          <w:i w:val="0"/>
        </w:rPr>
        <w:t>1,</w:t>
      </w:r>
      <w:r w:rsidR="009D17FD" w:rsidRPr="000C073E">
        <w:rPr>
          <w:rStyle w:val="Emphasis"/>
          <w:i w:val="0"/>
        </w:rPr>
        <w:t>55</w:t>
      </w:r>
      <w:r w:rsidR="00351857" w:rsidRPr="000C073E">
        <w:rPr>
          <w:rStyle w:val="Emphasis"/>
          <w:i w:val="0"/>
        </w:rPr>
        <w:t>5</w:t>
      </w:r>
      <w:r w:rsidR="008861FA" w:rsidRPr="000C073E">
        <w:rPr>
          <w:rStyle w:val="Emphasis"/>
          <w:i w:val="0"/>
        </w:rPr>
        <w:t>,000</w:t>
      </w:r>
      <w:r w:rsidR="00E34978" w:rsidRPr="000C073E">
        <w:rPr>
          <w:rStyle w:val="Emphasis"/>
          <w:i w:val="0"/>
        </w:rPr>
        <w:t xml:space="preserve"> </w:t>
      </w:r>
    </w:p>
    <w:p w14:paraId="74741250" w14:textId="28096474" w:rsidR="00CA0755" w:rsidRPr="000C073E" w:rsidRDefault="00CA0755" w:rsidP="005D7C99">
      <w:pPr>
        <w:rPr>
          <w:rStyle w:val="Emphasis"/>
          <w:b/>
          <w:i w:val="0"/>
          <w:color w:val="FF0000"/>
        </w:rPr>
      </w:pPr>
      <w:r w:rsidRPr="000C073E">
        <w:rPr>
          <w:rStyle w:val="Emphasis"/>
          <w:b/>
          <w:i w:val="0"/>
        </w:rPr>
        <w:t xml:space="preserve">Total Funds Transferred to FHWA: </w:t>
      </w:r>
      <w:r w:rsidR="00193307" w:rsidRPr="000C073E">
        <w:rPr>
          <w:rStyle w:val="Emphasis"/>
          <w:b/>
          <w:i w:val="0"/>
        </w:rPr>
        <w:tab/>
      </w:r>
      <w:r w:rsidR="008C1EE5" w:rsidRPr="000C073E">
        <w:rPr>
          <w:rStyle w:val="Emphasis"/>
          <w:i w:val="0"/>
        </w:rPr>
        <w:t>$</w:t>
      </w:r>
      <w:r w:rsidR="000D1B47" w:rsidRPr="000C073E">
        <w:rPr>
          <w:rStyle w:val="Emphasis"/>
          <w:i w:val="0"/>
        </w:rPr>
        <w:t>1,</w:t>
      </w:r>
      <w:r w:rsidR="000C073E" w:rsidRPr="000C073E">
        <w:rPr>
          <w:rStyle w:val="Emphasis"/>
          <w:i w:val="0"/>
        </w:rPr>
        <w:t>508</w:t>
      </w:r>
      <w:r w:rsidR="000D1B47" w:rsidRPr="000C073E">
        <w:rPr>
          <w:rStyle w:val="Emphasis"/>
          <w:i w:val="0"/>
        </w:rPr>
        <w:t>,</w:t>
      </w:r>
      <w:r w:rsidR="000C073E" w:rsidRPr="000C073E">
        <w:rPr>
          <w:rStyle w:val="Emphasis"/>
          <w:i w:val="0"/>
        </w:rPr>
        <w:t>558</w:t>
      </w:r>
    </w:p>
    <w:p w14:paraId="23EF7AE7" w14:textId="77777777" w:rsidR="003177FF" w:rsidRPr="000C073E" w:rsidRDefault="00844AE1" w:rsidP="005D7C99">
      <w:pPr>
        <w:rPr>
          <w:rStyle w:val="Emphasis"/>
          <w:i w:val="0"/>
          <w:color w:val="FF0000"/>
        </w:rPr>
      </w:pPr>
      <w:r w:rsidRPr="000C073E">
        <w:rPr>
          <w:rStyle w:val="Emphasis"/>
          <w:b/>
          <w:i w:val="0"/>
        </w:rPr>
        <w:t>Total Fund</w:t>
      </w:r>
      <w:r w:rsidR="00523FEB" w:rsidRPr="000C073E">
        <w:rPr>
          <w:rStyle w:val="Emphasis"/>
          <w:b/>
          <w:i w:val="0"/>
        </w:rPr>
        <w:t>s</w:t>
      </w:r>
      <w:r w:rsidRPr="000C073E">
        <w:rPr>
          <w:rStyle w:val="Emphasis"/>
          <w:b/>
          <w:i w:val="0"/>
        </w:rPr>
        <w:t xml:space="preserve"> </w:t>
      </w:r>
      <w:r w:rsidR="00523FEB" w:rsidRPr="000C073E">
        <w:rPr>
          <w:rStyle w:val="Emphasis"/>
          <w:b/>
          <w:i w:val="0"/>
        </w:rPr>
        <w:t>Obligated</w:t>
      </w:r>
      <w:r w:rsidR="003177FF" w:rsidRPr="000C073E">
        <w:rPr>
          <w:rStyle w:val="Emphasis"/>
          <w:b/>
          <w:i w:val="0"/>
        </w:rPr>
        <w:t xml:space="preserve">: </w:t>
      </w:r>
      <w:r w:rsidR="00193307" w:rsidRPr="000C073E">
        <w:rPr>
          <w:rStyle w:val="Emphasis"/>
          <w:b/>
          <w:i w:val="0"/>
        </w:rPr>
        <w:tab/>
      </w:r>
      <w:r w:rsidR="00193307" w:rsidRPr="000C073E">
        <w:rPr>
          <w:rStyle w:val="Emphasis"/>
          <w:b/>
          <w:i w:val="0"/>
        </w:rPr>
        <w:tab/>
      </w:r>
      <w:r w:rsidR="00193307" w:rsidRPr="000C073E">
        <w:rPr>
          <w:rStyle w:val="Emphasis"/>
          <w:b/>
          <w:i w:val="0"/>
        </w:rPr>
        <w:tab/>
      </w:r>
      <w:r w:rsidR="009F7439" w:rsidRPr="000C073E">
        <w:rPr>
          <w:rStyle w:val="Emphasis"/>
          <w:i w:val="0"/>
        </w:rPr>
        <w:t>$</w:t>
      </w:r>
      <w:r w:rsidR="00193307" w:rsidRPr="000C073E">
        <w:rPr>
          <w:rStyle w:val="Emphasis"/>
          <w:i w:val="0"/>
        </w:rPr>
        <w:t xml:space="preserve">   </w:t>
      </w:r>
      <w:r w:rsidR="007B2EDD" w:rsidRPr="000C073E">
        <w:rPr>
          <w:rStyle w:val="Emphasis"/>
          <w:i w:val="0"/>
        </w:rPr>
        <w:t>9</w:t>
      </w:r>
      <w:r w:rsidR="007E4EC3" w:rsidRPr="000C073E">
        <w:rPr>
          <w:rStyle w:val="Emphasis"/>
          <w:i w:val="0"/>
        </w:rPr>
        <w:t>50</w:t>
      </w:r>
      <w:r w:rsidR="000A5B7C" w:rsidRPr="000C073E">
        <w:rPr>
          <w:rStyle w:val="Emphasis"/>
          <w:i w:val="0"/>
        </w:rPr>
        <w:t>,</w:t>
      </w:r>
      <w:r w:rsidR="007E4EC3" w:rsidRPr="000C073E">
        <w:rPr>
          <w:rStyle w:val="Emphasis"/>
          <w:i w:val="0"/>
        </w:rPr>
        <w:t>261</w:t>
      </w:r>
    </w:p>
    <w:p w14:paraId="354AC2DD" w14:textId="27C60779" w:rsidR="00193307" w:rsidRPr="00EC45B8" w:rsidRDefault="00EA207B" w:rsidP="005D7C99">
      <w:pPr>
        <w:rPr>
          <w:rStyle w:val="Emphasis"/>
          <w:b/>
          <w:i w:val="0"/>
          <w:color w:val="FF0000"/>
        </w:rPr>
      </w:pPr>
      <w:r w:rsidRPr="000C073E">
        <w:rPr>
          <w:rStyle w:val="Emphasis"/>
          <w:b/>
          <w:i w:val="0"/>
        </w:rPr>
        <w:t>Transferred</w:t>
      </w:r>
      <w:r w:rsidR="00193307" w:rsidRPr="000C073E">
        <w:rPr>
          <w:rStyle w:val="Emphasis"/>
          <w:b/>
          <w:i w:val="0"/>
        </w:rPr>
        <w:t xml:space="preserve"> Unobligated Funds:</w:t>
      </w:r>
      <w:r w:rsidR="00193307" w:rsidRPr="000C073E">
        <w:rPr>
          <w:rStyle w:val="Emphasis"/>
          <w:i w:val="0"/>
        </w:rPr>
        <w:t xml:space="preserve"> </w:t>
      </w:r>
      <w:r w:rsidR="00193307" w:rsidRPr="000C073E">
        <w:rPr>
          <w:rStyle w:val="Emphasis"/>
          <w:i w:val="0"/>
        </w:rPr>
        <w:tab/>
      </w:r>
      <w:r w:rsidR="00193307" w:rsidRPr="000C073E">
        <w:rPr>
          <w:rStyle w:val="Emphasis"/>
          <w:i w:val="0"/>
        </w:rPr>
        <w:tab/>
        <w:t xml:space="preserve">$  </w:t>
      </w:r>
      <w:r w:rsidR="006E4224" w:rsidRPr="000C073E">
        <w:rPr>
          <w:rStyle w:val="Emphasis"/>
          <w:i w:val="0"/>
        </w:rPr>
        <w:t xml:space="preserve"> </w:t>
      </w:r>
      <w:r w:rsidR="00725F64" w:rsidRPr="000C073E">
        <w:rPr>
          <w:rStyle w:val="Emphasis"/>
          <w:i w:val="0"/>
        </w:rPr>
        <w:t>5</w:t>
      </w:r>
      <w:r w:rsidR="000C073E" w:rsidRPr="000C073E">
        <w:rPr>
          <w:rStyle w:val="Emphasis"/>
          <w:i w:val="0"/>
        </w:rPr>
        <w:t>58</w:t>
      </w:r>
      <w:r w:rsidR="000D1B47" w:rsidRPr="000C073E">
        <w:rPr>
          <w:rStyle w:val="Emphasis"/>
          <w:i w:val="0"/>
        </w:rPr>
        <w:t>,</w:t>
      </w:r>
      <w:r w:rsidR="000C073E" w:rsidRPr="000C073E">
        <w:rPr>
          <w:rStyle w:val="Emphasis"/>
          <w:i w:val="0"/>
        </w:rPr>
        <w:t>297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3BFA5DA8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E770A7">
        <w:rPr>
          <w:rStyle w:val="Emphasis"/>
          <w:b/>
          <w:i w:val="0"/>
        </w:rPr>
        <w:t>October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E770A7">
        <w:rPr>
          <w:rStyle w:val="Emphasis"/>
          <w:b/>
          <w:i w:val="0"/>
        </w:rPr>
        <w:t>Dec</w:t>
      </w:r>
      <w:r w:rsidR="00C05CC3">
        <w:rPr>
          <w:rStyle w:val="Emphasis"/>
          <w:b/>
          <w:i w:val="0"/>
        </w:rPr>
        <w:t>ember</w:t>
      </w:r>
      <w:r w:rsidR="00B83880">
        <w:rPr>
          <w:rStyle w:val="Emphasis"/>
          <w:b/>
          <w:i w:val="0"/>
        </w:rPr>
        <w:t xml:space="preserve"> </w:t>
      </w:r>
      <w:r w:rsidR="00055766">
        <w:rPr>
          <w:rStyle w:val="Emphasis"/>
          <w:b/>
          <w:i w:val="0"/>
        </w:rPr>
        <w:t>3</w:t>
      </w:r>
      <w:r w:rsidR="00E770A7">
        <w:rPr>
          <w:rStyle w:val="Emphasis"/>
          <w:b/>
          <w:i w:val="0"/>
        </w:rPr>
        <w:t>1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4D5851">
        <w:rPr>
          <w:rStyle w:val="Emphasis"/>
          <w:b/>
          <w:i w:val="0"/>
        </w:rPr>
        <w:t>1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0D1E6C2D" w14:textId="7FEC882B" w:rsidR="00C05CC3" w:rsidRPr="00266D82" w:rsidRDefault="00E770A7" w:rsidP="00B83880">
      <w:pPr>
        <w:pStyle w:val="ListParagraph"/>
        <w:numPr>
          <w:ilvl w:val="0"/>
          <w:numId w:val="3"/>
        </w:numPr>
      </w:pPr>
      <w:r w:rsidRPr="00266D82">
        <w:t>A</w:t>
      </w:r>
      <w:r w:rsidR="00C05CC3" w:rsidRPr="00266D82">
        <w:t xml:space="preserve"> statement of work for the three project proposals was </w:t>
      </w:r>
      <w:r w:rsidRPr="00266D82">
        <w:t xml:space="preserve">developed </w:t>
      </w:r>
      <w:r w:rsidR="00266D82" w:rsidRPr="00266D82">
        <w:t xml:space="preserve">reviewed by three state representatives of the HSM Pooled Fund (Hershock, Scopoline, and Troyer).  </w:t>
      </w:r>
    </w:p>
    <w:p w14:paraId="4A25EBB1" w14:textId="77777777" w:rsidR="002246EB" w:rsidRPr="00E770A7" w:rsidRDefault="001A7955" w:rsidP="00DB02AF">
      <w:pPr>
        <w:pStyle w:val="ListParagraph"/>
        <w:numPr>
          <w:ilvl w:val="0"/>
          <w:numId w:val="3"/>
        </w:numPr>
      </w:pPr>
      <w:r w:rsidRPr="00E770A7">
        <w:t>Updates on ongoing projects:</w:t>
      </w:r>
      <w:r w:rsidR="00FF6621" w:rsidRPr="00E770A7">
        <w:t xml:space="preserve"> </w:t>
      </w:r>
    </w:p>
    <w:p w14:paraId="2BCFBE78" w14:textId="77777777" w:rsidR="00042206" w:rsidRPr="00E770A7" w:rsidRDefault="007E3579" w:rsidP="000A5B7C">
      <w:pPr>
        <w:pStyle w:val="ListParagraph"/>
        <w:numPr>
          <w:ilvl w:val="1"/>
          <w:numId w:val="3"/>
        </w:numPr>
        <w:rPr>
          <w:b/>
        </w:rPr>
      </w:pPr>
      <w:r w:rsidRPr="00E770A7">
        <w:t>HSM Case Studies</w:t>
      </w:r>
    </w:p>
    <w:p w14:paraId="5BCABAEA" w14:textId="6C7B968A" w:rsidR="00273612" w:rsidRPr="00E770A7" w:rsidRDefault="00443492" w:rsidP="007E3579">
      <w:pPr>
        <w:pStyle w:val="ListParagraph"/>
        <w:numPr>
          <w:ilvl w:val="2"/>
          <w:numId w:val="3"/>
        </w:numPr>
        <w:rPr>
          <w:b/>
        </w:rPr>
      </w:pPr>
      <w:r w:rsidRPr="00E770A7">
        <w:t>T</w:t>
      </w:r>
      <w:r w:rsidR="00D85E08" w:rsidRPr="00E770A7">
        <w:t xml:space="preserve">he contractor (VHB) </w:t>
      </w:r>
      <w:r w:rsidR="00660514" w:rsidRPr="00E770A7">
        <w:t>has been developing</w:t>
      </w:r>
      <w:r w:rsidRPr="00E770A7">
        <w:t xml:space="preserve"> case studies</w:t>
      </w:r>
      <w:r w:rsidR="00647CDB" w:rsidRPr="00E770A7">
        <w:t>.</w:t>
      </w:r>
      <w:r w:rsidRPr="00E770A7">
        <w:t xml:space="preserve"> </w:t>
      </w:r>
      <w:r w:rsidR="00647CDB" w:rsidRPr="00E770A7">
        <w:t xml:space="preserve"> </w:t>
      </w:r>
      <w:r w:rsidR="00660514" w:rsidRPr="00E770A7">
        <w:t xml:space="preserve">The following </w:t>
      </w:r>
      <w:r w:rsidR="00A86E70" w:rsidRPr="00E770A7">
        <w:t xml:space="preserve">case studies </w:t>
      </w:r>
      <w:r w:rsidR="00660514" w:rsidRPr="00E770A7">
        <w:t>were completed and posted to FHWA’s website</w:t>
      </w:r>
      <w:r w:rsidR="00647CDB" w:rsidRPr="00E770A7">
        <w:t xml:space="preserve"> during this reporting period</w:t>
      </w:r>
      <w:r w:rsidR="00660514" w:rsidRPr="00E770A7">
        <w:t>:</w:t>
      </w:r>
      <w:r w:rsidR="00A86E70" w:rsidRPr="00E770A7">
        <w:t xml:space="preserve"> </w:t>
      </w:r>
      <w:r w:rsidR="00E770A7" w:rsidRPr="00E770A7">
        <w:t xml:space="preserve">Alabama, Massachusetts, Minnesota, and Texas.  </w:t>
      </w:r>
      <w:r w:rsidR="002C5A5D" w:rsidRPr="00E770A7">
        <w:t>A</w:t>
      </w:r>
      <w:r w:rsidR="00647CDB" w:rsidRPr="00E770A7">
        <w:t>dditional</w:t>
      </w:r>
      <w:r w:rsidR="002C5A5D" w:rsidRPr="00E770A7">
        <w:t xml:space="preserve"> case studies featuring the District of Columbia, </w:t>
      </w:r>
      <w:r w:rsidR="00266D82">
        <w:t xml:space="preserve">Arizona, </w:t>
      </w:r>
      <w:r w:rsidR="002C5A5D" w:rsidRPr="00E770A7">
        <w:t>Florida</w:t>
      </w:r>
      <w:r w:rsidR="00E770A7" w:rsidRPr="00E770A7">
        <w:t>, and Vermont</w:t>
      </w:r>
      <w:r w:rsidR="002C5A5D" w:rsidRPr="00E770A7">
        <w:t xml:space="preserve"> are under development.</w:t>
      </w:r>
      <w:r w:rsidR="00647CDB" w:rsidRPr="00E770A7">
        <w:t xml:space="preserve"> </w:t>
      </w:r>
    </w:p>
    <w:p w14:paraId="0B717B21" w14:textId="77777777" w:rsidR="00687661" w:rsidRPr="00E770A7" w:rsidRDefault="00687661" w:rsidP="00AF157E">
      <w:pPr>
        <w:pStyle w:val="ListParagraph"/>
        <w:ind w:left="2220"/>
        <w:rPr>
          <w:b/>
          <w:color w:val="808080" w:themeColor="background1" w:themeShade="80"/>
        </w:rPr>
      </w:pP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459DA738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266D82">
        <w:rPr>
          <w:b/>
        </w:rPr>
        <w:t>January</w:t>
      </w:r>
      <w:r w:rsidR="00B005A0" w:rsidRPr="00430FF3">
        <w:rPr>
          <w:b/>
        </w:rPr>
        <w:t xml:space="preserve"> 1 – </w:t>
      </w:r>
      <w:r w:rsidR="00266D82">
        <w:rPr>
          <w:b/>
        </w:rPr>
        <w:t>March</w:t>
      </w:r>
      <w:r w:rsidR="00813A9B" w:rsidRPr="00430FF3">
        <w:rPr>
          <w:b/>
        </w:rPr>
        <w:t xml:space="preserve"> 3</w:t>
      </w:r>
      <w:r w:rsidR="00A8754A">
        <w:rPr>
          <w:b/>
        </w:rPr>
        <w:t>1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266D82">
        <w:rPr>
          <w:b/>
        </w:rPr>
        <w:t>2</w:t>
      </w:r>
      <w:r w:rsidR="00357702" w:rsidRPr="00430FF3">
        <w:rPr>
          <w:b/>
        </w:rPr>
        <w:t>)</w:t>
      </w:r>
      <w:r w:rsidRPr="00430FF3">
        <w:t>:</w:t>
      </w:r>
    </w:p>
    <w:p w14:paraId="3EFCC3B3" w14:textId="69544C1F"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 xml:space="preserve">Work will </w:t>
      </w:r>
      <w:proofErr w:type="gramStart"/>
      <w:r w:rsidRPr="00817ED4">
        <w:t>continue</w:t>
      </w:r>
      <w:r w:rsidR="002B1C3E">
        <w:t xml:space="preserve"> on</w:t>
      </w:r>
      <w:proofErr w:type="gramEnd"/>
      <w:r w:rsidRPr="00817ED4">
        <w:t xml:space="preserve">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</w:t>
      </w:r>
      <w:r w:rsidR="00A8754A">
        <w:t xml:space="preserve">District of Columbia, </w:t>
      </w:r>
      <w:r w:rsidR="00266D82">
        <w:t xml:space="preserve">Arizona, </w:t>
      </w:r>
      <w:r w:rsidR="00A8754A">
        <w:t xml:space="preserve">Florida, Vermont, </w:t>
      </w:r>
      <w:r w:rsidR="002B1C3E">
        <w:t xml:space="preserve">and </w:t>
      </w:r>
      <w:r w:rsidR="00817ED4" w:rsidRPr="00817ED4">
        <w:t>others to be determined</w:t>
      </w:r>
      <w:r w:rsidR="00186804" w:rsidRPr="00817ED4">
        <w:t>.</w:t>
      </w:r>
      <w:r w:rsidR="00922D4F" w:rsidRPr="00817ED4">
        <w:t xml:space="preserve"> </w:t>
      </w:r>
    </w:p>
    <w:p w14:paraId="554D8601" w14:textId="333FF353" w:rsidR="00A8754A" w:rsidRDefault="00A8754A" w:rsidP="00B72112">
      <w:pPr>
        <w:pStyle w:val="ListParagraph"/>
        <w:numPr>
          <w:ilvl w:val="0"/>
          <w:numId w:val="3"/>
        </w:numPr>
      </w:pPr>
      <w:r>
        <w:t xml:space="preserve">A statement of work for the three proposed projects will be </w:t>
      </w:r>
      <w:r w:rsidR="00266D82">
        <w:t>completed and submitted to FHWA’s Office of Acquisitions for review and creation of the Request for Proposals package.</w:t>
      </w:r>
    </w:p>
    <w:p w14:paraId="3A89E619" w14:textId="77777777" w:rsidR="00D85E08" w:rsidRPr="00DC1471" w:rsidRDefault="00D85E08" w:rsidP="00B72112">
      <w:pPr>
        <w:pStyle w:val="ListParagraph"/>
        <w:numPr>
          <w:ilvl w:val="0"/>
          <w:numId w:val="3"/>
        </w:numPr>
      </w:pPr>
      <w:r w:rsidRPr="00DC1471">
        <w:t xml:space="preserve">FHWA will begin work to initiate a new HSM2 Implementation Pooled Fund Study 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C073E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A2D39"/>
    <w:rsid w:val="001A54F0"/>
    <w:rsid w:val="001A7955"/>
    <w:rsid w:val="001C3FA1"/>
    <w:rsid w:val="001D5CB6"/>
    <w:rsid w:val="001F5D8D"/>
    <w:rsid w:val="001F7687"/>
    <w:rsid w:val="00207BB3"/>
    <w:rsid w:val="00221B48"/>
    <w:rsid w:val="00224062"/>
    <w:rsid w:val="002246EB"/>
    <w:rsid w:val="00241322"/>
    <w:rsid w:val="00266099"/>
    <w:rsid w:val="00266D82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C5A5D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05251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908DA"/>
    <w:rsid w:val="00597F0D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51F6"/>
    <w:rsid w:val="0063769D"/>
    <w:rsid w:val="00642FBD"/>
    <w:rsid w:val="00647CDB"/>
    <w:rsid w:val="00660514"/>
    <w:rsid w:val="0067031D"/>
    <w:rsid w:val="0067480A"/>
    <w:rsid w:val="0067738E"/>
    <w:rsid w:val="00687661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71259"/>
    <w:rsid w:val="00B72112"/>
    <w:rsid w:val="00B82677"/>
    <w:rsid w:val="00B83880"/>
    <w:rsid w:val="00BA4EDB"/>
    <w:rsid w:val="00BB5D2E"/>
    <w:rsid w:val="00BE3B72"/>
    <w:rsid w:val="00BE63BA"/>
    <w:rsid w:val="00BF3D3A"/>
    <w:rsid w:val="00BF5E7B"/>
    <w:rsid w:val="00C05CC3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F7EE0"/>
    <w:rsid w:val="00E27411"/>
    <w:rsid w:val="00E34978"/>
    <w:rsid w:val="00E36DFF"/>
    <w:rsid w:val="00E73105"/>
    <w:rsid w:val="00E770A7"/>
    <w:rsid w:val="00E77D37"/>
    <w:rsid w:val="00E846D8"/>
    <w:rsid w:val="00EA207B"/>
    <w:rsid w:val="00EA2CBE"/>
    <w:rsid w:val="00EB78A7"/>
    <w:rsid w:val="00EC45B8"/>
    <w:rsid w:val="00EC4790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1336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3</cp:revision>
  <cp:lastPrinted>2019-08-01T18:52:00Z</cp:lastPrinted>
  <dcterms:created xsi:type="dcterms:W3CDTF">2022-01-28T20:25:00Z</dcterms:created>
  <dcterms:modified xsi:type="dcterms:W3CDTF">2022-02-03T15:06:00Z</dcterms:modified>
</cp:coreProperties>
</file>