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024CD" w14:textId="77777777" w:rsidR="00EC7465" w:rsidRDefault="00EC7465" w:rsidP="00EC7465">
      <w:pPr>
        <w:pStyle w:val="APTechH1"/>
        <w:spacing w:after="0" w:line="240" w:lineRule="auto"/>
      </w:pPr>
      <w:r>
        <w:t>Questions &amp; Answers</w:t>
      </w:r>
    </w:p>
    <w:p w14:paraId="4CED21DD" w14:textId="01340ECB" w:rsidR="00145C9B" w:rsidRDefault="00EC7465" w:rsidP="00EC7465">
      <w:pPr>
        <w:pStyle w:val="APTechH1"/>
        <w:spacing w:after="0" w:line="240" w:lineRule="auto"/>
      </w:pPr>
      <w:r>
        <w:t>FHWA PMEUG Software Training Webinar #</w:t>
      </w:r>
      <w:r w:rsidR="000E61DD">
        <w:t>2</w:t>
      </w:r>
    </w:p>
    <w:p w14:paraId="4B6C7E1C" w14:textId="77777777" w:rsidR="00EC7465" w:rsidRPr="00EC7465" w:rsidRDefault="00EC7465" w:rsidP="00EC7465"/>
    <w:tbl>
      <w:tblPr>
        <w:tblStyle w:val="APTechTableStyle"/>
        <w:tblW w:w="0" w:type="auto"/>
        <w:jc w:val="center"/>
        <w:tblCellMar>
          <w:top w:w="14" w:type="dxa"/>
          <w:left w:w="58" w:type="dxa"/>
          <w:bottom w:w="29" w:type="dxa"/>
          <w:right w:w="58" w:type="dxa"/>
        </w:tblCellMar>
        <w:tblLook w:val="04A0" w:firstRow="1" w:lastRow="0" w:firstColumn="1" w:lastColumn="0" w:noHBand="0" w:noVBand="1"/>
      </w:tblPr>
      <w:tblGrid>
        <w:gridCol w:w="1637"/>
        <w:gridCol w:w="2987"/>
        <w:gridCol w:w="5426"/>
      </w:tblGrid>
      <w:tr w:rsidR="001116D6" w:rsidRPr="001116D6" w14:paraId="4E98C4BF" w14:textId="77777777" w:rsidTr="00675FB5">
        <w:trPr>
          <w:cnfStyle w:val="100000000000" w:firstRow="1" w:lastRow="0" w:firstColumn="0" w:lastColumn="0" w:oddVBand="0" w:evenVBand="0" w:oddHBand="0" w:evenHBand="0" w:firstRowFirstColumn="0" w:firstRowLastColumn="0" w:lastRowFirstColumn="0" w:lastRowLastColumn="0"/>
          <w:trHeight w:val="287"/>
          <w:tblHeader/>
          <w:jc w:val="center"/>
        </w:trPr>
        <w:tc>
          <w:tcPr>
            <w:cnfStyle w:val="001000000000" w:firstRow="0" w:lastRow="0" w:firstColumn="1" w:lastColumn="0" w:oddVBand="0" w:evenVBand="0" w:oddHBand="0" w:evenHBand="0" w:firstRowFirstColumn="0" w:firstRowLastColumn="0" w:lastRowFirstColumn="0" w:lastRowLastColumn="0"/>
            <w:tcW w:w="1646" w:type="dxa"/>
            <w:tcMar>
              <w:top w:w="0" w:type="nil"/>
              <w:left w:w="0" w:type="nil"/>
              <w:bottom w:w="0" w:type="nil"/>
              <w:right w:w="0" w:type="nil"/>
            </w:tcMar>
            <w:hideMark/>
          </w:tcPr>
          <w:p w14:paraId="64A9C95A" w14:textId="77777777" w:rsidR="001116D6" w:rsidRPr="00EC7465" w:rsidRDefault="001116D6" w:rsidP="001116D6">
            <w:pPr>
              <w:rPr>
                <w:rFonts w:ascii="Times New Roman" w:hAnsi="Times New Roman" w:cs="Times New Roman"/>
                <w:sz w:val="18"/>
                <w:szCs w:val="18"/>
              </w:rPr>
            </w:pPr>
            <w:r w:rsidRPr="00EC7465">
              <w:rPr>
                <w:rFonts w:ascii="Times New Roman" w:hAnsi="Times New Roman" w:cs="Times New Roman"/>
                <w:sz w:val="18"/>
                <w:szCs w:val="18"/>
              </w:rPr>
              <w:t>Training Topic</w:t>
            </w:r>
          </w:p>
        </w:tc>
        <w:tc>
          <w:tcPr>
            <w:tcW w:w="3023" w:type="dxa"/>
            <w:tcMar>
              <w:top w:w="0" w:type="nil"/>
              <w:left w:w="0" w:type="nil"/>
              <w:bottom w:w="0" w:type="nil"/>
              <w:right w:w="0" w:type="nil"/>
            </w:tcMar>
            <w:hideMark/>
          </w:tcPr>
          <w:p w14:paraId="609E6D24" w14:textId="77777777" w:rsidR="001116D6" w:rsidRPr="00EC7465" w:rsidRDefault="001116D6" w:rsidP="001116D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C7465">
              <w:rPr>
                <w:rFonts w:ascii="Times New Roman" w:hAnsi="Times New Roman" w:cs="Times New Roman"/>
                <w:sz w:val="18"/>
                <w:szCs w:val="18"/>
              </w:rPr>
              <w:t>Question</w:t>
            </w:r>
          </w:p>
        </w:tc>
        <w:tc>
          <w:tcPr>
            <w:tcW w:w="5381" w:type="dxa"/>
            <w:tcMar>
              <w:top w:w="0" w:type="nil"/>
              <w:left w:w="0" w:type="nil"/>
              <w:bottom w:w="0" w:type="nil"/>
              <w:right w:w="0" w:type="nil"/>
            </w:tcMar>
            <w:hideMark/>
          </w:tcPr>
          <w:p w14:paraId="609EA1EC" w14:textId="77777777" w:rsidR="001116D6" w:rsidRDefault="001116D6" w:rsidP="001116D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EC7465">
              <w:rPr>
                <w:rFonts w:ascii="Times New Roman" w:hAnsi="Times New Roman" w:cs="Times New Roman"/>
                <w:sz w:val="18"/>
                <w:szCs w:val="18"/>
              </w:rPr>
              <w:t>Response</w:t>
            </w:r>
          </w:p>
          <w:p w14:paraId="38CDEA0D" w14:textId="738E6BEB" w:rsidR="00325D03" w:rsidRPr="00EC7465" w:rsidRDefault="00325D03" w:rsidP="001116D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(Note: Shaded cells reflect responses given in the webinar, while unshaded cells contain responses to questions that went unanswered during the webinar)</w:t>
            </w:r>
          </w:p>
        </w:tc>
      </w:tr>
      <w:tr w:rsidR="00675FB5" w:rsidRPr="001116D6" w14:paraId="7BE2ACEB" w14:textId="77777777" w:rsidTr="00675FB5">
        <w:trPr>
          <w:jc w:val="center"/>
        </w:trPr>
        <w:tc>
          <w:tcPr>
            <w:cnfStyle w:val="001000000000" w:firstRow="0" w:lastRow="0" w:firstColumn="1" w:lastColumn="0" w:oddVBand="0" w:evenVBand="0" w:oddHBand="0" w:evenHBand="0" w:firstRowFirstColumn="0" w:firstRowLastColumn="0" w:lastRowFirstColumn="0" w:lastRowLastColumn="0"/>
            <w:tcW w:w="1646" w:type="dxa"/>
            <w:vMerge w:val="restart"/>
            <w:tcBorders>
              <w:top w:val="double" w:sz="4" w:space="0" w:color="auto"/>
              <w:bottom w:val="single" w:sz="6" w:space="0" w:color="000000"/>
            </w:tcBorders>
            <w:shd w:val="clear" w:color="auto" w:fill="auto"/>
            <w:tcMar>
              <w:top w:w="0" w:type="nil"/>
              <w:left w:w="0" w:type="nil"/>
              <w:bottom w:w="0" w:type="nil"/>
              <w:right w:w="0" w:type="nil"/>
            </w:tcMar>
            <w:vAlign w:val="top"/>
            <w:hideMark/>
          </w:tcPr>
          <w:p w14:paraId="55C0ACED" w14:textId="471A7207" w:rsidR="00675FB5" w:rsidRPr="00EC7465" w:rsidRDefault="00675FB5" w:rsidP="00675FB5">
            <w:pPr>
              <w:rPr>
                <w:rFonts w:ascii="Times New Roman" w:hAnsi="Times New Roman" w:cs="Times New Roman"/>
                <w:sz w:val="18"/>
                <w:szCs w:val="18"/>
              </w:rPr>
            </w:pPr>
            <w:r w:rsidRPr="00EC7465">
              <w:rPr>
                <w:rFonts w:ascii="Times New Roman" w:hAnsi="Times New Roman" w:cs="Times New Roman"/>
                <w:sz w:val="18"/>
                <w:szCs w:val="18"/>
              </w:rPr>
              <w:t>Topic #1—Design of Pavement</w:t>
            </w:r>
            <w:r>
              <w:rPr>
                <w:rFonts w:ascii="Times New Roman" w:hAnsi="Times New Roman" w:cs="Times New Roman"/>
                <w:sz w:val="18"/>
                <w:szCs w:val="18"/>
              </w:rPr>
              <w:t>s using Full-Depth Recycling (FDR) and Cold In-place Recycling (CIR)</w:t>
            </w:r>
          </w:p>
        </w:tc>
        <w:tc>
          <w:tcPr>
            <w:tcW w:w="3023" w:type="dxa"/>
            <w:tcBorders>
              <w:top w:val="double" w:sz="4" w:space="0" w:color="auto"/>
              <w:bottom w:val="single" w:sz="6" w:space="0" w:color="000000"/>
            </w:tcBorders>
            <w:shd w:val="clear" w:color="auto" w:fill="auto"/>
            <w:tcMar>
              <w:top w:w="0" w:type="nil"/>
              <w:left w:w="0" w:type="nil"/>
              <w:bottom w:w="0" w:type="nil"/>
              <w:right w:w="0" w:type="nil"/>
            </w:tcMar>
            <w:vAlign w:val="top"/>
          </w:tcPr>
          <w:p w14:paraId="5BB6DC42" w14:textId="252CA878" w:rsidR="00675FB5" w:rsidRPr="00EC7465" w:rsidRDefault="00675FB5" w:rsidP="00675FB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How can they raise the profile by 12</w:t>
            </w:r>
            <w:r w:rsidR="002C67A8">
              <w:rPr>
                <w:rFonts w:ascii="Times New Roman" w:hAnsi="Times New Roman" w:cs="Times New Roman"/>
                <w:sz w:val="18"/>
                <w:szCs w:val="18"/>
              </w:rPr>
              <w:t xml:space="preserve"> inches?</w:t>
            </w:r>
          </w:p>
        </w:tc>
        <w:tc>
          <w:tcPr>
            <w:tcW w:w="5381" w:type="dxa"/>
            <w:tcBorders>
              <w:top w:val="double" w:sz="4" w:space="0" w:color="auto"/>
              <w:bottom w:val="single" w:sz="6" w:space="0" w:color="000000"/>
            </w:tcBorders>
            <w:shd w:val="clear" w:color="auto" w:fill="auto"/>
            <w:tcMar>
              <w:top w:w="0" w:type="nil"/>
              <w:left w:w="0" w:type="nil"/>
              <w:bottom w:w="0" w:type="nil"/>
              <w:right w:w="0" w:type="nil"/>
            </w:tcMar>
            <w:vAlign w:val="top"/>
          </w:tcPr>
          <w:p w14:paraId="112CB9DA" w14:textId="187876F7" w:rsidR="00675FB5" w:rsidRPr="00EC7465" w:rsidRDefault="00675FB5" w:rsidP="00675FB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The pavement section used in the design example was provided by the Virginia DOT. As presented, the existing pavement thickness was 10 to 12 inches of asphalt pavement over approximately 6.5 inches of aggregate base. The existing asphalt layer was milled to the appropriate depth to accommodate both the FDR and CCPR layers. Therefore, the pavement profile was not increased by 12 inches.</w:t>
            </w:r>
          </w:p>
        </w:tc>
      </w:tr>
      <w:tr w:rsidR="00675FB5" w:rsidRPr="001116D6" w14:paraId="17303611" w14:textId="77777777" w:rsidTr="00675FB5">
        <w:trPr>
          <w:jc w:val="center"/>
        </w:trPr>
        <w:tc>
          <w:tcPr>
            <w:cnfStyle w:val="001000000000" w:firstRow="0" w:lastRow="0" w:firstColumn="1" w:lastColumn="0" w:oddVBand="0" w:evenVBand="0" w:oddHBand="0" w:evenHBand="0" w:firstRowFirstColumn="0" w:firstRowLastColumn="0" w:lastRowFirstColumn="0" w:lastRowLastColumn="0"/>
            <w:tcW w:w="1646" w:type="dxa"/>
            <w:vMerge/>
            <w:tcBorders>
              <w:top w:val="single" w:sz="6" w:space="0" w:color="000000"/>
              <w:bottom w:val="single" w:sz="6" w:space="0" w:color="000000"/>
            </w:tcBorders>
            <w:shd w:val="clear" w:color="auto" w:fill="auto"/>
            <w:tcMar>
              <w:top w:w="0" w:type="nil"/>
              <w:left w:w="0" w:type="nil"/>
              <w:bottom w:w="0" w:type="nil"/>
              <w:right w:w="0" w:type="nil"/>
            </w:tcMar>
            <w:vAlign w:val="top"/>
          </w:tcPr>
          <w:p w14:paraId="2BBD432B" w14:textId="77777777" w:rsidR="00675FB5" w:rsidRPr="00EC7465" w:rsidRDefault="00675FB5" w:rsidP="00675FB5">
            <w:pPr>
              <w:rPr>
                <w:rFonts w:ascii="Times New Roman" w:hAnsi="Times New Roman" w:cs="Times New Roman"/>
                <w:sz w:val="18"/>
                <w:szCs w:val="18"/>
              </w:rPr>
            </w:pPr>
          </w:p>
        </w:tc>
        <w:tc>
          <w:tcPr>
            <w:tcW w:w="3023"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16C6987F" w14:textId="2A935D09" w:rsidR="00675FB5" w:rsidRPr="000E61DD" w:rsidRDefault="00675FB5" w:rsidP="00675FB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E61DD">
              <w:rPr>
                <w:rFonts w:ascii="Times New Roman" w:hAnsi="Times New Roman" w:cs="Times New Roman"/>
                <w:sz w:val="18"/>
                <w:szCs w:val="18"/>
              </w:rPr>
              <w:t>How long was the project on I-81?</w:t>
            </w:r>
          </w:p>
        </w:tc>
        <w:tc>
          <w:tcPr>
            <w:tcW w:w="5381"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5BD50BBD" w14:textId="501DA809" w:rsidR="00675FB5" w:rsidRPr="00814916" w:rsidRDefault="00FA0CB7" w:rsidP="00675FB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The p</w:t>
            </w:r>
            <w:r w:rsidR="00675FB5">
              <w:rPr>
                <w:rFonts w:ascii="Times New Roman" w:hAnsi="Times New Roman" w:cs="Times New Roman"/>
                <w:sz w:val="18"/>
                <w:szCs w:val="18"/>
              </w:rPr>
              <w:t>roject length was 3.66 mi, two lanes, one direction.</w:t>
            </w:r>
          </w:p>
        </w:tc>
      </w:tr>
      <w:tr w:rsidR="00675FB5" w:rsidRPr="001116D6" w14:paraId="43F31937" w14:textId="77777777" w:rsidTr="00675FB5">
        <w:trPr>
          <w:jc w:val="center"/>
        </w:trPr>
        <w:tc>
          <w:tcPr>
            <w:cnfStyle w:val="001000000000" w:firstRow="0" w:lastRow="0" w:firstColumn="1" w:lastColumn="0" w:oddVBand="0" w:evenVBand="0" w:oddHBand="0" w:evenHBand="0" w:firstRowFirstColumn="0" w:firstRowLastColumn="0" w:lastRowFirstColumn="0" w:lastRowLastColumn="0"/>
            <w:tcW w:w="1646" w:type="dxa"/>
            <w:vMerge/>
            <w:tcBorders>
              <w:top w:val="single" w:sz="6" w:space="0" w:color="000000"/>
              <w:bottom w:val="single" w:sz="6" w:space="0" w:color="000000"/>
            </w:tcBorders>
            <w:shd w:val="clear" w:color="auto" w:fill="auto"/>
            <w:tcMar>
              <w:top w:w="0" w:type="nil"/>
              <w:left w:w="0" w:type="nil"/>
              <w:bottom w:w="0" w:type="nil"/>
              <w:right w:w="0" w:type="nil"/>
            </w:tcMar>
            <w:vAlign w:val="top"/>
          </w:tcPr>
          <w:p w14:paraId="0B4E45FB" w14:textId="77777777" w:rsidR="00675FB5" w:rsidRPr="00EC7465" w:rsidRDefault="00675FB5" w:rsidP="00675FB5">
            <w:pPr>
              <w:rPr>
                <w:rFonts w:ascii="Times New Roman" w:hAnsi="Times New Roman" w:cs="Times New Roman"/>
                <w:sz w:val="18"/>
                <w:szCs w:val="18"/>
              </w:rPr>
            </w:pPr>
          </w:p>
        </w:tc>
        <w:tc>
          <w:tcPr>
            <w:tcW w:w="3023"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54DF52D3" w14:textId="10E31A5D" w:rsidR="00675FB5" w:rsidRPr="000E61DD" w:rsidRDefault="00675FB5" w:rsidP="00675FB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E61DD">
              <w:rPr>
                <w:rFonts w:ascii="Times New Roman" w:hAnsi="Times New Roman" w:cs="Times New Roman"/>
                <w:sz w:val="18"/>
                <w:szCs w:val="18"/>
              </w:rPr>
              <w:t>It appears that the effective binder content of the SMA seems a little low.</w:t>
            </w:r>
          </w:p>
        </w:tc>
        <w:tc>
          <w:tcPr>
            <w:tcW w:w="5381"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16793BAD" w14:textId="10C6B87A" w:rsidR="00675FB5" w:rsidRPr="00EC7465" w:rsidRDefault="00675FB5" w:rsidP="00675FB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The properties of the SMA were provided by the Virginia DOT, albeit for a different project.</w:t>
            </w:r>
          </w:p>
        </w:tc>
      </w:tr>
      <w:tr w:rsidR="00675FB5" w:rsidRPr="001116D6" w14:paraId="53D54936" w14:textId="77777777" w:rsidTr="00675FB5">
        <w:trPr>
          <w:jc w:val="center"/>
        </w:trPr>
        <w:tc>
          <w:tcPr>
            <w:cnfStyle w:val="001000000000" w:firstRow="0" w:lastRow="0" w:firstColumn="1" w:lastColumn="0" w:oddVBand="0" w:evenVBand="0" w:oddHBand="0" w:evenHBand="0" w:firstRowFirstColumn="0" w:firstRowLastColumn="0" w:lastRowFirstColumn="0" w:lastRowLastColumn="0"/>
            <w:tcW w:w="1646" w:type="dxa"/>
            <w:vMerge/>
            <w:tcBorders>
              <w:top w:val="single" w:sz="6" w:space="0" w:color="000000"/>
              <w:bottom w:val="single" w:sz="6" w:space="0" w:color="000000"/>
            </w:tcBorders>
            <w:shd w:val="clear" w:color="auto" w:fill="auto"/>
            <w:tcMar>
              <w:top w:w="0" w:type="nil"/>
              <w:left w:w="0" w:type="nil"/>
              <w:bottom w:w="0" w:type="nil"/>
              <w:right w:w="0" w:type="nil"/>
            </w:tcMar>
            <w:vAlign w:val="top"/>
          </w:tcPr>
          <w:p w14:paraId="1567A921" w14:textId="77777777" w:rsidR="00675FB5" w:rsidRPr="00EC7465" w:rsidRDefault="00675FB5" w:rsidP="00675FB5">
            <w:pPr>
              <w:rPr>
                <w:rFonts w:ascii="Times New Roman" w:hAnsi="Times New Roman" w:cs="Times New Roman"/>
                <w:sz w:val="18"/>
                <w:szCs w:val="18"/>
              </w:rPr>
            </w:pPr>
          </w:p>
        </w:tc>
        <w:tc>
          <w:tcPr>
            <w:tcW w:w="3023"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44D0066B" w14:textId="25D83EFA" w:rsidR="00675FB5" w:rsidRPr="000E61DD" w:rsidRDefault="00675FB5" w:rsidP="00675FB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E61DD">
              <w:rPr>
                <w:rFonts w:ascii="Times New Roman" w:hAnsi="Times New Roman" w:cs="Times New Roman"/>
                <w:sz w:val="18"/>
                <w:szCs w:val="18"/>
              </w:rPr>
              <w:t>Could you explain why the SG is separated out as 2 layers again?</w:t>
            </w:r>
          </w:p>
        </w:tc>
        <w:tc>
          <w:tcPr>
            <w:tcW w:w="5381"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7B930FE2" w14:textId="05D5F1D2" w:rsidR="00675FB5" w:rsidRPr="004272D8" w:rsidRDefault="004272D8" w:rsidP="00675FB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72D8">
              <w:rPr>
                <w:rFonts w:ascii="Times New Roman" w:hAnsi="Times New Roman" w:cs="Times New Roman"/>
                <w:sz w:val="18"/>
                <w:szCs w:val="18"/>
              </w:rPr>
              <w:t xml:space="preserve">Two layers are required </w:t>
            </w:r>
            <w:proofErr w:type="gramStart"/>
            <w:r w:rsidRPr="004272D8">
              <w:rPr>
                <w:rFonts w:ascii="Times New Roman" w:hAnsi="Times New Roman" w:cs="Times New Roman"/>
                <w:sz w:val="18"/>
                <w:szCs w:val="18"/>
              </w:rPr>
              <w:t>in order for</w:t>
            </w:r>
            <w:proofErr w:type="gramEnd"/>
            <w:r w:rsidRPr="004272D8">
              <w:rPr>
                <w:rFonts w:ascii="Times New Roman" w:hAnsi="Times New Roman" w:cs="Times New Roman"/>
                <w:sz w:val="18"/>
                <w:szCs w:val="18"/>
              </w:rPr>
              <w:t xml:space="preserve"> the Enhanced Integrated Climatic Model (EICM) within PMED to correctly model drainage. The NCHRP 1-37A MEPDG Final Report</w:t>
            </w:r>
            <w:r w:rsidR="00675FB5" w:rsidRPr="004272D8">
              <w:rPr>
                <w:rFonts w:ascii="Times New Roman" w:hAnsi="Times New Roman" w:cs="Times New Roman"/>
                <w:sz w:val="18"/>
                <w:szCs w:val="18"/>
              </w:rPr>
              <w:t xml:space="preserve"> </w:t>
            </w:r>
            <w:r w:rsidRPr="004272D8">
              <w:rPr>
                <w:rFonts w:ascii="Times New Roman" w:hAnsi="Times New Roman" w:cs="Times New Roman"/>
                <w:sz w:val="18"/>
                <w:szCs w:val="18"/>
              </w:rPr>
              <w:t>(Part 2, Chapter 3, Section 2.3.2.5) states:</w:t>
            </w:r>
            <w:r>
              <w:rPr>
                <w:rFonts w:ascii="Times New Roman" w:hAnsi="Times New Roman" w:cs="Times New Roman"/>
                <w:sz w:val="18"/>
                <w:szCs w:val="18"/>
              </w:rPr>
              <w:t xml:space="preserve"> “</w:t>
            </w:r>
            <w:r w:rsidRPr="004272D8">
              <w:rPr>
                <w:rFonts w:ascii="Times New Roman" w:hAnsi="Times New Roman" w:cs="Times New Roman"/>
                <w:sz w:val="18"/>
                <w:szCs w:val="18"/>
              </w:rPr>
              <w:t xml:space="preserve">The layer thickness of each material in the pavement structure should correspond to layers that are </w:t>
            </w:r>
            <w:proofErr w:type="gramStart"/>
            <w:r w:rsidRPr="004272D8">
              <w:rPr>
                <w:rFonts w:ascii="Times New Roman" w:hAnsi="Times New Roman" w:cs="Times New Roman"/>
                <w:sz w:val="18"/>
                <w:szCs w:val="18"/>
              </w:rPr>
              <w:t>more or less homogenous</w:t>
            </w:r>
            <w:proofErr w:type="gramEnd"/>
            <w:r w:rsidRPr="004272D8">
              <w:rPr>
                <w:rFonts w:ascii="Times New Roman" w:hAnsi="Times New Roman" w:cs="Times New Roman"/>
                <w:sz w:val="18"/>
                <w:szCs w:val="18"/>
              </w:rPr>
              <w:t>.  EICM internally subdivides these layers for more accurate calculations of moisture and temperature profiles.  The procedure always requires two unbound layers under the last stabilized layer for computational purposes (e.g., one layer could be compacted subgrade and the other natural subgrade, or one layer could be compacted granular fill and the other natural subgrade)</w:t>
            </w:r>
            <w:r w:rsidR="00675FB5" w:rsidRPr="004272D8">
              <w:rPr>
                <w:rFonts w:ascii="Times New Roman" w:hAnsi="Times New Roman" w:cs="Times New Roman"/>
                <w:sz w:val="18"/>
                <w:szCs w:val="18"/>
              </w:rPr>
              <w:t>.”</w:t>
            </w:r>
          </w:p>
        </w:tc>
      </w:tr>
      <w:tr w:rsidR="00675FB5" w:rsidRPr="001116D6" w14:paraId="3D6385BB" w14:textId="77777777" w:rsidTr="00675FB5">
        <w:trPr>
          <w:jc w:val="center"/>
        </w:trPr>
        <w:tc>
          <w:tcPr>
            <w:cnfStyle w:val="001000000000" w:firstRow="0" w:lastRow="0" w:firstColumn="1" w:lastColumn="0" w:oddVBand="0" w:evenVBand="0" w:oddHBand="0" w:evenHBand="0" w:firstRowFirstColumn="0" w:firstRowLastColumn="0" w:lastRowFirstColumn="0" w:lastRowLastColumn="0"/>
            <w:tcW w:w="1646" w:type="dxa"/>
            <w:vMerge/>
            <w:tcBorders>
              <w:top w:val="single" w:sz="6" w:space="0" w:color="000000"/>
              <w:bottom w:val="single" w:sz="6" w:space="0" w:color="000000"/>
            </w:tcBorders>
            <w:shd w:val="clear" w:color="auto" w:fill="auto"/>
            <w:tcMar>
              <w:top w:w="0" w:type="nil"/>
              <w:left w:w="0" w:type="nil"/>
              <w:bottom w:w="0" w:type="nil"/>
              <w:right w:w="0" w:type="nil"/>
            </w:tcMar>
            <w:vAlign w:val="top"/>
          </w:tcPr>
          <w:p w14:paraId="38667D0D" w14:textId="77777777" w:rsidR="00675FB5" w:rsidRPr="00EC7465" w:rsidRDefault="00675FB5" w:rsidP="00675FB5">
            <w:pPr>
              <w:rPr>
                <w:rFonts w:ascii="Times New Roman" w:hAnsi="Times New Roman" w:cs="Times New Roman"/>
                <w:sz w:val="18"/>
                <w:szCs w:val="18"/>
              </w:rPr>
            </w:pPr>
          </w:p>
        </w:tc>
        <w:tc>
          <w:tcPr>
            <w:tcW w:w="3023"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4ED82CCB" w14:textId="3D47BE30" w:rsidR="00675FB5" w:rsidRPr="000E61DD" w:rsidRDefault="00675FB5" w:rsidP="00675FB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E61DD">
              <w:rPr>
                <w:rFonts w:ascii="Times New Roman" w:hAnsi="Times New Roman" w:cs="Times New Roman"/>
                <w:sz w:val="18"/>
                <w:szCs w:val="18"/>
              </w:rPr>
              <w:t>VDOT limits MR value to 15,000</w:t>
            </w:r>
            <w:r>
              <w:rPr>
                <w:rFonts w:ascii="Times New Roman" w:hAnsi="Times New Roman" w:cs="Times New Roman"/>
                <w:sz w:val="18"/>
                <w:szCs w:val="18"/>
              </w:rPr>
              <w:t xml:space="preserve"> </w:t>
            </w:r>
            <w:r w:rsidRPr="000E61DD">
              <w:rPr>
                <w:rFonts w:ascii="Times New Roman" w:hAnsi="Times New Roman" w:cs="Times New Roman"/>
                <w:sz w:val="18"/>
                <w:szCs w:val="18"/>
              </w:rPr>
              <w:t>psi for design purposes. For this example</w:t>
            </w:r>
            <w:r>
              <w:rPr>
                <w:rFonts w:ascii="Times New Roman" w:hAnsi="Times New Roman" w:cs="Times New Roman"/>
                <w:sz w:val="18"/>
                <w:szCs w:val="18"/>
              </w:rPr>
              <w:t>,</w:t>
            </w:r>
            <w:r w:rsidRPr="000E61DD">
              <w:rPr>
                <w:rFonts w:ascii="Times New Roman" w:hAnsi="Times New Roman" w:cs="Times New Roman"/>
                <w:sz w:val="18"/>
                <w:szCs w:val="18"/>
              </w:rPr>
              <w:t xml:space="preserve"> they are using 16,000</w:t>
            </w:r>
            <w:r w:rsidR="002C67A8">
              <w:rPr>
                <w:rFonts w:ascii="Times New Roman" w:hAnsi="Times New Roman" w:cs="Times New Roman"/>
                <w:sz w:val="18"/>
                <w:szCs w:val="18"/>
              </w:rPr>
              <w:t xml:space="preserve"> </w:t>
            </w:r>
            <w:r w:rsidRPr="000E61DD">
              <w:rPr>
                <w:rFonts w:ascii="Times New Roman" w:hAnsi="Times New Roman" w:cs="Times New Roman"/>
                <w:sz w:val="18"/>
                <w:szCs w:val="18"/>
              </w:rPr>
              <w:t>psi. Is this a change from VDOT's Manual?</w:t>
            </w:r>
          </w:p>
        </w:tc>
        <w:tc>
          <w:tcPr>
            <w:tcW w:w="5381"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563B561D" w14:textId="37F1D1C4" w:rsidR="00675FB5" w:rsidRPr="00EC7465" w:rsidRDefault="00675FB5" w:rsidP="00675FB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The 16,000 psi was provided in the Virginia DOT *.</w:t>
            </w:r>
            <w:proofErr w:type="spellStart"/>
            <w:r>
              <w:rPr>
                <w:rFonts w:ascii="Times New Roman" w:hAnsi="Times New Roman" w:cs="Times New Roman"/>
                <w:sz w:val="18"/>
                <w:szCs w:val="18"/>
              </w:rPr>
              <w:t>dgpx</w:t>
            </w:r>
            <w:proofErr w:type="spellEnd"/>
            <w:r>
              <w:rPr>
                <w:rFonts w:ascii="Times New Roman" w:hAnsi="Times New Roman" w:cs="Times New Roman"/>
                <w:sz w:val="18"/>
                <w:szCs w:val="18"/>
              </w:rPr>
              <w:t xml:space="preserve"> file. Therefore, this value was used in the design example.</w:t>
            </w:r>
          </w:p>
        </w:tc>
      </w:tr>
      <w:tr w:rsidR="00675FB5" w:rsidRPr="001116D6" w14:paraId="5DC9714F" w14:textId="77777777" w:rsidTr="00675FB5">
        <w:trPr>
          <w:jc w:val="center"/>
        </w:trPr>
        <w:tc>
          <w:tcPr>
            <w:cnfStyle w:val="001000000000" w:firstRow="0" w:lastRow="0" w:firstColumn="1" w:lastColumn="0" w:oddVBand="0" w:evenVBand="0" w:oddHBand="0" w:evenHBand="0" w:firstRowFirstColumn="0" w:firstRowLastColumn="0" w:lastRowFirstColumn="0" w:lastRowLastColumn="0"/>
            <w:tcW w:w="1646" w:type="dxa"/>
            <w:vMerge/>
            <w:tcBorders>
              <w:top w:val="single" w:sz="6" w:space="0" w:color="000000"/>
              <w:bottom w:val="single" w:sz="6" w:space="0" w:color="000000"/>
            </w:tcBorders>
            <w:shd w:val="clear" w:color="auto" w:fill="auto"/>
            <w:tcMar>
              <w:top w:w="0" w:type="nil"/>
              <w:left w:w="0" w:type="nil"/>
              <w:bottom w:w="0" w:type="nil"/>
              <w:right w:w="0" w:type="nil"/>
            </w:tcMar>
            <w:vAlign w:val="top"/>
          </w:tcPr>
          <w:p w14:paraId="2E0E1FB1" w14:textId="77777777" w:rsidR="00675FB5" w:rsidRPr="00EC7465" w:rsidRDefault="00675FB5" w:rsidP="00675FB5">
            <w:pPr>
              <w:rPr>
                <w:rFonts w:ascii="Times New Roman" w:hAnsi="Times New Roman" w:cs="Times New Roman"/>
                <w:sz w:val="18"/>
                <w:szCs w:val="18"/>
              </w:rPr>
            </w:pPr>
          </w:p>
        </w:tc>
        <w:tc>
          <w:tcPr>
            <w:tcW w:w="3023"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6EE28B16" w14:textId="1052404C" w:rsidR="00675FB5" w:rsidRPr="000E61DD" w:rsidRDefault="00675FB5" w:rsidP="00675FB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E61DD">
              <w:rPr>
                <w:rFonts w:ascii="Times New Roman" w:hAnsi="Times New Roman" w:cs="Times New Roman"/>
                <w:sz w:val="18"/>
                <w:szCs w:val="18"/>
              </w:rPr>
              <w:t>Great presentation, but why no AC bottom-up cracking is available when FDR is used as a stiff unbound layer? Thanks!</w:t>
            </w:r>
          </w:p>
        </w:tc>
        <w:tc>
          <w:tcPr>
            <w:tcW w:w="5381"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03FEB744" w14:textId="732D5533" w:rsidR="00675FB5" w:rsidRPr="00EC7465" w:rsidRDefault="00675FB5" w:rsidP="00675FB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Bottom-up cracking is a predicted distress with this type of pavement structure when modeled as a semi-rigid layer. The predicted bottom</w:t>
            </w:r>
            <w:r w:rsidR="002C67A8">
              <w:rPr>
                <w:rFonts w:ascii="Times New Roman" w:hAnsi="Times New Roman" w:cs="Times New Roman"/>
                <w:sz w:val="18"/>
                <w:szCs w:val="18"/>
              </w:rPr>
              <w:t>-</w:t>
            </w:r>
            <w:r>
              <w:rPr>
                <w:rFonts w:ascii="Times New Roman" w:hAnsi="Times New Roman" w:cs="Times New Roman"/>
                <w:sz w:val="18"/>
                <w:szCs w:val="18"/>
              </w:rPr>
              <w:t>up fatigue cracking was 4 percent.</w:t>
            </w:r>
          </w:p>
        </w:tc>
      </w:tr>
      <w:tr w:rsidR="00675FB5" w:rsidRPr="001116D6" w14:paraId="47D21C8D" w14:textId="77777777" w:rsidTr="00675FB5">
        <w:trPr>
          <w:jc w:val="center"/>
        </w:trPr>
        <w:tc>
          <w:tcPr>
            <w:cnfStyle w:val="001000000000" w:firstRow="0" w:lastRow="0" w:firstColumn="1" w:lastColumn="0" w:oddVBand="0" w:evenVBand="0" w:oddHBand="0" w:evenHBand="0" w:firstRowFirstColumn="0" w:firstRowLastColumn="0" w:lastRowFirstColumn="0" w:lastRowLastColumn="0"/>
            <w:tcW w:w="1646" w:type="dxa"/>
            <w:vMerge/>
            <w:tcBorders>
              <w:top w:val="single" w:sz="6" w:space="0" w:color="000000"/>
              <w:bottom w:val="single" w:sz="6" w:space="0" w:color="000000"/>
            </w:tcBorders>
            <w:shd w:val="clear" w:color="auto" w:fill="auto"/>
            <w:tcMar>
              <w:top w:w="0" w:type="nil"/>
              <w:left w:w="0" w:type="nil"/>
              <w:bottom w:w="0" w:type="nil"/>
              <w:right w:w="0" w:type="nil"/>
            </w:tcMar>
            <w:vAlign w:val="top"/>
          </w:tcPr>
          <w:p w14:paraId="140CDA17" w14:textId="77777777" w:rsidR="00675FB5" w:rsidRPr="00EC7465" w:rsidRDefault="00675FB5" w:rsidP="00675FB5">
            <w:pPr>
              <w:rPr>
                <w:rFonts w:ascii="Times New Roman" w:hAnsi="Times New Roman" w:cs="Times New Roman"/>
                <w:sz w:val="18"/>
                <w:szCs w:val="18"/>
              </w:rPr>
            </w:pPr>
          </w:p>
        </w:tc>
        <w:tc>
          <w:tcPr>
            <w:tcW w:w="3023"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4C175788" w14:textId="45072CE0" w:rsidR="00675FB5" w:rsidRPr="000E61DD" w:rsidRDefault="00675FB5" w:rsidP="00675FB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E61DD">
              <w:rPr>
                <w:rFonts w:ascii="Times New Roman" w:hAnsi="Times New Roman" w:cs="Times New Roman"/>
                <w:sz w:val="18"/>
                <w:szCs w:val="18"/>
              </w:rPr>
              <w:t>I'm interested to see if measured stays lower than pred</w:t>
            </w:r>
            <w:r>
              <w:rPr>
                <w:rFonts w:ascii="Times New Roman" w:hAnsi="Times New Roman" w:cs="Times New Roman"/>
                <w:sz w:val="18"/>
                <w:szCs w:val="18"/>
              </w:rPr>
              <w:t>icted</w:t>
            </w:r>
            <w:r w:rsidRPr="000E61DD">
              <w:rPr>
                <w:rFonts w:ascii="Times New Roman" w:hAnsi="Times New Roman" w:cs="Times New Roman"/>
                <w:sz w:val="18"/>
                <w:szCs w:val="18"/>
              </w:rPr>
              <w:t xml:space="preserve"> at year 15.  It may be lower now, but once it hits an inflection point, IRI may start to increase relatively quickly.</w:t>
            </w:r>
          </w:p>
        </w:tc>
        <w:tc>
          <w:tcPr>
            <w:tcW w:w="5381"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3685D892" w14:textId="1FCED3A3" w:rsidR="00675FB5" w:rsidRPr="00EC7465" w:rsidRDefault="00675FB5" w:rsidP="00675FB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Agreed. The pavement condition data only represents 7 in-service years. Performance over the next 5 to 8 years will </w:t>
            </w:r>
            <w:proofErr w:type="gramStart"/>
            <w:r>
              <w:rPr>
                <w:rFonts w:ascii="Times New Roman" w:hAnsi="Times New Roman" w:cs="Times New Roman"/>
                <w:sz w:val="18"/>
                <w:szCs w:val="18"/>
              </w:rPr>
              <w:t>definitely be</w:t>
            </w:r>
            <w:proofErr w:type="gramEnd"/>
            <w:r>
              <w:rPr>
                <w:rFonts w:ascii="Times New Roman" w:hAnsi="Times New Roman" w:cs="Times New Roman"/>
                <w:sz w:val="18"/>
                <w:szCs w:val="18"/>
              </w:rPr>
              <w:t xml:space="preserve"> of interest.</w:t>
            </w:r>
          </w:p>
        </w:tc>
      </w:tr>
      <w:tr w:rsidR="00675FB5" w:rsidRPr="001116D6" w14:paraId="7FD6B7A1" w14:textId="77777777" w:rsidTr="00675FB5">
        <w:trPr>
          <w:jc w:val="center"/>
        </w:trPr>
        <w:tc>
          <w:tcPr>
            <w:cnfStyle w:val="001000000000" w:firstRow="0" w:lastRow="0" w:firstColumn="1" w:lastColumn="0" w:oddVBand="0" w:evenVBand="0" w:oddHBand="0" w:evenHBand="0" w:firstRowFirstColumn="0" w:firstRowLastColumn="0" w:lastRowFirstColumn="0" w:lastRowLastColumn="0"/>
            <w:tcW w:w="1646" w:type="dxa"/>
            <w:vMerge/>
            <w:tcBorders>
              <w:top w:val="single" w:sz="6" w:space="0" w:color="000000"/>
              <w:bottom w:val="single" w:sz="6" w:space="0" w:color="000000"/>
            </w:tcBorders>
            <w:shd w:val="clear" w:color="auto" w:fill="auto"/>
            <w:tcMar>
              <w:top w:w="0" w:type="nil"/>
              <w:left w:w="0" w:type="nil"/>
              <w:bottom w:w="0" w:type="nil"/>
              <w:right w:w="0" w:type="nil"/>
            </w:tcMar>
            <w:vAlign w:val="top"/>
          </w:tcPr>
          <w:p w14:paraId="2EBB4AD8" w14:textId="77777777" w:rsidR="00675FB5" w:rsidRPr="00EC7465" w:rsidRDefault="00675FB5" w:rsidP="00675FB5">
            <w:pPr>
              <w:rPr>
                <w:rFonts w:ascii="Times New Roman" w:hAnsi="Times New Roman" w:cs="Times New Roman"/>
                <w:sz w:val="18"/>
                <w:szCs w:val="18"/>
              </w:rPr>
            </w:pPr>
          </w:p>
        </w:tc>
        <w:tc>
          <w:tcPr>
            <w:tcW w:w="3023"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623313A3" w14:textId="73C4FC22" w:rsidR="00675FB5" w:rsidRPr="000E61DD" w:rsidRDefault="00675FB5" w:rsidP="00675FB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roofErr w:type="gramStart"/>
            <w:r w:rsidRPr="000E61DD">
              <w:rPr>
                <w:rFonts w:ascii="Times New Roman" w:hAnsi="Times New Roman" w:cs="Times New Roman"/>
                <w:sz w:val="18"/>
                <w:szCs w:val="18"/>
              </w:rPr>
              <w:t>In order to</w:t>
            </w:r>
            <w:proofErr w:type="gramEnd"/>
            <w:r w:rsidRPr="000E61DD">
              <w:rPr>
                <w:rFonts w:ascii="Times New Roman" w:hAnsi="Times New Roman" w:cs="Times New Roman"/>
                <w:sz w:val="18"/>
                <w:szCs w:val="18"/>
              </w:rPr>
              <w:t xml:space="preserve"> get 80,000 psi, was the </w:t>
            </w:r>
            <w:r w:rsidR="002C67A8">
              <w:rPr>
                <w:rFonts w:ascii="Times New Roman" w:hAnsi="Times New Roman" w:cs="Times New Roman"/>
                <w:sz w:val="18"/>
                <w:szCs w:val="18"/>
              </w:rPr>
              <w:t>r</w:t>
            </w:r>
            <w:r w:rsidRPr="000E61DD">
              <w:rPr>
                <w:rFonts w:ascii="Times New Roman" w:hAnsi="Times New Roman" w:cs="Times New Roman"/>
                <w:sz w:val="18"/>
                <w:szCs w:val="18"/>
              </w:rPr>
              <w:t xml:space="preserve">esilient </w:t>
            </w:r>
            <w:r w:rsidR="002C67A8">
              <w:rPr>
                <w:rFonts w:ascii="Times New Roman" w:hAnsi="Times New Roman" w:cs="Times New Roman"/>
                <w:sz w:val="18"/>
                <w:szCs w:val="18"/>
              </w:rPr>
              <w:t>m</w:t>
            </w:r>
            <w:r w:rsidRPr="000E61DD">
              <w:rPr>
                <w:rFonts w:ascii="Times New Roman" w:hAnsi="Times New Roman" w:cs="Times New Roman"/>
                <w:sz w:val="18"/>
                <w:szCs w:val="18"/>
              </w:rPr>
              <w:t>odulus test run on the FDR material?</w:t>
            </w:r>
          </w:p>
        </w:tc>
        <w:tc>
          <w:tcPr>
            <w:tcW w:w="5381"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5C8545E1" w14:textId="5C99DE51" w:rsidR="00675FB5" w:rsidRPr="00EC7465" w:rsidRDefault="00675FB5" w:rsidP="00675FB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The information provided by the Virginia DOT did not include background information on how the 80,000 psi was determined. However, this value is included in the Virginia DOT MEPDG User Manual.</w:t>
            </w:r>
          </w:p>
        </w:tc>
      </w:tr>
      <w:tr w:rsidR="00675FB5" w:rsidRPr="001116D6" w14:paraId="211D974F" w14:textId="77777777" w:rsidTr="00675FB5">
        <w:trPr>
          <w:jc w:val="center"/>
        </w:trPr>
        <w:tc>
          <w:tcPr>
            <w:cnfStyle w:val="001000000000" w:firstRow="0" w:lastRow="0" w:firstColumn="1" w:lastColumn="0" w:oddVBand="0" w:evenVBand="0" w:oddHBand="0" w:evenHBand="0" w:firstRowFirstColumn="0" w:firstRowLastColumn="0" w:lastRowFirstColumn="0" w:lastRowLastColumn="0"/>
            <w:tcW w:w="1646" w:type="dxa"/>
            <w:vMerge/>
            <w:tcBorders>
              <w:top w:val="single" w:sz="6" w:space="0" w:color="000000"/>
              <w:bottom w:val="single" w:sz="6" w:space="0" w:color="000000"/>
            </w:tcBorders>
            <w:shd w:val="clear" w:color="auto" w:fill="auto"/>
            <w:tcMar>
              <w:top w:w="0" w:type="nil"/>
              <w:left w:w="0" w:type="nil"/>
              <w:bottom w:w="0" w:type="nil"/>
              <w:right w:w="0" w:type="nil"/>
            </w:tcMar>
            <w:vAlign w:val="top"/>
          </w:tcPr>
          <w:p w14:paraId="172BB9E9" w14:textId="77777777" w:rsidR="00675FB5" w:rsidRPr="00EC7465" w:rsidRDefault="00675FB5" w:rsidP="00675FB5">
            <w:pPr>
              <w:rPr>
                <w:rFonts w:ascii="Times New Roman" w:hAnsi="Times New Roman" w:cs="Times New Roman"/>
                <w:sz w:val="18"/>
                <w:szCs w:val="18"/>
              </w:rPr>
            </w:pPr>
          </w:p>
        </w:tc>
        <w:tc>
          <w:tcPr>
            <w:tcW w:w="3023"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0387CD94" w14:textId="3ED61620" w:rsidR="00675FB5" w:rsidRPr="000E61DD" w:rsidRDefault="00675FB5" w:rsidP="00675FB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E61DD">
              <w:rPr>
                <w:rFonts w:ascii="Times New Roman" w:hAnsi="Times New Roman" w:cs="Times New Roman"/>
                <w:sz w:val="18"/>
                <w:szCs w:val="18"/>
              </w:rPr>
              <w:t xml:space="preserve">In the CIR run, the same HMA rutting models </w:t>
            </w:r>
            <w:r>
              <w:rPr>
                <w:rFonts w:ascii="Times New Roman" w:hAnsi="Times New Roman" w:cs="Times New Roman"/>
                <w:sz w:val="18"/>
                <w:szCs w:val="18"/>
              </w:rPr>
              <w:t>and</w:t>
            </w:r>
            <w:r w:rsidRPr="000E61DD">
              <w:rPr>
                <w:rFonts w:ascii="Times New Roman" w:hAnsi="Times New Roman" w:cs="Times New Roman"/>
                <w:sz w:val="18"/>
                <w:szCs w:val="18"/>
              </w:rPr>
              <w:t xml:space="preserve"> calibration factors were used to predict performance? </w:t>
            </w:r>
          </w:p>
        </w:tc>
        <w:tc>
          <w:tcPr>
            <w:tcW w:w="5381"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0BE66782" w14:textId="15F2BBEB" w:rsidR="00675FB5" w:rsidRPr="00EC7465" w:rsidRDefault="00675FB5" w:rsidP="00675FB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The asphalt material properties and calibration factors were the same values used in both the CIR and FDR examples.</w:t>
            </w:r>
          </w:p>
        </w:tc>
      </w:tr>
      <w:tr w:rsidR="00675FB5" w:rsidRPr="001116D6" w14:paraId="563ABC3B" w14:textId="77777777" w:rsidTr="00675FB5">
        <w:trPr>
          <w:jc w:val="center"/>
        </w:trPr>
        <w:tc>
          <w:tcPr>
            <w:cnfStyle w:val="001000000000" w:firstRow="0" w:lastRow="0" w:firstColumn="1" w:lastColumn="0" w:oddVBand="0" w:evenVBand="0" w:oddHBand="0" w:evenHBand="0" w:firstRowFirstColumn="0" w:firstRowLastColumn="0" w:lastRowFirstColumn="0" w:lastRowLastColumn="0"/>
            <w:tcW w:w="1646" w:type="dxa"/>
            <w:vMerge/>
            <w:tcBorders>
              <w:top w:val="single" w:sz="6" w:space="0" w:color="000000"/>
              <w:bottom w:val="single" w:sz="6" w:space="0" w:color="000000"/>
            </w:tcBorders>
            <w:shd w:val="clear" w:color="auto" w:fill="auto"/>
            <w:tcMar>
              <w:top w:w="0" w:type="nil"/>
              <w:left w:w="0" w:type="nil"/>
              <w:bottom w:w="0" w:type="nil"/>
              <w:right w:w="0" w:type="nil"/>
            </w:tcMar>
            <w:vAlign w:val="top"/>
          </w:tcPr>
          <w:p w14:paraId="5D90BF4B" w14:textId="77777777" w:rsidR="00675FB5" w:rsidRPr="00EC7465" w:rsidRDefault="00675FB5" w:rsidP="00675FB5">
            <w:pPr>
              <w:rPr>
                <w:rFonts w:ascii="Times New Roman" w:hAnsi="Times New Roman" w:cs="Times New Roman"/>
                <w:sz w:val="18"/>
                <w:szCs w:val="18"/>
              </w:rPr>
            </w:pPr>
          </w:p>
        </w:tc>
        <w:tc>
          <w:tcPr>
            <w:tcW w:w="3023"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15078241" w14:textId="1436A26F" w:rsidR="00675FB5" w:rsidRPr="000E61DD" w:rsidRDefault="00675FB5" w:rsidP="00675FB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E61DD">
              <w:rPr>
                <w:rFonts w:ascii="Times New Roman" w:hAnsi="Times New Roman" w:cs="Times New Roman"/>
                <w:sz w:val="18"/>
                <w:szCs w:val="18"/>
              </w:rPr>
              <w:t>Should the FDR stabilized with asphalt be model</w:t>
            </w:r>
            <w:r w:rsidR="002C67A8">
              <w:rPr>
                <w:rFonts w:ascii="Times New Roman" w:hAnsi="Times New Roman" w:cs="Times New Roman"/>
                <w:sz w:val="18"/>
                <w:szCs w:val="18"/>
              </w:rPr>
              <w:t>ed</w:t>
            </w:r>
            <w:r w:rsidRPr="000E61DD">
              <w:rPr>
                <w:rFonts w:ascii="Times New Roman" w:hAnsi="Times New Roman" w:cs="Times New Roman"/>
                <w:sz w:val="18"/>
                <w:szCs w:val="18"/>
              </w:rPr>
              <w:t xml:space="preserve"> as flexible and FDR with </w:t>
            </w:r>
            <w:proofErr w:type="spellStart"/>
            <w:r w:rsidR="002C67A8">
              <w:rPr>
                <w:rFonts w:ascii="Times New Roman" w:hAnsi="Times New Roman" w:cs="Times New Roman"/>
                <w:sz w:val="18"/>
                <w:szCs w:val="18"/>
              </w:rPr>
              <w:t>p</w:t>
            </w:r>
            <w:r w:rsidRPr="000E61DD">
              <w:rPr>
                <w:rFonts w:ascii="Times New Roman" w:hAnsi="Times New Roman" w:cs="Times New Roman"/>
                <w:sz w:val="18"/>
                <w:szCs w:val="18"/>
              </w:rPr>
              <w:t>ortland</w:t>
            </w:r>
            <w:proofErr w:type="spellEnd"/>
            <w:r w:rsidRPr="000E61DD">
              <w:rPr>
                <w:rFonts w:ascii="Times New Roman" w:hAnsi="Times New Roman" w:cs="Times New Roman"/>
                <w:sz w:val="18"/>
                <w:szCs w:val="18"/>
              </w:rPr>
              <w:t xml:space="preserve"> cement as semi rigid?</w:t>
            </w:r>
          </w:p>
        </w:tc>
        <w:tc>
          <w:tcPr>
            <w:tcW w:w="5381"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5C1CC191" w14:textId="1C1FEED4" w:rsidR="00675FB5" w:rsidRDefault="00675FB5" w:rsidP="00675FB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While that may be a good approach, it would require a more in-depth evaluation of the various materials/mixtures used for the FDR layer. As noted in the MEPDG, paragraph 3.3, FDR “…was not included in the global calibration…”</w:t>
            </w:r>
          </w:p>
        </w:tc>
      </w:tr>
      <w:tr w:rsidR="00675FB5" w:rsidRPr="001116D6" w14:paraId="6A7E823E" w14:textId="77777777" w:rsidTr="00675FB5">
        <w:trPr>
          <w:jc w:val="center"/>
        </w:trPr>
        <w:tc>
          <w:tcPr>
            <w:cnfStyle w:val="001000000000" w:firstRow="0" w:lastRow="0" w:firstColumn="1" w:lastColumn="0" w:oddVBand="0" w:evenVBand="0" w:oddHBand="0" w:evenHBand="0" w:firstRowFirstColumn="0" w:firstRowLastColumn="0" w:lastRowFirstColumn="0" w:lastRowLastColumn="0"/>
            <w:tcW w:w="1646" w:type="dxa"/>
            <w:vMerge/>
            <w:tcBorders>
              <w:top w:val="single" w:sz="6" w:space="0" w:color="000000"/>
              <w:bottom w:val="single" w:sz="6" w:space="0" w:color="000000"/>
            </w:tcBorders>
            <w:shd w:val="clear" w:color="auto" w:fill="auto"/>
            <w:tcMar>
              <w:top w:w="0" w:type="nil"/>
              <w:left w:w="0" w:type="nil"/>
              <w:bottom w:w="0" w:type="nil"/>
              <w:right w:w="0" w:type="nil"/>
            </w:tcMar>
            <w:vAlign w:val="top"/>
          </w:tcPr>
          <w:p w14:paraId="71FD32C6" w14:textId="77777777" w:rsidR="00675FB5" w:rsidRPr="00EC7465" w:rsidRDefault="00675FB5" w:rsidP="00675FB5">
            <w:pPr>
              <w:rPr>
                <w:rFonts w:ascii="Times New Roman" w:hAnsi="Times New Roman" w:cs="Times New Roman"/>
                <w:sz w:val="18"/>
                <w:szCs w:val="18"/>
              </w:rPr>
            </w:pPr>
          </w:p>
        </w:tc>
        <w:tc>
          <w:tcPr>
            <w:tcW w:w="3023"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1991C93F" w14:textId="76A0ABD7" w:rsidR="00675FB5" w:rsidRPr="000E61DD" w:rsidRDefault="00675FB5" w:rsidP="00675FB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E61DD">
              <w:rPr>
                <w:rFonts w:ascii="Times New Roman" w:hAnsi="Times New Roman" w:cs="Times New Roman"/>
                <w:sz w:val="18"/>
                <w:szCs w:val="18"/>
              </w:rPr>
              <w:t>In CIR results table, why when thickness changed, but rutting and cracking are predicted as same number?</w:t>
            </w:r>
          </w:p>
        </w:tc>
        <w:tc>
          <w:tcPr>
            <w:tcW w:w="5381"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08E23E59" w14:textId="101A074C" w:rsidR="00675FB5" w:rsidRPr="00EC7465" w:rsidRDefault="00675FB5" w:rsidP="00675FB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A broad range of pavement sections was not analyzed for this example. For the combination of pavement sections evaluated, PMED indicated no significant difference in predicted condition.</w:t>
            </w:r>
          </w:p>
        </w:tc>
      </w:tr>
      <w:tr w:rsidR="000E61DD" w:rsidRPr="001116D6" w14:paraId="54409163" w14:textId="77777777" w:rsidTr="00675FB5">
        <w:trPr>
          <w:jc w:val="center"/>
        </w:trPr>
        <w:tc>
          <w:tcPr>
            <w:cnfStyle w:val="001000000000" w:firstRow="0" w:lastRow="0" w:firstColumn="1" w:lastColumn="0" w:oddVBand="0" w:evenVBand="0" w:oddHBand="0" w:evenHBand="0" w:firstRowFirstColumn="0" w:firstRowLastColumn="0" w:lastRowFirstColumn="0" w:lastRowLastColumn="0"/>
            <w:tcW w:w="1646" w:type="dxa"/>
            <w:vMerge/>
            <w:tcBorders>
              <w:top w:val="single" w:sz="6" w:space="0" w:color="000000"/>
              <w:bottom w:val="single" w:sz="6" w:space="0" w:color="000000"/>
            </w:tcBorders>
            <w:shd w:val="clear" w:color="auto" w:fill="auto"/>
            <w:tcMar>
              <w:top w:w="0" w:type="nil"/>
              <w:left w:w="0" w:type="nil"/>
              <w:bottom w:w="0" w:type="nil"/>
              <w:right w:w="0" w:type="nil"/>
            </w:tcMar>
            <w:vAlign w:val="top"/>
          </w:tcPr>
          <w:p w14:paraId="0F15ACC6" w14:textId="77777777" w:rsidR="000E61DD" w:rsidRPr="00EC7465" w:rsidRDefault="000E61DD" w:rsidP="000E61DD">
            <w:pPr>
              <w:rPr>
                <w:rFonts w:ascii="Times New Roman" w:hAnsi="Times New Roman" w:cs="Times New Roman"/>
                <w:sz w:val="18"/>
                <w:szCs w:val="18"/>
              </w:rPr>
            </w:pPr>
          </w:p>
        </w:tc>
        <w:tc>
          <w:tcPr>
            <w:tcW w:w="3023"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4D91DA22" w14:textId="63692C33" w:rsidR="000E61DD" w:rsidRPr="000E61DD" w:rsidRDefault="000E61DD" w:rsidP="000E61DD">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E61DD">
              <w:rPr>
                <w:rFonts w:ascii="Times New Roman" w:hAnsi="Times New Roman" w:cs="Times New Roman"/>
                <w:sz w:val="18"/>
                <w:szCs w:val="18"/>
              </w:rPr>
              <w:t>If subgrade has higher moisture content, is it still a candidate for FDR</w:t>
            </w:r>
            <w:r w:rsidR="002C67A8">
              <w:rPr>
                <w:rFonts w:ascii="Times New Roman" w:hAnsi="Times New Roman" w:cs="Times New Roman"/>
                <w:sz w:val="18"/>
                <w:szCs w:val="18"/>
              </w:rPr>
              <w:t>?</w:t>
            </w:r>
          </w:p>
        </w:tc>
        <w:tc>
          <w:tcPr>
            <w:tcW w:w="5381"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6F6A18A6" w14:textId="0741C9FA" w:rsidR="000E61DD" w:rsidRPr="00EC7465" w:rsidRDefault="002C67A8" w:rsidP="000E61DD">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C67A8">
              <w:rPr>
                <w:rFonts w:ascii="Times New Roman" w:hAnsi="Times New Roman" w:cs="Times New Roman"/>
                <w:sz w:val="18"/>
                <w:szCs w:val="18"/>
              </w:rPr>
              <w:t xml:space="preserve">Please see other references, for example, </w:t>
            </w:r>
            <w:hyperlink r:id="rId7" w:history="1">
              <w:r w:rsidRPr="00E252F6">
                <w:rPr>
                  <w:rStyle w:val="Hyperlink"/>
                  <w:rFonts w:ascii="Times New Roman" w:hAnsi="Times New Roman" w:cs="Times New Roman"/>
                  <w:sz w:val="18"/>
                  <w:szCs w:val="18"/>
                </w:rPr>
                <w:t>https://www.cement.org/docs/default-source/fdr/guide_to_fdr_with_cement_jan_2019.pdf</w:t>
              </w:r>
            </w:hyperlink>
            <w:r>
              <w:rPr>
                <w:rFonts w:ascii="Times New Roman" w:hAnsi="Times New Roman" w:cs="Times New Roman"/>
                <w:sz w:val="18"/>
                <w:szCs w:val="18"/>
              </w:rPr>
              <w:t>.</w:t>
            </w:r>
          </w:p>
        </w:tc>
      </w:tr>
      <w:tr w:rsidR="002C67A8" w:rsidRPr="001116D6" w14:paraId="013AFF5E" w14:textId="77777777" w:rsidTr="00675FB5">
        <w:trPr>
          <w:jc w:val="center"/>
        </w:trPr>
        <w:tc>
          <w:tcPr>
            <w:cnfStyle w:val="001000000000" w:firstRow="0" w:lastRow="0" w:firstColumn="1" w:lastColumn="0" w:oddVBand="0" w:evenVBand="0" w:oddHBand="0" w:evenHBand="0" w:firstRowFirstColumn="0" w:firstRowLastColumn="0" w:lastRowFirstColumn="0" w:lastRowLastColumn="0"/>
            <w:tcW w:w="1646" w:type="dxa"/>
            <w:vMerge/>
            <w:tcBorders>
              <w:top w:val="single" w:sz="6" w:space="0" w:color="000000"/>
              <w:bottom w:val="single" w:sz="6" w:space="0" w:color="000000"/>
            </w:tcBorders>
            <w:shd w:val="clear" w:color="auto" w:fill="auto"/>
            <w:tcMar>
              <w:top w:w="0" w:type="nil"/>
              <w:left w:w="0" w:type="nil"/>
              <w:bottom w:w="0" w:type="nil"/>
              <w:right w:w="0" w:type="nil"/>
            </w:tcMar>
            <w:vAlign w:val="top"/>
            <w:hideMark/>
          </w:tcPr>
          <w:p w14:paraId="4210B393" w14:textId="77777777" w:rsidR="002C67A8" w:rsidRPr="00EC7465" w:rsidRDefault="002C67A8" w:rsidP="002C67A8">
            <w:pPr>
              <w:rPr>
                <w:rFonts w:ascii="Times New Roman" w:eastAsiaTheme="minorHAnsi" w:hAnsi="Times New Roman" w:cs="Times New Roman"/>
                <w:sz w:val="18"/>
                <w:szCs w:val="18"/>
              </w:rPr>
            </w:pPr>
          </w:p>
        </w:tc>
        <w:tc>
          <w:tcPr>
            <w:tcW w:w="3023"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15C5E027" w14:textId="5358341E" w:rsidR="002C67A8" w:rsidRPr="000E61DD" w:rsidRDefault="002C67A8" w:rsidP="002C67A8">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E61DD">
              <w:rPr>
                <w:rFonts w:ascii="Times New Roman" w:hAnsi="Times New Roman" w:cs="Times New Roman"/>
                <w:sz w:val="18"/>
                <w:szCs w:val="18"/>
              </w:rPr>
              <w:t>So</w:t>
            </w:r>
            <w:r>
              <w:rPr>
                <w:rFonts w:ascii="Times New Roman" w:hAnsi="Times New Roman" w:cs="Times New Roman"/>
                <w:sz w:val="18"/>
                <w:szCs w:val="18"/>
              </w:rPr>
              <w:t>,</w:t>
            </w:r>
            <w:r w:rsidRPr="000E61DD">
              <w:rPr>
                <w:rFonts w:ascii="Times New Roman" w:hAnsi="Times New Roman" w:cs="Times New Roman"/>
                <w:sz w:val="18"/>
                <w:szCs w:val="18"/>
              </w:rPr>
              <w:t xml:space="preserve"> none of the CIR structures met the target requirements. Did you find one that did?</w:t>
            </w:r>
          </w:p>
        </w:tc>
        <w:tc>
          <w:tcPr>
            <w:tcW w:w="5381"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79D4560F" w14:textId="77777777" w:rsidR="002C67A8" w:rsidRDefault="002C67A8" w:rsidP="002C67A8">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C67A8">
              <w:rPr>
                <w:rFonts w:ascii="Times New Roman" w:hAnsi="Times New Roman" w:cs="Times New Roman"/>
                <w:sz w:val="18"/>
                <w:szCs w:val="18"/>
              </w:rPr>
              <w:t>Of the analysis conducted, that is correct. Also, the Virginia DOT only considers total pavement permanent deformation (which was 0.05 inches higher than the target value) and bottom-up cracking (which met the target criteria).</w:t>
            </w:r>
          </w:p>
          <w:p w14:paraId="6334F229" w14:textId="61F6849E" w:rsidR="002C67A8" w:rsidRPr="00814916" w:rsidRDefault="002C67A8" w:rsidP="002C67A8">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C67A8">
              <w:rPr>
                <w:rFonts w:ascii="Times New Roman" w:hAnsi="Times New Roman" w:cs="Times New Roman"/>
                <w:sz w:val="18"/>
                <w:szCs w:val="18"/>
              </w:rPr>
              <w:t>Additional analysis was not conducted to determine a pavement section that would meet all condition criteria</w:t>
            </w:r>
            <w:r>
              <w:rPr>
                <w:rFonts w:ascii="Times New Roman" w:hAnsi="Times New Roman" w:cs="Times New Roman"/>
                <w:sz w:val="18"/>
                <w:szCs w:val="18"/>
              </w:rPr>
              <w:t>.</w:t>
            </w:r>
          </w:p>
        </w:tc>
      </w:tr>
      <w:tr w:rsidR="000E61DD" w:rsidRPr="001116D6" w14:paraId="5E90B01A" w14:textId="77777777" w:rsidTr="00675FB5">
        <w:trPr>
          <w:jc w:val="center"/>
        </w:trPr>
        <w:tc>
          <w:tcPr>
            <w:cnfStyle w:val="001000000000" w:firstRow="0" w:lastRow="0" w:firstColumn="1" w:lastColumn="0" w:oddVBand="0" w:evenVBand="0" w:oddHBand="0" w:evenHBand="0" w:firstRowFirstColumn="0" w:firstRowLastColumn="0" w:lastRowFirstColumn="0" w:lastRowLastColumn="0"/>
            <w:tcW w:w="1646" w:type="dxa"/>
            <w:vMerge w:val="restart"/>
            <w:tcBorders>
              <w:top w:val="single" w:sz="6" w:space="0" w:color="000000"/>
              <w:bottom w:val="single" w:sz="6" w:space="0" w:color="000000"/>
            </w:tcBorders>
            <w:shd w:val="clear" w:color="auto" w:fill="auto"/>
            <w:tcMar>
              <w:top w:w="0" w:type="nil"/>
              <w:left w:w="0" w:type="nil"/>
              <w:bottom w:w="0" w:type="nil"/>
              <w:right w:w="0" w:type="nil"/>
            </w:tcMar>
            <w:vAlign w:val="top"/>
            <w:hideMark/>
          </w:tcPr>
          <w:p w14:paraId="09FF32E1" w14:textId="51F6F233" w:rsidR="000E61DD" w:rsidRPr="00EC7465" w:rsidRDefault="000E61DD" w:rsidP="000E61DD">
            <w:pPr>
              <w:rPr>
                <w:rFonts w:ascii="Times New Roman" w:hAnsi="Times New Roman" w:cs="Times New Roman"/>
                <w:sz w:val="18"/>
                <w:szCs w:val="18"/>
              </w:rPr>
            </w:pPr>
            <w:r w:rsidRPr="00EC7465">
              <w:rPr>
                <w:rFonts w:ascii="Times New Roman" w:hAnsi="Times New Roman" w:cs="Times New Roman"/>
                <w:sz w:val="18"/>
                <w:szCs w:val="18"/>
              </w:rPr>
              <w:t>Topic #3—</w:t>
            </w:r>
            <w:r>
              <w:rPr>
                <w:rFonts w:ascii="Times New Roman" w:hAnsi="Times New Roman" w:cs="Times New Roman"/>
                <w:sz w:val="18"/>
                <w:szCs w:val="18"/>
              </w:rPr>
              <w:t xml:space="preserve">Unbonded Concrete </w:t>
            </w:r>
            <w:r w:rsidRPr="00EC7465">
              <w:rPr>
                <w:rFonts w:ascii="Times New Roman" w:hAnsi="Times New Roman" w:cs="Times New Roman"/>
                <w:sz w:val="18"/>
                <w:szCs w:val="18"/>
              </w:rPr>
              <w:t>Overlays o</w:t>
            </w:r>
            <w:r>
              <w:rPr>
                <w:rFonts w:ascii="Times New Roman" w:hAnsi="Times New Roman" w:cs="Times New Roman"/>
                <w:sz w:val="18"/>
                <w:szCs w:val="18"/>
              </w:rPr>
              <w:t xml:space="preserve">f Existing Flexible Pavements (Conventional </w:t>
            </w:r>
            <w:proofErr w:type="spellStart"/>
            <w:r>
              <w:rPr>
                <w:rFonts w:ascii="Times New Roman" w:hAnsi="Times New Roman" w:cs="Times New Roman"/>
                <w:sz w:val="18"/>
                <w:szCs w:val="18"/>
              </w:rPr>
              <w:t>Whitetopping</w:t>
            </w:r>
            <w:proofErr w:type="spellEnd"/>
            <w:r>
              <w:rPr>
                <w:rFonts w:ascii="Times New Roman" w:hAnsi="Times New Roman" w:cs="Times New Roman"/>
                <w:sz w:val="18"/>
                <w:szCs w:val="18"/>
              </w:rPr>
              <w:t>)</w:t>
            </w:r>
          </w:p>
        </w:tc>
        <w:tc>
          <w:tcPr>
            <w:tcW w:w="3023"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1E4F86CB" w14:textId="296C3DDA" w:rsidR="000E61DD" w:rsidRPr="000E61DD" w:rsidRDefault="000E61DD" w:rsidP="000E61DD">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E61DD">
              <w:rPr>
                <w:rFonts w:ascii="Times New Roman" w:hAnsi="Times New Roman" w:cs="Times New Roman"/>
                <w:sz w:val="18"/>
                <w:szCs w:val="18"/>
              </w:rPr>
              <w:t xml:space="preserve">Could you send a complete "family tree" of decisions for </w:t>
            </w:r>
            <w:proofErr w:type="spellStart"/>
            <w:r w:rsidRPr="000E61DD">
              <w:rPr>
                <w:rFonts w:ascii="Times New Roman" w:hAnsi="Times New Roman" w:cs="Times New Roman"/>
                <w:sz w:val="18"/>
                <w:szCs w:val="18"/>
              </w:rPr>
              <w:t>whitetopping</w:t>
            </w:r>
            <w:proofErr w:type="spellEnd"/>
            <w:r w:rsidRPr="000E61DD">
              <w:rPr>
                <w:rFonts w:ascii="Times New Roman" w:hAnsi="Times New Roman" w:cs="Times New Roman"/>
                <w:sz w:val="18"/>
                <w:szCs w:val="18"/>
              </w:rPr>
              <w:t>?  I know that this is recorded, but I kept seeing the slides change and hide parts of the tree.</w:t>
            </w:r>
          </w:p>
        </w:tc>
        <w:tc>
          <w:tcPr>
            <w:tcW w:w="5381"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6BF2D98C" w14:textId="0EBE10AD" w:rsidR="000E61DD" w:rsidRPr="009C2F91" w:rsidRDefault="002E6A64" w:rsidP="000E61DD">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The </w:t>
            </w:r>
            <w:r w:rsidR="000809F1">
              <w:rPr>
                <w:rFonts w:ascii="Times New Roman" w:hAnsi="Times New Roman" w:cs="Times New Roman"/>
                <w:sz w:val="18"/>
                <w:szCs w:val="18"/>
              </w:rPr>
              <w:t xml:space="preserve">presentation </w:t>
            </w:r>
            <w:r>
              <w:rPr>
                <w:rFonts w:ascii="Times New Roman" w:hAnsi="Times New Roman" w:cs="Times New Roman"/>
                <w:sz w:val="18"/>
                <w:szCs w:val="18"/>
              </w:rPr>
              <w:t>slides will be made available</w:t>
            </w:r>
            <w:r w:rsidR="000809F1">
              <w:rPr>
                <w:rFonts w:ascii="Times New Roman" w:hAnsi="Times New Roman" w:cs="Times New Roman"/>
                <w:sz w:val="18"/>
                <w:szCs w:val="18"/>
              </w:rPr>
              <w:t xml:space="preserve"> to the attendees,</w:t>
            </w:r>
            <w:r>
              <w:rPr>
                <w:rFonts w:ascii="Times New Roman" w:hAnsi="Times New Roman" w:cs="Times New Roman"/>
                <w:sz w:val="18"/>
                <w:szCs w:val="18"/>
              </w:rPr>
              <w:t xml:space="preserve"> so you can look at these family trees more c</w:t>
            </w:r>
            <w:r w:rsidR="000809F1">
              <w:rPr>
                <w:rFonts w:ascii="Times New Roman" w:hAnsi="Times New Roman" w:cs="Times New Roman"/>
                <w:sz w:val="18"/>
                <w:szCs w:val="18"/>
              </w:rPr>
              <w:t>losely.</w:t>
            </w:r>
            <w:r>
              <w:rPr>
                <w:rFonts w:ascii="Times New Roman" w:hAnsi="Times New Roman" w:cs="Times New Roman"/>
                <w:sz w:val="18"/>
                <w:szCs w:val="18"/>
              </w:rPr>
              <w:t xml:space="preserve">  Feel free to reach out </w:t>
            </w:r>
            <w:r w:rsidR="002C67A8">
              <w:rPr>
                <w:rFonts w:ascii="Times New Roman" w:hAnsi="Times New Roman" w:cs="Times New Roman"/>
                <w:sz w:val="18"/>
                <w:szCs w:val="18"/>
              </w:rPr>
              <w:t>to the project team i</w:t>
            </w:r>
            <w:r>
              <w:rPr>
                <w:rFonts w:ascii="Times New Roman" w:hAnsi="Times New Roman" w:cs="Times New Roman"/>
                <w:sz w:val="18"/>
                <w:szCs w:val="18"/>
              </w:rPr>
              <w:t>f you have any questions on them.</w:t>
            </w:r>
          </w:p>
        </w:tc>
      </w:tr>
      <w:tr w:rsidR="000E61DD" w:rsidRPr="001116D6" w14:paraId="4EF05A4D" w14:textId="77777777" w:rsidTr="00675FB5">
        <w:trPr>
          <w:jc w:val="center"/>
        </w:trPr>
        <w:tc>
          <w:tcPr>
            <w:cnfStyle w:val="001000000000" w:firstRow="0" w:lastRow="0" w:firstColumn="1" w:lastColumn="0" w:oddVBand="0" w:evenVBand="0" w:oddHBand="0" w:evenHBand="0" w:firstRowFirstColumn="0" w:firstRowLastColumn="0" w:lastRowFirstColumn="0" w:lastRowLastColumn="0"/>
            <w:tcW w:w="1646" w:type="dxa"/>
            <w:vMerge/>
            <w:tcBorders>
              <w:top w:val="single" w:sz="6" w:space="0" w:color="000000"/>
              <w:bottom w:val="single" w:sz="6" w:space="0" w:color="000000"/>
            </w:tcBorders>
            <w:shd w:val="clear" w:color="auto" w:fill="auto"/>
            <w:tcMar>
              <w:top w:w="43" w:type="dxa"/>
              <w:left w:w="29" w:type="dxa"/>
              <w:bottom w:w="43" w:type="dxa"/>
              <w:right w:w="29" w:type="dxa"/>
            </w:tcMar>
            <w:vAlign w:val="top"/>
          </w:tcPr>
          <w:p w14:paraId="714790B6" w14:textId="77777777" w:rsidR="000E61DD" w:rsidRPr="001116D6" w:rsidRDefault="000E61DD" w:rsidP="000E61DD">
            <w:pPr>
              <w:rPr>
                <w:rFonts w:ascii="Times New Roman" w:hAnsi="Times New Roman" w:cs="Times New Roman"/>
                <w:sz w:val="20"/>
              </w:rPr>
            </w:pPr>
          </w:p>
        </w:tc>
        <w:tc>
          <w:tcPr>
            <w:tcW w:w="3023"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61877CD8" w14:textId="2609210A" w:rsidR="000E61DD" w:rsidRPr="000E61DD" w:rsidRDefault="000E61DD" w:rsidP="000E61DD">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E61DD">
              <w:rPr>
                <w:rFonts w:ascii="Times New Roman" w:hAnsi="Times New Roman" w:cs="Times New Roman"/>
                <w:sz w:val="18"/>
                <w:szCs w:val="18"/>
              </w:rPr>
              <w:t xml:space="preserve">Does new AC (Less than 3 months old) have the same bond and frictional properties as </w:t>
            </w:r>
            <w:r w:rsidR="002C67A8">
              <w:rPr>
                <w:rFonts w:ascii="Times New Roman" w:hAnsi="Times New Roman" w:cs="Times New Roman"/>
                <w:sz w:val="18"/>
                <w:szCs w:val="18"/>
              </w:rPr>
              <w:t>1-</w:t>
            </w:r>
            <w:r w:rsidRPr="000E61DD">
              <w:rPr>
                <w:rFonts w:ascii="Times New Roman" w:hAnsi="Times New Roman" w:cs="Times New Roman"/>
                <w:sz w:val="18"/>
                <w:szCs w:val="18"/>
              </w:rPr>
              <w:t xml:space="preserve"> or </w:t>
            </w:r>
            <w:proofErr w:type="gramStart"/>
            <w:r w:rsidR="002C67A8">
              <w:rPr>
                <w:rFonts w:ascii="Times New Roman" w:hAnsi="Times New Roman" w:cs="Times New Roman"/>
                <w:sz w:val="18"/>
                <w:szCs w:val="18"/>
              </w:rPr>
              <w:t>2-year</w:t>
            </w:r>
            <w:r w:rsidRPr="000E61DD">
              <w:rPr>
                <w:rFonts w:ascii="Times New Roman" w:hAnsi="Times New Roman" w:cs="Times New Roman"/>
                <w:sz w:val="18"/>
                <w:szCs w:val="18"/>
              </w:rPr>
              <w:t xml:space="preserve"> old</w:t>
            </w:r>
            <w:proofErr w:type="gramEnd"/>
            <w:r w:rsidRPr="000E61DD">
              <w:rPr>
                <w:rFonts w:ascii="Times New Roman" w:hAnsi="Times New Roman" w:cs="Times New Roman"/>
                <w:sz w:val="18"/>
                <w:szCs w:val="18"/>
              </w:rPr>
              <w:t xml:space="preserve"> AC?</w:t>
            </w:r>
          </w:p>
        </w:tc>
        <w:tc>
          <w:tcPr>
            <w:tcW w:w="5381"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25CD4582" w14:textId="6E57A5E4" w:rsidR="000E61DD" w:rsidRPr="009C2F91" w:rsidRDefault="002E6A64" w:rsidP="000E61DD">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Most likely not</w:t>
            </w:r>
            <w:r w:rsidR="002C67A8">
              <w:rPr>
                <w:rFonts w:ascii="Times New Roman" w:hAnsi="Times New Roman" w:cs="Times New Roman"/>
                <w:sz w:val="18"/>
                <w:szCs w:val="18"/>
              </w:rPr>
              <w:t>.  B</w:t>
            </w:r>
            <w:r>
              <w:rPr>
                <w:rFonts w:ascii="Times New Roman" w:hAnsi="Times New Roman" w:cs="Times New Roman"/>
                <w:sz w:val="18"/>
                <w:szCs w:val="18"/>
              </w:rPr>
              <w:t>ut</w:t>
            </w:r>
            <w:proofErr w:type="gramStart"/>
            <w:r w:rsidR="002C67A8">
              <w:rPr>
                <w:rFonts w:ascii="Times New Roman" w:hAnsi="Times New Roman" w:cs="Times New Roman"/>
                <w:sz w:val="18"/>
                <w:szCs w:val="18"/>
              </w:rPr>
              <w:t>,</w:t>
            </w:r>
            <w:r>
              <w:rPr>
                <w:rFonts w:ascii="Times New Roman" w:hAnsi="Times New Roman" w:cs="Times New Roman"/>
                <w:sz w:val="18"/>
                <w:szCs w:val="18"/>
              </w:rPr>
              <w:t xml:space="preserve"> depending on the design, it</w:t>
            </w:r>
            <w:proofErr w:type="gramEnd"/>
            <w:r>
              <w:rPr>
                <w:rFonts w:ascii="Times New Roman" w:hAnsi="Times New Roman" w:cs="Times New Roman"/>
                <w:sz w:val="18"/>
                <w:szCs w:val="18"/>
              </w:rPr>
              <w:t xml:space="preserve"> still might provide the bond that you need.</w:t>
            </w:r>
          </w:p>
        </w:tc>
      </w:tr>
      <w:tr w:rsidR="000E61DD" w:rsidRPr="001116D6" w14:paraId="5CF78A63" w14:textId="77777777" w:rsidTr="00675FB5">
        <w:trPr>
          <w:jc w:val="center"/>
        </w:trPr>
        <w:tc>
          <w:tcPr>
            <w:cnfStyle w:val="001000000000" w:firstRow="0" w:lastRow="0" w:firstColumn="1" w:lastColumn="0" w:oddVBand="0" w:evenVBand="0" w:oddHBand="0" w:evenHBand="0" w:firstRowFirstColumn="0" w:firstRowLastColumn="0" w:lastRowFirstColumn="0" w:lastRowLastColumn="0"/>
            <w:tcW w:w="1646" w:type="dxa"/>
            <w:vMerge/>
            <w:tcBorders>
              <w:top w:val="single" w:sz="6" w:space="0" w:color="000000"/>
              <w:bottom w:val="single" w:sz="6" w:space="0" w:color="000000"/>
            </w:tcBorders>
            <w:shd w:val="clear" w:color="auto" w:fill="auto"/>
            <w:tcMar>
              <w:top w:w="43" w:type="dxa"/>
              <w:left w:w="29" w:type="dxa"/>
              <w:bottom w:w="43" w:type="dxa"/>
              <w:right w:w="29" w:type="dxa"/>
            </w:tcMar>
            <w:vAlign w:val="top"/>
          </w:tcPr>
          <w:p w14:paraId="0B4005B7" w14:textId="77777777" w:rsidR="000E61DD" w:rsidRPr="001116D6" w:rsidRDefault="000E61DD" w:rsidP="000E61DD">
            <w:pPr>
              <w:rPr>
                <w:rFonts w:ascii="Times New Roman" w:hAnsi="Times New Roman" w:cs="Times New Roman"/>
                <w:sz w:val="20"/>
              </w:rPr>
            </w:pPr>
          </w:p>
        </w:tc>
        <w:tc>
          <w:tcPr>
            <w:tcW w:w="3023"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3228056A" w14:textId="5FCF8541" w:rsidR="000E61DD" w:rsidRPr="000E61DD" w:rsidRDefault="000E61DD" w:rsidP="000E61DD">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E61DD">
              <w:rPr>
                <w:rFonts w:ascii="Times New Roman" w:hAnsi="Times New Roman" w:cs="Times New Roman"/>
                <w:sz w:val="18"/>
                <w:szCs w:val="18"/>
              </w:rPr>
              <w:t xml:space="preserve">For US 71, the k-value of 100 </w:t>
            </w:r>
            <w:proofErr w:type="spellStart"/>
            <w:r w:rsidRPr="000E61DD">
              <w:rPr>
                <w:rFonts w:ascii="Times New Roman" w:hAnsi="Times New Roman" w:cs="Times New Roman"/>
                <w:sz w:val="18"/>
                <w:szCs w:val="18"/>
              </w:rPr>
              <w:t>pci</w:t>
            </w:r>
            <w:proofErr w:type="spellEnd"/>
            <w:r w:rsidR="004272D8">
              <w:rPr>
                <w:rFonts w:ascii="Times New Roman" w:hAnsi="Times New Roman" w:cs="Times New Roman"/>
                <w:sz w:val="18"/>
                <w:szCs w:val="18"/>
              </w:rPr>
              <w:t xml:space="preserve"> </w:t>
            </w:r>
            <w:r w:rsidRPr="000E61DD">
              <w:rPr>
                <w:rFonts w:ascii="Times New Roman" w:hAnsi="Times New Roman" w:cs="Times New Roman"/>
                <w:sz w:val="18"/>
                <w:szCs w:val="18"/>
              </w:rPr>
              <w:t>seems high. Is that corrected or uncorrected k-value?</w:t>
            </w:r>
          </w:p>
        </w:tc>
        <w:tc>
          <w:tcPr>
            <w:tcW w:w="5381"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4464755F" w14:textId="45FB141E" w:rsidR="000E61DD" w:rsidRPr="009C2F91" w:rsidRDefault="002E6A64" w:rsidP="002E6A6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This value was provided by </w:t>
            </w:r>
            <w:r w:rsidR="000809F1">
              <w:rPr>
                <w:rFonts w:ascii="Times New Roman" w:hAnsi="Times New Roman" w:cs="Times New Roman"/>
                <w:sz w:val="18"/>
                <w:szCs w:val="18"/>
              </w:rPr>
              <w:t xml:space="preserve">the </w:t>
            </w:r>
            <w:r>
              <w:rPr>
                <w:rFonts w:ascii="Times New Roman" w:hAnsi="Times New Roman" w:cs="Times New Roman"/>
                <w:sz w:val="18"/>
                <w:szCs w:val="18"/>
              </w:rPr>
              <w:t>I</w:t>
            </w:r>
            <w:r w:rsidR="000809F1">
              <w:rPr>
                <w:rFonts w:ascii="Times New Roman" w:hAnsi="Times New Roman" w:cs="Times New Roman"/>
                <w:sz w:val="18"/>
                <w:szCs w:val="18"/>
              </w:rPr>
              <w:t xml:space="preserve">owa </w:t>
            </w:r>
            <w:r>
              <w:rPr>
                <w:rFonts w:ascii="Times New Roman" w:hAnsi="Times New Roman" w:cs="Times New Roman"/>
                <w:sz w:val="18"/>
                <w:szCs w:val="18"/>
              </w:rPr>
              <w:t>DOT</w:t>
            </w:r>
            <w:r w:rsidR="000809F1">
              <w:rPr>
                <w:rFonts w:ascii="Times New Roman" w:hAnsi="Times New Roman" w:cs="Times New Roman"/>
                <w:sz w:val="18"/>
                <w:szCs w:val="18"/>
              </w:rPr>
              <w:t>,</w:t>
            </w:r>
            <w:r>
              <w:rPr>
                <w:rFonts w:ascii="Times New Roman" w:hAnsi="Times New Roman" w:cs="Times New Roman"/>
                <w:sz w:val="18"/>
                <w:szCs w:val="18"/>
              </w:rPr>
              <w:t xml:space="preserve"> but i</w:t>
            </w:r>
            <w:r w:rsidR="000809F1">
              <w:rPr>
                <w:rFonts w:ascii="Times New Roman" w:hAnsi="Times New Roman" w:cs="Times New Roman"/>
                <w:sz w:val="18"/>
                <w:szCs w:val="18"/>
              </w:rPr>
              <w:t>t</w:t>
            </w:r>
            <w:r>
              <w:rPr>
                <w:rFonts w:ascii="Times New Roman" w:hAnsi="Times New Roman" w:cs="Times New Roman"/>
                <w:sz w:val="18"/>
                <w:szCs w:val="18"/>
              </w:rPr>
              <w:t xml:space="preserve"> seems reasonable for the conditions they described.</w:t>
            </w:r>
          </w:p>
        </w:tc>
      </w:tr>
      <w:tr w:rsidR="000E61DD" w:rsidRPr="001116D6" w14:paraId="31EA8A57" w14:textId="77777777" w:rsidTr="00675FB5">
        <w:trPr>
          <w:jc w:val="center"/>
        </w:trPr>
        <w:tc>
          <w:tcPr>
            <w:cnfStyle w:val="001000000000" w:firstRow="0" w:lastRow="0" w:firstColumn="1" w:lastColumn="0" w:oddVBand="0" w:evenVBand="0" w:oddHBand="0" w:evenHBand="0" w:firstRowFirstColumn="0" w:firstRowLastColumn="0" w:lastRowFirstColumn="0" w:lastRowLastColumn="0"/>
            <w:tcW w:w="1646" w:type="dxa"/>
            <w:vMerge/>
            <w:tcBorders>
              <w:top w:val="single" w:sz="6" w:space="0" w:color="000000"/>
              <w:bottom w:val="single" w:sz="6" w:space="0" w:color="000000"/>
            </w:tcBorders>
            <w:shd w:val="clear" w:color="auto" w:fill="auto"/>
            <w:tcMar>
              <w:top w:w="43" w:type="dxa"/>
              <w:left w:w="29" w:type="dxa"/>
              <w:bottom w:w="43" w:type="dxa"/>
              <w:right w:w="29" w:type="dxa"/>
            </w:tcMar>
            <w:vAlign w:val="top"/>
          </w:tcPr>
          <w:p w14:paraId="1F84DFBE" w14:textId="77777777" w:rsidR="000E61DD" w:rsidRPr="001116D6" w:rsidRDefault="000E61DD" w:rsidP="000E61DD">
            <w:pPr>
              <w:rPr>
                <w:rFonts w:ascii="Times New Roman" w:hAnsi="Times New Roman" w:cs="Times New Roman"/>
                <w:sz w:val="20"/>
              </w:rPr>
            </w:pPr>
          </w:p>
        </w:tc>
        <w:tc>
          <w:tcPr>
            <w:tcW w:w="3023"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47884574" w14:textId="5BBF9C33" w:rsidR="000E61DD" w:rsidRPr="000E61DD" w:rsidRDefault="000E61DD" w:rsidP="000E61DD">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E61DD">
              <w:rPr>
                <w:rFonts w:ascii="Times New Roman" w:hAnsi="Times New Roman" w:cs="Times New Roman"/>
                <w:sz w:val="18"/>
                <w:szCs w:val="18"/>
              </w:rPr>
              <w:t>What is your recom</w:t>
            </w:r>
            <w:r w:rsidR="000809F1">
              <w:rPr>
                <w:rFonts w:ascii="Times New Roman" w:hAnsi="Times New Roman" w:cs="Times New Roman"/>
                <w:sz w:val="18"/>
                <w:szCs w:val="18"/>
              </w:rPr>
              <w:t>m</w:t>
            </w:r>
            <w:r w:rsidRPr="000E61DD">
              <w:rPr>
                <w:rFonts w:ascii="Times New Roman" w:hAnsi="Times New Roman" w:cs="Times New Roman"/>
                <w:sz w:val="18"/>
                <w:szCs w:val="18"/>
              </w:rPr>
              <w:t xml:space="preserve">endation to design a COA when the thickness of the asphalt is less than 3 </w:t>
            </w:r>
            <w:proofErr w:type="gramStart"/>
            <w:r w:rsidRPr="000E61DD">
              <w:rPr>
                <w:rFonts w:ascii="Times New Roman" w:hAnsi="Times New Roman" w:cs="Times New Roman"/>
                <w:sz w:val="18"/>
                <w:szCs w:val="18"/>
              </w:rPr>
              <w:t>inches</w:t>
            </w:r>
            <w:proofErr w:type="gramEnd"/>
            <w:r w:rsidRPr="000E61DD">
              <w:rPr>
                <w:rFonts w:ascii="Times New Roman" w:hAnsi="Times New Roman" w:cs="Times New Roman"/>
                <w:sz w:val="18"/>
                <w:szCs w:val="18"/>
              </w:rPr>
              <w:t xml:space="preserve"> or the existing asphalt is not in good condition?  Thanks in advance!</w:t>
            </w:r>
          </w:p>
        </w:tc>
        <w:tc>
          <w:tcPr>
            <w:tcW w:w="5381"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51DD4D47" w14:textId="5C00D435" w:rsidR="000E61DD" w:rsidRPr="009C2F91" w:rsidRDefault="002E6A64" w:rsidP="002E6A6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If the asphalt is less than 3 in</w:t>
            </w:r>
            <w:r w:rsidR="002C67A8">
              <w:rPr>
                <w:rFonts w:ascii="Times New Roman" w:hAnsi="Times New Roman" w:cs="Times New Roman"/>
                <w:sz w:val="18"/>
                <w:szCs w:val="18"/>
              </w:rPr>
              <w:t>ches</w:t>
            </w:r>
            <w:r>
              <w:rPr>
                <w:rFonts w:ascii="Times New Roman" w:hAnsi="Times New Roman" w:cs="Times New Roman"/>
                <w:sz w:val="18"/>
                <w:szCs w:val="18"/>
              </w:rPr>
              <w:t xml:space="preserve">, then </w:t>
            </w:r>
            <w:r w:rsidR="000809F1">
              <w:rPr>
                <w:rFonts w:ascii="Times New Roman" w:hAnsi="Times New Roman" w:cs="Times New Roman"/>
                <w:sz w:val="18"/>
                <w:szCs w:val="18"/>
              </w:rPr>
              <w:t xml:space="preserve">the JPC overlay </w:t>
            </w:r>
            <w:r>
              <w:rPr>
                <w:rFonts w:ascii="Times New Roman" w:hAnsi="Times New Roman" w:cs="Times New Roman"/>
                <w:sz w:val="18"/>
                <w:szCs w:val="18"/>
              </w:rPr>
              <w:t>will behave more as an unbonded overlay.  If the asphalt is not in good condition, the</w:t>
            </w:r>
            <w:r w:rsidR="000809F1">
              <w:rPr>
                <w:rFonts w:ascii="Times New Roman" w:hAnsi="Times New Roman" w:cs="Times New Roman"/>
                <w:sz w:val="18"/>
                <w:szCs w:val="18"/>
              </w:rPr>
              <w:t>n the</w:t>
            </w:r>
            <w:r>
              <w:rPr>
                <w:rFonts w:ascii="Times New Roman" w:hAnsi="Times New Roman" w:cs="Times New Roman"/>
                <w:sz w:val="18"/>
                <w:szCs w:val="18"/>
              </w:rPr>
              <w:t xml:space="preserve"> design thickness of the </w:t>
            </w:r>
            <w:r w:rsidR="000809F1">
              <w:rPr>
                <w:rFonts w:ascii="Times New Roman" w:hAnsi="Times New Roman" w:cs="Times New Roman"/>
                <w:sz w:val="18"/>
                <w:szCs w:val="18"/>
              </w:rPr>
              <w:t>o</w:t>
            </w:r>
            <w:r>
              <w:rPr>
                <w:rFonts w:ascii="Times New Roman" w:hAnsi="Times New Roman" w:cs="Times New Roman"/>
                <w:sz w:val="18"/>
                <w:szCs w:val="18"/>
              </w:rPr>
              <w:t xml:space="preserve">verlay as the amount of fatigue cracking </w:t>
            </w:r>
            <w:proofErr w:type="gramStart"/>
            <w:r>
              <w:rPr>
                <w:rFonts w:ascii="Times New Roman" w:hAnsi="Times New Roman" w:cs="Times New Roman"/>
                <w:sz w:val="18"/>
                <w:szCs w:val="18"/>
              </w:rPr>
              <w:t>entered into</w:t>
            </w:r>
            <w:proofErr w:type="gramEnd"/>
            <w:r>
              <w:rPr>
                <w:rFonts w:ascii="Times New Roman" w:hAnsi="Times New Roman" w:cs="Times New Roman"/>
                <w:sz w:val="18"/>
                <w:szCs w:val="18"/>
              </w:rPr>
              <w:t xml:space="preserve"> PMED increases.  If you end up with an overlay thickness &gt; 6 in</w:t>
            </w:r>
            <w:r w:rsidR="002C67A8">
              <w:rPr>
                <w:rFonts w:ascii="Times New Roman" w:hAnsi="Times New Roman" w:cs="Times New Roman"/>
                <w:sz w:val="18"/>
                <w:szCs w:val="18"/>
              </w:rPr>
              <w:t>ches</w:t>
            </w:r>
            <w:r w:rsidR="000809F1">
              <w:rPr>
                <w:rFonts w:ascii="Times New Roman" w:hAnsi="Times New Roman" w:cs="Times New Roman"/>
                <w:sz w:val="18"/>
                <w:szCs w:val="18"/>
              </w:rPr>
              <w:t>,</w:t>
            </w:r>
            <w:r>
              <w:rPr>
                <w:rFonts w:ascii="Times New Roman" w:hAnsi="Times New Roman" w:cs="Times New Roman"/>
                <w:sz w:val="18"/>
                <w:szCs w:val="18"/>
              </w:rPr>
              <w:t xml:space="preserve"> then </w:t>
            </w:r>
            <w:r w:rsidR="000809F1">
              <w:rPr>
                <w:rFonts w:ascii="Times New Roman" w:hAnsi="Times New Roman" w:cs="Times New Roman"/>
                <w:sz w:val="18"/>
                <w:szCs w:val="18"/>
              </w:rPr>
              <w:t xml:space="preserve">you should </w:t>
            </w:r>
            <w:r>
              <w:rPr>
                <w:rFonts w:ascii="Times New Roman" w:hAnsi="Times New Roman" w:cs="Times New Roman"/>
                <w:sz w:val="18"/>
                <w:szCs w:val="18"/>
              </w:rPr>
              <w:t xml:space="preserve">design with the JPCP over asphalt overlay option.  </w:t>
            </w:r>
            <w:r w:rsidR="00874B0B">
              <w:rPr>
                <w:rFonts w:ascii="Times New Roman" w:hAnsi="Times New Roman" w:cs="Times New Roman"/>
                <w:sz w:val="18"/>
                <w:szCs w:val="18"/>
              </w:rPr>
              <w:t>If less than 6</w:t>
            </w:r>
            <w:r w:rsidR="000809F1">
              <w:rPr>
                <w:rFonts w:ascii="Times New Roman" w:hAnsi="Times New Roman" w:cs="Times New Roman"/>
                <w:sz w:val="18"/>
                <w:szCs w:val="18"/>
              </w:rPr>
              <w:t xml:space="preserve"> </w:t>
            </w:r>
            <w:r w:rsidR="00874B0B">
              <w:rPr>
                <w:rFonts w:ascii="Times New Roman" w:hAnsi="Times New Roman" w:cs="Times New Roman"/>
                <w:sz w:val="18"/>
                <w:szCs w:val="18"/>
              </w:rPr>
              <w:t>in</w:t>
            </w:r>
            <w:r w:rsidR="002C67A8">
              <w:rPr>
                <w:rFonts w:ascii="Times New Roman" w:hAnsi="Times New Roman" w:cs="Times New Roman"/>
                <w:sz w:val="18"/>
                <w:szCs w:val="18"/>
              </w:rPr>
              <w:t>ches</w:t>
            </w:r>
            <w:r w:rsidR="00874B0B">
              <w:rPr>
                <w:rFonts w:ascii="Times New Roman" w:hAnsi="Times New Roman" w:cs="Times New Roman"/>
                <w:sz w:val="18"/>
                <w:szCs w:val="18"/>
              </w:rPr>
              <w:t xml:space="preserve">, </w:t>
            </w:r>
            <w:r w:rsidR="000809F1">
              <w:rPr>
                <w:rFonts w:ascii="Times New Roman" w:hAnsi="Times New Roman" w:cs="Times New Roman"/>
                <w:sz w:val="18"/>
                <w:szCs w:val="18"/>
              </w:rPr>
              <w:t xml:space="preserve">you should </w:t>
            </w:r>
            <w:r w:rsidR="00874B0B">
              <w:rPr>
                <w:rFonts w:ascii="Times New Roman" w:hAnsi="Times New Roman" w:cs="Times New Roman"/>
                <w:sz w:val="18"/>
                <w:szCs w:val="18"/>
              </w:rPr>
              <w:t>use</w:t>
            </w:r>
            <w:r>
              <w:rPr>
                <w:rFonts w:ascii="Times New Roman" w:hAnsi="Times New Roman" w:cs="Times New Roman"/>
                <w:sz w:val="18"/>
                <w:szCs w:val="18"/>
              </w:rPr>
              <w:t xml:space="preserve"> the SJPC</w:t>
            </w:r>
            <w:r w:rsidR="000809F1">
              <w:rPr>
                <w:rFonts w:ascii="Times New Roman" w:hAnsi="Times New Roman" w:cs="Times New Roman"/>
                <w:sz w:val="18"/>
                <w:szCs w:val="18"/>
              </w:rPr>
              <w:t>P</w:t>
            </w:r>
            <w:r>
              <w:rPr>
                <w:rFonts w:ascii="Times New Roman" w:hAnsi="Times New Roman" w:cs="Times New Roman"/>
                <w:sz w:val="18"/>
                <w:szCs w:val="18"/>
              </w:rPr>
              <w:t xml:space="preserve"> design option</w:t>
            </w:r>
            <w:r w:rsidR="000809F1">
              <w:rPr>
                <w:rFonts w:ascii="Times New Roman" w:hAnsi="Times New Roman" w:cs="Times New Roman"/>
                <w:sz w:val="18"/>
                <w:szCs w:val="18"/>
              </w:rPr>
              <w:t>,</w:t>
            </w:r>
            <w:r>
              <w:rPr>
                <w:rFonts w:ascii="Times New Roman" w:hAnsi="Times New Roman" w:cs="Times New Roman"/>
                <w:sz w:val="18"/>
                <w:szCs w:val="18"/>
              </w:rPr>
              <w:t xml:space="preserve"> </w:t>
            </w:r>
            <w:proofErr w:type="gramStart"/>
            <w:r w:rsidR="00874B0B">
              <w:rPr>
                <w:rFonts w:ascii="Times New Roman" w:hAnsi="Times New Roman" w:cs="Times New Roman"/>
                <w:sz w:val="18"/>
                <w:szCs w:val="18"/>
              </w:rPr>
              <w:t>as long as</w:t>
            </w:r>
            <w:proofErr w:type="gramEnd"/>
            <w:r w:rsidR="00874B0B">
              <w:rPr>
                <w:rFonts w:ascii="Times New Roman" w:hAnsi="Times New Roman" w:cs="Times New Roman"/>
                <w:sz w:val="18"/>
                <w:szCs w:val="18"/>
              </w:rPr>
              <w:t xml:space="preserve"> the panel size is less than the full lane width. </w:t>
            </w:r>
            <w:r w:rsidR="000809F1">
              <w:rPr>
                <w:rFonts w:ascii="Times New Roman" w:hAnsi="Times New Roman" w:cs="Times New Roman"/>
                <w:sz w:val="18"/>
                <w:szCs w:val="18"/>
              </w:rPr>
              <w:t xml:space="preserve"> </w:t>
            </w:r>
            <w:r w:rsidR="00874B0B">
              <w:rPr>
                <w:rFonts w:ascii="Times New Roman" w:hAnsi="Times New Roman" w:cs="Times New Roman"/>
                <w:sz w:val="18"/>
                <w:szCs w:val="18"/>
              </w:rPr>
              <w:t>If &gt; 6</w:t>
            </w:r>
            <w:r w:rsidR="000809F1">
              <w:rPr>
                <w:rFonts w:ascii="Times New Roman" w:hAnsi="Times New Roman" w:cs="Times New Roman"/>
                <w:sz w:val="18"/>
                <w:szCs w:val="18"/>
              </w:rPr>
              <w:t xml:space="preserve"> </w:t>
            </w:r>
            <w:r w:rsidR="00874B0B">
              <w:rPr>
                <w:rFonts w:ascii="Times New Roman" w:hAnsi="Times New Roman" w:cs="Times New Roman"/>
                <w:sz w:val="18"/>
                <w:szCs w:val="18"/>
              </w:rPr>
              <w:t>in</w:t>
            </w:r>
            <w:r w:rsidR="002C67A8">
              <w:rPr>
                <w:rFonts w:ascii="Times New Roman" w:hAnsi="Times New Roman" w:cs="Times New Roman"/>
                <w:sz w:val="18"/>
                <w:szCs w:val="18"/>
              </w:rPr>
              <w:t>ches</w:t>
            </w:r>
            <w:r w:rsidR="000809F1">
              <w:rPr>
                <w:rFonts w:ascii="Times New Roman" w:hAnsi="Times New Roman" w:cs="Times New Roman"/>
                <w:sz w:val="18"/>
                <w:szCs w:val="18"/>
              </w:rPr>
              <w:t>,</w:t>
            </w:r>
            <w:r w:rsidR="00874B0B">
              <w:rPr>
                <w:rFonts w:ascii="Times New Roman" w:hAnsi="Times New Roman" w:cs="Times New Roman"/>
                <w:sz w:val="18"/>
                <w:szCs w:val="18"/>
              </w:rPr>
              <w:t xml:space="preserve"> </w:t>
            </w:r>
            <w:r>
              <w:rPr>
                <w:rFonts w:ascii="Times New Roman" w:hAnsi="Times New Roman" w:cs="Times New Roman"/>
                <w:sz w:val="18"/>
                <w:szCs w:val="18"/>
              </w:rPr>
              <w:t xml:space="preserve">the BOCA ME </w:t>
            </w:r>
            <w:r w:rsidR="00874B0B">
              <w:rPr>
                <w:rFonts w:ascii="Times New Roman" w:hAnsi="Times New Roman" w:cs="Times New Roman"/>
                <w:sz w:val="18"/>
                <w:szCs w:val="18"/>
              </w:rPr>
              <w:t>can also be used regardless of lane width.</w:t>
            </w:r>
          </w:p>
        </w:tc>
      </w:tr>
      <w:tr w:rsidR="000E61DD" w:rsidRPr="001116D6" w14:paraId="5AF79900" w14:textId="77777777" w:rsidTr="00675FB5">
        <w:trPr>
          <w:jc w:val="center"/>
        </w:trPr>
        <w:tc>
          <w:tcPr>
            <w:cnfStyle w:val="001000000000" w:firstRow="0" w:lastRow="0" w:firstColumn="1" w:lastColumn="0" w:oddVBand="0" w:evenVBand="0" w:oddHBand="0" w:evenHBand="0" w:firstRowFirstColumn="0" w:firstRowLastColumn="0" w:lastRowFirstColumn="0" w:lastRowLastColumn="0"/>
            <w:tcW w:w="1646" w:type="dxa"/>
            <w:vMerge/>
            <w:tcBorders>
              <w:top w:val="single" w:sz="6" w:space="0" w:color="000000"/>
              <w:bottom w:val="single" w:sz="6" w:space="0" w:color="000000"/>
            </w:tcBorders>
            <w:shd w:val="clear" w:color="auto" w:fill="auto"/>
            <w:tcMar>
              <w:top w:w="43" w:type="dxa"/>
              <w:left w:w="29" w:type="dxa"/>
              <w:bottom w:w="43" w:type="dxa"/>
              <w:right w:w="29" w:type="dxa"/>
            </w:tcMar>
            <w:vAlign w:val="top"/>
          </w:tcPr>
          <w:p w14:paraId="0DC9F484" w14:textId="77777777" w:rsidR="000E61DD" w:rsidRPr="001116D6" w:rsidRDefault="000E61DD" w:rsidP="000E61DD">
            <w:pPr>
              <w:rPr>
                <w:rFonts w:ascii="Times New Roman" w:hAnsi="Times New Roman" w:cs="Times New Roman"/>
                <w:sz w:val="20"/>
              </w:rPr>
            </w:pPr>
          </w:p>
        </w:tc>
        <w:tc>
          <w:tcPr>
            <w:tcW w:w="3023"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17B61551" w14:textId="47454709" w:rsidR="000E61DD" w:rsidRPr="000E61DD" w:rsidRDefault="000E61DD" w:rsidP="000E61DD">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E61DD">
              <w:rPr>
                <w:rFonts w:ascii="Times New Roman" w:hAnsi="Times New Roman" w:cs="Times New Roman"/>
                <w:sz w:val="18"/>
                <w:szCs w:val="18"/>
              </w:rPr>
              <w:t>Normally binder differs from base to surface layers. So</w:t>
            </w:r>
            <w:r w:rsidR="002C67A8">
              <w:rPr>
                <w:rFonts w:ascii="Times New Roman" w:hAnsi="Times New Roman" w:cs="Times New Roman"/>
                <w:sz w:val="18"/>
                <w:szCs w:val="18"/>
              </w:rPr>
              <w:t>,</w:t>
            </w:r>
            <w:r w:rsidRPr="000E61DD">
              <w:rPr>
                <w:rFonts w:ascii="Times New Roman" w:hAnsi="Times New Roman" w:cs="Times New Roman"/>
                <w:sz w:val="18"/>
                <w:szCs w:val="18"/>
              </w:rPr>
              <w:t xml:space="preserve"> 7.5 is for base? That is </w:t>
            </w:r>
            <w:proofErr w:type="gramStart"/>
            <w:r w:rsidRPr="000E61DD">
              <w:rPr>
                <w:rFonts w:ascii="Times New Roman" w:hAnsi="Times New Roman" w:cs="Times New Roman"/>
                <w:sz w:val="18"/>
                <w:szCs w:val="18"/>
              </w:rPr>
              <w:t>pretty high</w:t>
            </w:r>
            <w:proofErr w:type="gramEnd"/>
            <w:r w:rsidRPr="000E61DD">
              <w:rPr>
                <w:rFonts w:ascii="Times New Roman" w:hAnsi="Times New Roman" w:cs="Times New Roman"/>
                <w:sz w:val="18"/>
                <w:szCs w:val="18"/>
              </w:rPr>
              <w:t xml:space="preserve">. </w:t>
            </w:r>
          </w:p>
        </w:tc>
        <w:tc>
          <w:tcPr>
            <w:tcW w:w="5381"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781877E0" w14:textId="026F8A90" w:rsidR="003E48DD" w:rsidRDefault="003E48DD" w:rsidP="003E48DD">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The surface layer would have been milled off in this design example</w:t>
            </w:r>
            <w:r w:rsidR="000809F1">
              <w:rPr>
                <w:rFonts w:ascii="Times New Roman" w:hAnsi="Times New Roman" w:cs="Times New Roman"/>
                <w:sz w:val="18"/>
                <w:szCs w:val="18"/>
              </w:rPr>
              <w:t>,</w:t>
            </w:r>
            <w:r>
              <w:rPr>
                <w:rFonts w:ascii="Times New Roman" w:hAnsi="Times New Roman" w:cs="Times New Roman"/>
                <w:sz w:val="18"/>
                <w:szCs w:val="18"/>
              </w:rPr>
              <w:t xml:space="preserve"> so the intent was to use the binder from the base layer.  The binder type was not provided </w:t>
            </w:r>
            <w:r w:rsidR="00874B0B">
              <w:rPr>
                <w:rFonts w:ascii="Times New Roman" w:hAnsi="Times New Roman" w:cs="Times New Roman"/>
                <w:sz w:val="18"/>
                <w:szCs w:val="18"/>
              </w:rPr>
              <w:t xml:space="preserve">by the agency, </w:t>
            </w:r>
            <w:r>
              <w:rPr>
                <w:rFonts w:ascii="Times New Roman" w:hAnsi="Times New Roman" w:cs="Times New Roman"/>
                <w:sz w:val="18"/>
                <w:szCs w:val="18"/>
              </w:rPr>
              <w:t xml:space="preserve">so I used my best guess based on online documents. </w:t>
            </w:r>
          </w:p>
          <w:p w14:paraId="04FB05AD" w14:textId="77777777" w:rsidR="003E48DD" w:rsidRDefault="003E48DD" w:rsidP="003E48DD">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3F5C8218" w14:textId="0C236F09" w:rsidR="000E61DD" w:rsidRPr="009C2F91" w:rsidRDefault="003E48DD" w:rsidP="003E48DD">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7.5% does seem high but this is what the agency provided.</w:t>
            </w:r>
          </w:p>
        </w:tc>
      </w:tr>
      <w:tr w:rsidR="000E61DD" w:rsidRPr="001116D6" w14:paraId="70B13829" w14:textId="77777777" w:rsidTr="00675FB5">
        <w:trPr>
          <w:jc w:val="center"/>
        </w:trPr>
        <w:tc>
          <w:tcPr>
            <w:cnfStyle w:val="001000000000" w:firstRow="0" w:lastRow="0" w:firstColumn="1" w:lastColumn="0" w:oddVBand="0" w:evenVBand="0" w:oddHBand="0" w:evenHBand="0" w:firstRowFirstColumn="0" w:firstRowLastColumn="0" w:lastRowFirstColumn="0" w:lastRowLastColumn="0"/>
            <w:tcW w:w="1646" w:type="dxa"/>
            <w:vMerge/>
            <w:tcBorders>
              <w:top w:val="single" w:sz="6" w:space="0" w:color="000000"/>
              <w:bottom w:val="single" w:sz="6" w:space="0" w:color="000000"/>
            </w:tcBorders>
            <w:shd w:val="clear" w:color="auto" w:fill="auto"/>
            <w:tcMar>
              <w:top w:w="43" w:type="dxa"/>
              <w:left w:w="29" w:type="dxa"/>
              <w:bottom w:w="43" w:type="dxa"/>
              <w:right w:w="29" w:type="dxa"/>
            </w:tcMar>
            <w:vAlign w:val="top"/>
          </w:tcPr>
          <w:p w14:paraId="3B443BD9" w14:textId="77777777" w:rsidR="000E61DD" w:rsidRPr="001116D6" w:rsidRDefault="000E61DD" w:rsidP="000E61DD">
            <w:pPr>
              <w:rPr>
                <w:rFonts w:ascii="Times New Roman" w:hAnsi="Times New Roman" w:cs="Times New Roman"/>
                <w:sz w:val="20"/>
              </w:rPr>
            </w:pPr>
          </w:p>
        </w:tc>
        <w:tc>
          <w:tcPr>
            <w:tcW w:w="3023"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43B8C07C" w14:textId="3FEE5C1D" w:rsidR="000E61DD" w:rsidRPr="000E61DD" w:rsidRDefault="000E61DD" w:rsidP="000E61DD">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E61DD">
              <w:rPr>
                <w:rFonts w:ascii="Times New Roman" w:hAnsi="Times New Roman" w:cs="Times New Roman"/>
                <w:sz w:val="18"/>
                <w:szCs w:val="18"/>
              </w:rPr>
              <w:t>Is the webinar going to be recorded and presentation will be uploaded?</w:t>
            </w:r>
          </w:p>
        </w:tc>
        <w:tc>
          <w:tcPr>
            <w:tcW w:w="5381"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21BD27EB" w14:textId="7F992858" w:rsidR="000E61DD" w:rsidRPr="009C2F91" w:rsidRDefault="000E61DD" w:rsidP="000E61DD">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E61DD">
              <w:rPr>
                <w:rFonts w:ascii="Times New Roman" w:hAnsi="Times New Roman" w:cs="Times New Roman"/>
                <w:sz w:val="18"/>
                <w:szCs w:val="18"/>
              </w:rPr>
              <w:t xml:space="preserve">Yes, the webinar </w:t>
            </w:r>
            <w:r w:rsidR="00241AA1">
              <w:rPr>
                <w:rFonts w:ascii="Times New Roman" w:hAnsi="Times New Roman" w:cs="Times New Roman"/>
                <w:sz w:val="18"/>
                <w:szCs w:val="18"/>
              </w:rPr>
              <w:t>is being</w:t>
            </w:r>
            <w:r w:rsidRPr="000E61DD">
              <w:rPr>
                <w:rFonts w:ascii="Times New Roman" w:hAnsi="Times New Roman" w:cs="Times New Roman"/>
                <w:sz w:val="18"/>
                <w:szCs w:val="18"/>
              </w:rPr>
              <w:t xml:space="preserve"> recorded and we will send an email containing a link to its posting in a few weeks.  PPTs also.</w:t>
            </w:r>
          </w:p>
        </w:tc>
      </w:tr>
      <w:tr w:rsidR="000E61DD" w:rsidRPr="001116D6" w14:paraId="3C12C2DC" w14:textId="77777777" w:rsidTr="00675FB5">
        <w:trPr>
          <w:jc w:val="center"/>
        </w:trPr>
        <w:tc>
          <w:tcPr>
            <w:cnfStyle w:val="001000000000" w:firstRow="0" w:lastRow="0" w:firstColumn="1" w:lastColumn="0" w:oddVBand="0" w:evenVBand="0" w:oddHBand="0" w:evenHBand="0" w:firstRowFirstColumn="0" w:firstRowLastColumn="0" w:lastRowFirstColumn="0" w:lastRowLastColumn="0"/>
            <w:tcW w:w="1646" w:type="dxa"/>
            <w:vMerge/>
            <w:tcBorders>
              <w:top w:val="single" w:sz="6" w:space="0" w:color="000000"/>
              <w:bottom w:val="single" w:sz="6" w:space="0" w:color="000000"/>
            </w:tcBorders>
            <w:shd w:val="clear" w:color="auto" w:fill="auto"/>
            <w:tcMar>
              <w:top w:w="43" w:type="dxa"/>
              <w:left w:w="29" w:type="dxa"/>
              <w:bottom w:w="43" w:type="dxa"/>
              <w:right w:w="29" w:type="dxa"/>
            </w:tcMar>
            <w:vAlign w:val="top"/>
          </w:tcPr>
          <w:p w14:paraId="59C47C45" w14:textId="77777777" w:rsidR="000E61DD" w:rsidRPr="001116D6" w:rsidRDefault="000E61DD" w:rsidP="000E61DD">
            <w:pPr>
              <w:rPr>
                <w:rFonts w:ascii="Times New Roman" w:hAnsi="Times New Roman" w:cs="Times New Roman"/>
                <w:sz w:val="20"/>
              </w:rPr>
            </w:pPr>
          </w:p>
        </w:tc>
        <w:tc>
          <w:tcPr>
            <w:tcW w:w="3023"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61E05B2D" w14:textId="46052A3E" w:rsidR="000E61DD" w:rsidRPr="000E61DD" w:rsidRDefault="000E61DD" w:rsidP="000E61DD">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E61DD">
              <w:rPr>
                <w:rFonts w:ascii="Times New Roman" w:hAnsi="Times New Roman" w:cs="Times New Roman"/>
                <w:sz w:val="18"/>
                <w:szCs w:val="18"/>
              </w:rPr>
              <w:t xml:space="preserve">Instead of PMED, you can also use AASHTO chart to estimate k-value. </w:t>
            </w:r>
            <w:r w:rsidR="003E48DD" w:rsidRPr="000E61DD">
              <w:rPr>
                <w:rFonts w:ascii="Times New Roman" w:hAnsi="Times New Roman" w:cs="Times New Roman"/>
                <w:sz w:val="18"/>
                <w:szCs w:val="18"/>
              </w:rPr>
              <w:t>H</w:t>
            </w:r>
            <w:r w:rsidRPr="000E61DD">
              <w:rPr>
                <w:rFonts w:ascii="Times New Roman" w:hAnsi="Times New Roman" w:cs="Times New Roman"/>
                <w:sz w:val="18"/>
                <w:szCs w:val="18"/>
              </w:rPr>
              <w:t>owever, I don</w:t>
            </w:r>
            <w:r w:rsidR="001819E9">
              <w:rPr>
                <w:rFonts w:ascii="Times New Roman" w:hAnsi="Times New Roman" w:cs="Times New Roman"/>
                <w:sz w:val="18"/>
                <w:szCs w:val="18"/>
              </w:rPr>
              <w:t>’</w:t>
            </w:r>
            <w:r w:rsidRPr="000E61DD">
              <w:rPr>
                <w:rFonts w:ascii="Times New Roman" w:hAnsi="Times New Roman" w:cs="Times New Roman"/>
                <w:sz w:val="18"/>
                <w:szCs w:val="18"/>
              </w:rPr>
              <w:t>t think 2</w:t>
            </w:r>
            <w:r w:rsidR="002C67A8">
              <w:rPr>
                <w:rFonts w:ascii="Times New Roman" w:hAnsi="Times New Roman" w:cs="Times New Roman"/>
                <w:sz w:val="18"/>
                <w:szCs w:val="18"/>
              </w:rPr>
              <w:t>-inch</w:t>
            </w:r>
            <w:r w:rsidRPr="000E61DD">
              <w:rPr>
                <w:rFonts w:ascii="Times New Roman" w:hAnsi="Times New Roman" w:cs="Times New Roman"/>
                <w:sz w:val="18"/>
                <w:szCs w:val="18"/>
              </w:rPr>
              <w:t xml:space="preserve"> layer option is available.</w:t>
            </w:r>
          </w:p>
        </w:tc>
        <w:tc>
          <w:tcPr>
            <w:tcW w:w="5381"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7716ADB4" w14:textId="35FBFB99" w:rsidR="000E61DD" w:rsidRPr="009C2F91" w:rsidRDefault="003E48DD" w:rsidP="003E48DD">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It is possible to use the AASHTO design guide with a thicker base and that would give you a first guess</w:t>
            </w:r>
            <w:r w:rsidR="00306952">
              <w:rPr>
                <w:rFonts w:ascii="Times New Roman" w:hAnsi="Times New Roman" w:cs="Times New Roman"/>
                <w:sz w:val="18"/>
                <w:szCs w:val="18"/>
              </w:rPr>
              <w:t>,</w:t>
            </w:r>
            <w:r>
              <w:rPr>
                <w:rFonts w:ascii="Times New Roman" w:hAnsi="Times New Roman" w:cs="Times New Roman"/>
                <w:sz w:val="18"/>
                <w:szCs w:val="18"/>
              </w:rPr>
              <w:t xml:space="preserve"> but it </w:t>
            </w:r>
            <w:r w:rsidR="00241AA1">
              <w:rPr>
                <w:rFonts w:ascii="Times New Roman" w:hAnsi="Times New Roman" w:cs="Times New Roman"/>
                <w:sz w:val="18"/>
                <w:szCs w:val="18"/>
              </w:rPr>
              <w:t xml:space="preserve">is </w:t>
            </w:r>
            <w:r>
              <w:rPr>
                <w:rFonts w:ascii="Times New Roman" w:hAnsi="Times New Roman" w:cs="Times New Roman"/>
                <w:sz w:val="18"/>
                <w:szCs w:val="18"/>
              </w:rPr>
              <w:t>pretty easy to put your guess in PMED and let it determine the k-value for you since the output of the AASHTO ’93 table might be different than what is obtained with PMED.</w:t>
            </w:r>
          </w:p>
        </w:tc>
      </w:tr>
      <w:tr w:rsidR="000E61DD" w:rsidRPr="001116D6" w14:paraId="0A5A2524" w14:textId="77777777" w:rsidTr="00675FB5">
        <w:trPr>
          <w:jc w:val="center"/>
        </w:trPr>
        <w:tc>
          <w:tcPr>
            <w:cnfStyle w:val="001000000000" w:firstRow="0" w:lastRow="0" w:firstColumn="1" w:lastColumn="0" w:oddVBand="0" w:evenVBand="0" w:oddHBand="0" w:evenHBand="0" w:firstRowFirstColumn="0" w:firstRowLastColumn="0" w:lastRowFirstColumn="0" w:lastRowLastColumn="0"/>
            <w:tcW w:w="1646" w:type="dxa"/>
            <w:vMerge/>
            <w:tcBorders>
              <w:top w:val="single" w:sz="6" w:space="0" w:color="000000"/>
              <w:bottom w:val="single" w:sz="6" w:space="0" w:color="000000"/>
            </w:tcBorders>
            <w:shd w:val="clear" w:color="auto" w:fill="auto"/>
            <w:tcMar>
              <w:top w:w="43" w:type="dxa"/>
              <w:left w:w="29" w:type="dxa"/>
              <w:bottom w:w="43" w:type="dxa"/>
              <w:right w:w="29" w:type="dxa"/>
            </w:tcMar>
            <w:vAlign w:val="top"/>
          </w:tcPr>
          <w:p w14:paraId="67B57D5F" w14:textId="77777777" w:rsidR="000E61DD" w:rsidRPr="001116D6" w:rsidRDefault="000E61DD" w:rsidP="000E61DD">
            <w:pPr>
              <w:rPr>
                <w:rFonts w:ascii="Times New Roman" w:hAnsi="Times New Roman" w:cs="Times New Roman"/>
                <w:sz w:val="20"/>
              </w:rPr>
            </w:pPr>
          </w:p>
        </w:tc>
        <w:tc>
          <w:tcPr>
            <w:tcW w:w="3023"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3897A6B0" w14:textId="6F3E34BC" w:rsidR="000E61DD" w:rsidRPr="000E61DD" w:rsidRDefault="000E61DD" w:rsidP="000E61DD">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bookmarkStart w:id="0" w:name="_Hlk84849447"/>
            <w:r w:rsidRPr="000E61DD">
              <w:rPr>
                <w:rFonts w:ascii="Times New Roman" w:hAnsi="Times New Roman" w:cs="Times New Roman"/>
                <w:sz w:val="18"/>
                <w:szCs w:val="18"/>
              </w:rPr>
              <w:t>What do you recommend for the existing pavement widened in the past</w:t>
            </w:r>
            <w:r w:rsidR="001819E9">
              <w:rPr>
                <w:rFonts w:ascii="Times New Roman" w:hAnsi="Times New Roman" w:cs="Times New Roman"/>
                <w:sz w:val="18"/>
                <w:szCs w:val="18"/>
              </w:rPr>
              <w:t xml:space="preserve"> </w:t>
            </w:r>
            <w:r w:rsidRPr="000E61DD">
              <w:rPr>
                <w:rFonts w:ascii="Times New Roman" w:hAnsi="Times New Roman" w:cs="Times New Roman"/>
                <w:sz w:val="18"/>
                <w:szCs w:val="18"/>
              </w:rPr>
              <w:t>(from 18 ft to 20 to 24 ft) when we consider thin concr</w:t>
            </w:r>
            <w:r w:rsidR="001819E9">
              <w:rPr>
                <w:rFonts w:ascii="Times New Roman" w:hAnsi="Times New Roman" w:cs="Times New Roman"/>
                <w:sz w:val="18"/>
                <w:szCs w:val="18"/>
              </w:rPr>
              <w:t>e</w:t>
            </w:r>
            <w:r w:rsidRPr="000E61DD">
              <w:rPr>
                <w:rFonts w:ascii="Times New Roman" w:hAnsi="Times New Roman" w:cs="Times New Roman"/>
                <w:sz w:val="18"/>
                <w:szCs w:val="18"/>
              </w:rPr>
              <w:t>te overlay 4 to 6 inches</w:t>
            </w:r>
            <w:bookmarkEnd w:id="0"/>
          </w:p>
        </w:tc>
        <w:tc>
          <w:tcPr>
            <w:tcW w:w="5381"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2CE28D79" w14:textId="0A9E1A5B" w:rsidR="00874B0B" w:rsidRPr="003A397C" w:rsidRDefault="00884B95" w:rsidP="008C2199">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A397C">
              <w:rPr>
                <w:rFonts w:ascii="Times New Roman" w:hAnsi="Times New Roman" w:cs="Times New Roman"/>
                <w:sz w:val="18"/>
                <w:szCs w:val="18"/>
              </w:rPr>
              <w:t xml:space="preserve">For this situation, it is recommended that tie bars </w:t>
            </w:r>
            <w:r w:rsidR="008C2199" w:rsidRPr="003A397C">
              <w:rPr>
                <w:rFonts w:ascii="Times New Roman" w:hAnsi="Times New Roman" w:cs="Times New Roman"/>
                <w:sz w:val="18"/>
                <w:szCs w:val="18"/>
              </w:rPr>
              <w:t xml:space="preserve">(e.g., 36-inch long #4 bars) </w:t>
            </w:r>
            <w:r w:rsidRPr="003A397C">
              <w:rPr>
                <w:rFonts w:ascii="Times New Roman" w:hAnsi="Times New Roman" w:cs="Times New Roman"/>
                <w:sz w:val="18"/>
                <w:szCs w:val="18"/>
              </w:rPr>
              <w:t>be placed in the thin concrete overlay</w:t>
            </w:r>
            <w:r w:rsidR="008C2199" w:rsidRPr="003A397C">
              <w:rPr>
                <w:rFonts w:ascii="Times New Roman" w:hAnsi="Times New Roman" w:cs="Times New Roman"/>
                <w:sz w:val="18"/>
                <w:szCs w:val="18"/>
              </w:rPr>
              <w:t xml:space="preserve"> across the old widening joint in case the widened portion of the existing pavement moves (horizontally and/or vertically) and propagates a crack in the overlay.  </w:t>
            </w:r>
            <w:r w:rsidR="003A397C">
              <w:rPr>
                <w:rFonts w:ascii="Times New Roman" w:hAnsi="Times New Roman" w:cs="Times New Roman"/>
                <w:sz w:val="18"/>
                <w:szCs w:val="18"/>
              </w:rPr>
              <w:t xml:space="preserve">For expediency, the tie bars can be secured directly to the AC in lieu of placing them on a chair.  </w:t>
            </w:r>
            <w:r w:rsidR="008C2199" w:rsidRPr="003A397C">
              <w:rPr>
                <w:rFonts w:ascii="Times New Roman" w:hAnsi="Times New Roman" w:cs="Times New Roman"/>
                <w:sz w:val="18"/>
                <w:szCs w:val="18"/>
              </w:rPr>
              <w:t>While the tie bars may not prevent the slab from being cracked, they will at least keep the crack tight.</w:t>
            </w:r>
          </w:p>
        </w:tc>
      </w:tr>
      <w:tr w:rsidR="000E61DD" w:rsidRPr="001116D6" w14:paraId="0EB065B0" w14:textId="77777777" w:rsidTr="00675FB5">
        <w:trPr>
          <w:jc w:val="center"/>
        </w:trPr>
        <w:tc>
          <w:tcPr>
            <w:cnfStyle w:val="001000000000" w:firstRow="0" w:lastRow="0" w:firstColumn="1" w:lastColumn="0" w:oddVBand="0" w:evenVBand="0" w:oddHBand="0" w:evenHBand="0" w:firstRowFirstColumn="0" w:firstRowLastColumn="0" w:lastRowFirstColumn="0" w:lastRowLastColumn="0"/>
            <w:tcW w:w="1646" w:type="dxa"/>
            <w:vMerge/>
            <w:tcBorders>
              <w:top w:val="single" w:sz="6" w:space="0" w:color="000000"/>
              <w:bottom w:val="single" w:sz="6" w:space="0" w:color="000000"/>
            </w:tcBorders>
            <w:shd w:val="clear" w:color="auto" w:fill="auto"/>
            <w:tcMar>
              <w:top w:w="43" w:type="dxa"/>
              <w:left w:w="29" w:type="dxa"/>
              <w:bottom w:w="43" w:type="dxa"/>
              <w:right w:w="29" w:type="dxa"/>
            </w:tcMar>
            <w:vAlign w:val="top"/>
          </w:tcPr>
          <w:p w14:paraId="05559960" w14:textId="77777777" w:rsidR="000E61DD" w:rsidRPr="001116D6" w:rsidRDefault="000E61DD" w:rsidP="000E61DD">
            <w:pPr>
              <w:rPr>
                <w:rFonts w:ascii="Times New Roman" w:hAnsi="Times New Roman" w:cs="Times New Roman"/>
                <w:sz w:val="20"/>
              </w:rPr>
            </w:pPr>
          </w:p>
        </w:tc>
        <w:tc>
          <w:tcPr>
            <w:tcW w:w="3023"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3FE99A1E" w14:textId="4ECB817F" w:rsidR="000E61DD" w:rsidRPr="000E61DD" w:rsidRDefault="000E61DD" w:rsidP="000E61DD">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E61DD">
              <w:rPr>
                <w:rFonts w:ascii="Times New Roman" w:hAnsi="Times New Roman" w:cs="Times New Roman"/>
                <w:sz w:val="18"/>
                <w:szCs w:val="18"/>
              </w:rPr>
              <w:t xml:space="preserve">Why not </w:t>
            </w:r>
            <w:proofErr w:type="gramStart"/>
            <w:r w:rsidRPr="000E61DD">
              <w:rPr>
                <w:rFonts w:ascii="Times New Roman" w:hAnsi="Times New Roman" w:cs="Times New Roman"/>
                <w:sz w:val="18"/>
                <w:szCs w:val="18"/>
              </w:rPr>
              <w:t>take into account</w:t>
            </w:r>
            <w:proofErr w:type="gramEnd"/>
            <w:r w:rsidRPr="000E61DD">
              <w:rPr>
                <w:rFonts w:ascii="Times New Roman" w:hAnsi="Times New Roman" w:cs="Times New Roman"/>
                <w:sz w:val="18"/>
                <w:szCs w:val="18"/>
              </w:rPr>
              <w:t xml:space="preserve"> the bond between the asphalt (origi</w:t>
            </w:r>
            <w:r w:rsidR="001819E9">
              <w:rPr>
                <w:rFonts w:ascii="Times New Roman" w:hAnsi="Times New Roman" w:cs="Times New Roman"/>
                <w:sz w:val="18"/>
                <w:szCs w:val="18"/>
              </w:rPr>
              <w:t>n</w:t>
            </w:r>
            <w:r w:rsidRPr="000E61DD">
              <w:rPr>
                <w:rFonts w:ascii="Times New Roman" w:hAnsi="Times New Roman" w:cs="Times New Roman"/>
                <w:sz w:val="18"/>
                <w:szCs w:val="18"/>
              </w:rPr>
              <w:t>al or milled surface) and</w:t>
            </w:r>
            <w:r w:rsidR="001819E9">
              <w:rPr>
                <w:rFonts w:ascii="Times New Roman" w:hAnsi="Times New Roman" w:cs="Times New Roman"/>
                <w:sz w:val="18"/>
                <w:szCs w:val="18"/>
              </w:rPr>
              <w:t xml:space="preserve"> </w:t>
            </w:r>
            <w:proofErr w:type="spellStart"/>
            <w:r w:rsidRPr="000E61DD">
              <w:rPr>
                <w:rFonts w:ascii="Times New Roman" w:hAnsi="Times New Roman" w:cs="Times New Roman"/>
                <w:sz w:val="18"/>
                <w:szCs w:val="18"/>
              </w:rPr>
              <w:t>Whitetopping</w:t>
            </w:r>
            <w:proofErr w:type="spellEnd"/>
            <w:r w:rsidRPr="000E61DD">
              <w:rPr>
                <w:rFonts w:ascii="Times New Roman" w:hAnsi="Times New Roman" w:cs="Times New Roman"/>
                <w:sz w:val="18"/>
                <w:szCs w:val="18"/>
              </w:rPr>
              <w:t xml:space="preserve"> and model that. </w:t>
            </w:r>
            <w:r w:rsidR="003B2F53">
              <w:rPr>
                <w:rFonts w:ascii="Times New Roman" w:hAnsi="Times New Roman" w:cs="Times New Roman"/>
                <w:sz w:val="18"/>
                <w:szCs w:val="18"/>
              </w:rPr>
              <w:t>I</w:t>
            </w:r>
            <w:r w:rsidRPr="000E61DD">
              <w:rPr>
                <w:rFonts w:ascii="Times New Roman" w:hAnsi="Times New Roman" w:cs="Times New Roman"/>
                <w:sz w:val="18"/>
                <w:szCs w:val="18"/>
              </w:rPr>
              <w:t>t may contribute to longer perfo</w:t>
            </w:r>
            <w:r w:rsidR="001819E9">
              <w:rPr>
                <w:rFonts w:ascii="Times New Roman" w:hAnsi="Times New Roman" w:cs="Times New Roman"/>
                <w:sz w:val="18"/>
                <w:szCs w:val="18"/>
              </w:rPr>
              <w:t>r</w:t>
            </w:r>
            <w:r w:rsidRPr="000E61DD">
              <w:rPr>
                <w:rFonts w:ascii="Times New Roman" w:hAnsi="Times New Roman" w:cs="Times New Roman"/>
                <w:sz w:val="18"/>
                <w:szCs w:val="18"/>
              </w:rPr>
              <w:t>mance life</w:t>
            </w:r>
          </w:p>
        </w:tc>
        <w:tc>
          <w:tcPr>
            <w:tcW w:w="5381"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7FCA4B1C" w14:textId="4F1CE091" w:rsidR="000E61DD" w:rsidRPr="009C2F91" w:rsidRDefault="00874B0B" w:rsidP="000E61DD">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PMED does consider the concrete and asphalt layer to be one bonded layer and it is recommended in the </w:t>
            </w:r>
            <w:r w:rsidR="003B2F53">
              <w:rPr>
                <w:rFonts w:ascii="Times New Roman" w:hAnsi="Times New Roman" w:cs="Times New Roman"/>
                <w:sz w:val="18"/>
                <w:szCs w:val="18"/>
              </w:rPr>
              <w:t xml:space="preserve">MEPDG Manual of Practice </w:t>
            </w:r>
            <w:r>
              <w:rPr>
                <w:rFonts w:ascii="Times New Roman" w:hAnsi="Times New Roman" w:cs="Times New Roman"/>
                <w:sz w:val="18"/>
                <w:szCs w:val="18"/>
              </w:rPr>
              <w:t>to assume the bond is maintained throughout the design life.</w:t>
            </w:r>
          </w:p>
        </w:tc>
      </w:tr>
      <w:tr w:rsidR="000E61DD" w:rsidRPr="001116D6" w14:paraId="05C4AA51" w14:textId="77777777" w:rsidTr="00675FB5">
        <w:trPr>
          <w:jc w:val="center"/>
        </w:trPr>
        <w:tc>
          <w:tcPr>
            <w:cnfStyle w:val="001000000000" w:firstRow="0" w:lastRow="0" w:firstColumn="1" w:lastColumn="0" w:oddVBand="0" w:evenVBand="0" w:oddHBand="0" w:evenHBand="0" w:firstRowFirstColumn="0" w:firstRowLastColumn="0" w:lastRowFirstColumn="0" w:lastRowLastColumn="0"/>
            <w:tcW w:w="1646" w:type="dxa"/>
            <w:vMerge/>
            <w:tcBorders>
              <w:top w:val="single" w:sz="6" w:space="0" w:color="000000"/>
              <w:bottom w:val="single" w:sz="6" w:space="0" w:color="000000"/>
            </w:tcBorders>
            <w:shd w:val="clear" w:color="auto" w:fill="auto"/>
            <w:tcMar>
              <w:top w:w="43" w:type="dxa"/>
              <w:left w:w="29" w:type="dxa"/>
              <w:bottom w:w="43" w:type="dxa"/>
              <w:right w:w="29" w:type="dxa"/>
            </w:tcMar>
            <w:vAlign w:val="top"/>
          </w:tcPr>
          <w:p w14:paraId="43ABA4F5" w14:textId="77777777" w:rsidR="000E61DD" w:rsidRPr="001116D6" w:rsidRDefault="000E61DD" w:rsidP="000E61DD">
            <w:pPr>
              <w:rPr>
                <w:rFonts w:ascii="Times New Roman" w:hAnsi="Times New Roman" w:cs="Times New Roman"/>
                <w:sz w:val="20"/>
              </w:rPr>
            </w:pPr>
          </w:p>
        </w:tc>
        <w:tc>
          <w:tcPr>
            <w:tcW w:w="3023"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2AE427B1" w14:textId="5B5E3247" w:rsidR="000E61DD" w:rsidRPr="000E61DD" w:rsidRDefault="000E61DD" w:rsidP="000E61DD">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E61DD">
              <w:rPr>
                <w:rFonts w:ascii="Times New Roman" w:hAnsi="Times New Roman" w:cs="Times New Roman"/>
                <w:sz w:val="18"/>
                <w:szCs w:val="18"/>
              </w:rPr>
              <w:t>How do you select for bonding/no bonding in the field?</w:t>
            </w:r>
          </w:p>
        </w:tc>
        <w:tc>
          <w:tcPr>
            <w:tcW w:w="5381"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0DD37F3B" w14:textId="125C883E" w:rsidR="000E61DD" w:rsidRPr="009C2F91" w:rsidRDefault="00FC5FEF" w:rsidP="000E61DD">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It is based on the thickness and quality of the asphalt.  If the asphalt is 2 in</w:t>
            </w:r>
            <w:r w:rsidR="00FC57E2">
              <w:rPr>
                <w:rFonts w:ascii="Times New Roman" w:hAnsi="Times New Roman" w:cs="Times New Roman"/>
                <w:sz w:val="18"/>
                <w:szCs w:val="18"/>
              </w:rPr>
              <w:t>ches</w:t>
            </w:r>
            <w:r>
              <w:rPr>
                <w:rFonts w:ascii="Times New Roman" w:hAnsi="Times New Roman" w:cs="Times New Roman"/>
                <w:sz w:val="18"/>
                <w:szCs w:val="18"/>
              </w:rPr>
              <w:t xml:space="preserve"> or less after milling that design and an unbonded overlay.  If the asphalt is 3 in</w:t>
            </w:r>
            <w:r w:rsidR="00FC57E2">
              <w:rPr>
                <w:rFonts w:ascii="Times New Roman" w:hAnsi="Times New Roman" w:cs="Times New Roman"/>
                <w:sz w:val="18"/>
                <w:szCs w:val="18"/>
              </w:rPr>
              <w:t>ches</w:t>
            </w:r>
            <w:r>
              <w:rPr>
                <w:rFonts w:ascii="Times New Roman" w:hAnsi="Times New Roman" w:cs="Times New Roman"/>
                <w:sz w:val="18"/>
                <w:szCs w:val="18"/>
              </w:rPr>
              <w:t xml:space="preserve"> or greater and is in adequate or marginal condition or can be brought up to adequate or marginal with a few minor repairs, then </w:t>
            </w:r>
            <w:r w:rsidR="003B2F53">
              <w:rPr>
                <w:rFonts w:ascii="Times New Roman" w:hAnsi="Times New Roman" w:cs="Times New Roman"/>
                <w:sz w:val="18"/>
                <w:szCs w:val="18"/>
              </w:rPr>
              <w:t xml:space="preserve">it should be </w:t>
            </w:r>
            <w:r>
              <w:rPr>
                <w:rFonts w:ascii="Times New Roman" w:hAnsi="Times New Roman" w:cs="Times New Roman"/>
                <w:sz w:val="18"/>
                <w:szCs w:val="18"/>
              </w:rPr>
              <w:t>design</w:t>
            </w:r>
            <w:r w:rsidR="003B2F53">
              <w:rPr>
                <w:rFonts w:ascii="Times New Roman" w:hAnsi="Times New Roman" w:cs="Times New Roman"/>
                <w:sz w:val="18"/>
                <w:szCs w:val="18"/>
              </w:rPr>
              <w:t>ed</w:t>
            </w:r>
            <w:r>
              <w:rPr>
                <w:rFonts w:ascii="Times New Roman" w:hAnsi="Times New Roman" w:cs="Times New Roman"/>
                <w:sz w:val="18"/>
                <w:szCs w:val="18"/>
              </w:rPr>
              <w:t xml:space="preserve"> as a bonded overlay, If the asphalt is 3 in</w:t>
            </w:r>
            <w:r w:rsidR="00FC57E2">
              <w:rPr>
                <w:rFonts w:ascii="Times New Roman" w:hAnsi="Times New Roman" w:cs="Times New Roman"/>
                <w:sz w:val="18"/>
                <w:szCs w:val="18"/>
              </w:rPr>
              <w:t>ches</w:t>
            </w:r>
            <w:r>
              <w:rPr>
                <w:rFonts w:ascii="Times New Roman" w:hAnsi="Times New Roman" w:cs="Times New Roman"/>
                <w:sz w:val="18"/>
                <w:szCs w:val="18"/>
              </w:rPr>
              <w:t xml:space="preserve"> or greater and the quality is less than marginal</w:t>
            </w:r>
            <w:r w:rsidR="003B2F53">
              <w:rPr>
                <w:rFonts w:ascii="Times New Roman" w:hAnsi="Times New Roman" w:cs="Times New Roman"/>
                <w:sz w:val="18"/>
                <w:szCs w:val="18"/>
              </w:rPr>
              <w:t>,</w:t>
            </w:r>
            <w:r>
              <w:rPr>
                <w:rFonts w:ascii="Times New Roman" w:hAnsi="Times New Roman" w:cs="Times New Roman"/>
                <w:sz w:val="18"/>
                <w:szCs w:val="18"/>
              </w:rPr>
              <w:t xml:space="preserve"> then </w:t>
            </w:r>
            <w:r w:rsidR="003B2F53">
              <w:rPr>
                <w:rFonts w:ascii="Times New Roman" w:hAnsi="Times New Roman" w:cs="Times New Roman"/>
                <w:sz w:val="18"/>
                <w:szCs w:val="18"/>
              </w:rPr>
              <w:t xml:space="preserve">it should be </w:t>
            </w:r>
            <w:r>
              <w:rPr>
                <w:rFonts w:ascii="Times New Roman" w:hAnsi="Times New Roman" w:cs="Times New Roman"/>
                <w:sz w:val="18"/>
                <w:szCs w:val="18"/>
              </w:rPr>
              <w:t>design</w:t>
            </w:r>
            <w:r w:rsidR="003B2F53">
              <w:rPr>
                <w:rFonts w:ascii="Times New Roman" w:hAnsi="Times New Roman" w:cs="Times New Roman"/>
                <w:sz w:val="18"/>
                <w:szCs w:val="18"/>
              </w:rPr>
              <w:t>ed</w:t>
            </w:r>
            <w:r>
              <w:rPr>
                <w:rFonts w:ascii="Times New Roman" w:hAnsi="Times New Roman" w:cs="Times New Roman"/>
                <w:sz w:val="18"/>
                <w:szCs w:val="18"/>
              </w:rPr>
              <w:t xml:space="preserve"> as </w:t>
            </w:r>
            <w:r>
              <w:rPr>
                <w:rFonts w:ascii="Times New Roman" w:hAnsi="Times New Roman" w:cs="Times New Roman"/>
                <w:sz w:val="18"/>
                <w:szCs w:val="18"/>
              </w:rPr>
              <w:lastRenderedPageBreak/>
              <w:t xml:space="preserve">a JPC over AC overlay.  This </w:t>
            </w:r>
            <w:proofErr w:type="spellStart"/>
            <w:r>
              <w:rPr>
                <w:rFonts w:ascii="Times New Roman" w:hAnsi="Times New Roman" w:cs="Times New Roman"/>
                <w:sz w:val="18"/>
                <w:szCs w:val="18"/>
              </w:rPr>
              <w:t>CPTech</w:t>
            </w:r>
            <w:proofErr w:type="spellEnd"/>
            <w:r>
              <w:rPr>
                <w:rFonts w:ascii="Times New Roman" w:hAnsi="Times New Roman" w:cs="Times New Roman"/>
                <w:sz w:val="18"/>
                <w:szCs w:val="18"/>
              </w:rPr>
              <w:t xml:space="preserve"> Center Overlay Guide can be used to provide guidance on the correct selection:</w:t>
            </w:r>
            <w:r>
              <w:t xml:space="preserve"> </w:t>
            </w:r>
            <w:hyperlink r:id="rId8" w:history="1">
              <w:r w:rsidR="00FC57E2" w:rsidRPr="00E252F6">
                <w:rPr>
                  <w:rStyle w:val="Hyperlink"/>
                  <w:rFonts w:ascii="Times New Roman" w:hAnsi="Times New Roman" w:cs="Times New Roman"/>
                  <w:sz w:val="18"/>
                  <w:szCs w:val="18"/>
                </w:rPr>
                <w:t>https://intrans.iastate.edu/app/uploads/2018/08/Overlays_3rd_edition.pdf</w:t>
              </w:r>
            </w:hyperlink>
            <w:r w:rsidR="00FC57E2">
              <w:rPr>
                <w:rFonts w:ascii="Times New Roman" w:hAnsi="Times New Roman" w:cs="Times New Roman"/>
                <w:sz w:val="18"/>
                <w:szCs w:val="18"/>
              </w:rPr>
              <w:t>.</w:t>
            </w:r>
          </w:p>
        </w:tc>
      </w:tr>
      <w:tr w:rsidR="000E61DD" w:rsidRPr="001116D6" w14:paraId="7F72968D" w14:textId="77777777" w:rsidTr="00675FB5">
        <w:trPr>
          <w:jc w:val="center"/>
        </w:trPr>
        <w:tc>
          <w:tcPr>
            <w:cnfStyle w:val="001000000000" w:firstRow="0" w:lastRow="0" w:firstColumn="1" w:lastColumn="0" w:oddVBand="0" w:evenVBand="0" w:oddHBand="0" w:evenHBand="0" w:firstRowFirstColumn="0" w:firstRowLastColumn="0" w:lastRowFirstColumn="0" w:lastRowLastColumn="0"/>
            <w:tcW w:w="1646" w:type="dxa"/>
            <w:vMerge/>
            <w:tcBorders>
              <w:top w:val="single" w:sz="6" w:space="0" w:color="000000"/>
              <w:bottom w:val="single" w:sz="6" w:space="0" w:color="000000"/>
            </w:tcBorders>
            <w:shd w:val="clear" w:color="auto" w:fill="auto"/>
            <w:tcMar>
              <w:top w:w="43" w:type="dxa"/>
              <w:left w:w="29" w:type="dxa"/>
              <w:bottom w:w="43" w:type="dxa"/>
              <w:right w:w="29" w:type="dxa"/>
            </w:tcMar>
            <w:vAlign w:val="top"/>
          </w:tcPr>
          <w:p w14:paraId="7E5B9525" w14:textId="77777777" w:rsidR="000E61DD" w:rsidRPr="001116D6" w:rsidRDefault="000E61DD" w:rsidP="000E61DD">
            <w:pPr>
              <w:rPr>
                <w:rFonts w:ascii="Times New Roman" w:hAnsi="Times New Roman" w:cs="Times New Roman"/>
                <w:sz w:val="20"/>
              </w:rPr>
            </w:pPr>
          </w:p>
        </w:tc>
        <w:tc>
          <w:tcPr>
            <w:tcW w:w="3023"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1A7595F1" w14:textId="04B907ED" w:rsidR="000E61DD" w:rsidRPr="000E61DD" w:rsidRDefault="000E61DD" w:rsidP="000E61DD">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E61DD">
              <w:rPr>
                <w:rFonts w:ascii="Times New Roman" w:hAnsi="Times New Roman" w:cs="Times New Roman"/>
                <w:sz w:val="18"/>
                <w:szCs w:val="18"/>
              </w:rPr>
              <w:t>Would you be covering overlay over composite in your future seminars</w:t>
            </w:r>
          </w:p>
        </w:tc>
        <w:tc>
          <w:tcPr>
            <w:tcW w:w="5381"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2C060ECD" w14:textId="19C4F35C" w:rsidR="00FF50F1" w:rsidRPr="003A397C" w:rsidRDefault="00C92BB0" w:rsidP="003A397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A397C">
              <w:rPr>
                <w:rFonts w:ascii="Times New Roman" w:hAnsi="Times New Roman" w:cs="Times New Roman"/>
                <w:sz w:val="18"/>
                <w:szCs w:val="18"/>
              </w:rPr>
              <w:t xml:space="preserve">Bonded and unbonded concrete overlays of existing composite pavement were covered in the 2020 User Group meeting.  </w:t>
            </w:r>
            <w:r w:rsidR="001A1A59" w:rsidRPr="003A397C">
              <w:rPr>
                <w:rFonts w:ascii="Times New Roman" w:hAnsi="Times New Roman" w:cs="Times New Roman"/>
                <w:sz w:val="18"/>
                <w:szCs w:val="18"/>
              </w:rPr>
              <w:t>For the case whe</w:t>
            </w:r>
            <w:r w:rsidR="00FF50F1" w:rsidRPr="003A397C">
              <w:rPr>
                <w:rFonts w:ascii="Times New Roman" w:hAnsi="Times New Roman" w:cs="Times New Roman"/>
                <w:sz w:val="18"/>
                <w:szCs w:val="18"/>
              </w:rPr>
              <w:t xml:space="preserve">re </w:t>
            </w:r>
            <w:r w:rsidR="001A1A59" w:rsidRPr="003A397C">
              <w:rPr>
                <w:rFonts w:ascii="Times New Roman" w:hAnsi="Times New Roman" w:cs="Times New Roman"/>
                <w:sz w:val="18"/>
                <w:szCs w:val="18"/>
              </w:rPr>
              <w:t xml:space="preserve">the AC portion of the existing composite pavement is </w:t>
            </w:r>
            <w:r w:rsidR="00FF50F1" w:rsidRPr="003A397C">
              <w:rPr>
                <w:rFonts w:ascii="Times New Roman" w:hAnsi="Times New Roman" w:cs="Times New Roman"/>
                <w:sz w:val="18"/>
                <w:szCs w:val="18"/>
              </w:rPr>
              <w:t>≥</w:t>
            </w:r>
            <w:r w:rsidR="001A1A59" w:rsidRPr="003A397C">
              <w:rPr>
                <w:rFonts w:ascii="Times New Roman" w:hAnsi="Times New Roman" w:cs="Times New Roman"/>
                <w:sz w:val="18"/>
                <w:szCs w:val="18"/>
              </w:rPr>
              <w:t xml:space="preserve"> 4 inches thick, a demonstration </w:t>
            </w:r>
            <w:r w:rsidR="00FF50F1" w:rsidRPr="003A397C">
              <w:rPr>
                <w:rFonts w:ascii="Times New Roman" w:hAnsi="Times New Roman" w:cs="Times New Roman"/>
                <w:sz w:val="18"/>
                <w:szCs w:val="18"/>
              </w:rPr>
              <w:t>was given o</w:t>
            </w:r>
            <w:r w:rsidR="003A397C">
              <w:rPr>
                <w:rFonts w:ascii="Times New Roman" w:hAnsi="Times New Roman" w:cs="Times New Roman"/>
                <w:sz w:val="18"/>
                <w:szCs w:val="18"/>
              </w:rPr>
              <w:t>n</w:t>
            </w:r>
            <w:r w:rsidR="00FF50F1" w:rsidRPr="003A397C">
              <w:rPr>
                <w:rFonts w:ascii="Times New Roman" w:hAnsi="Times New Roman" w:cs="Times New Roman"/>
                <w:sz w:val="18"/>
                <w:szCs w:val="18"/>
              </w:rPr>
              <w:t xml:space="preserve"> </w:t>
            </w:r>
            <w:r w:rsidR="001A1A59" w:rsidRPr="003A397C">
              <w:rPr>
                <w:rFonts w:ascii="Times New Roman" w:hAnsi="Times New Roman" w:cs="Times New Roman"/>
                <w:sz w:val="18"/>
                <w:szCs w:val="18"/>
              </w:rPr>
              <w:t>the use of t</w:t>
            </w:r>
            <w:r w:rsidRPr="003A397C">
              <w:rPr>
                <w:rFonts w:ascii="Times New Roman" w:hAnsi="Times New Roman" w:cs="Times New Roman"/>
                <w:sz w:val="18"/>
                <w:szCs w:val="18"/>
              </w:rPr>
              <w:t xml:space="preserve">he short-jointed </w:t>
            </w:r>
            <w:r w:rsidR="001A1A59" w:rsidRPr="003A397C">
              <w:rPr>
                <w:rFonts w:ascii="Times New Roman" w:hAnsi="Times New Roman" w:cs="Times New Roman"/>
                <w:sz w:val="18"/>
                <w:szCs w:val="18"/>
              </w:rPr>
              <w:t>plain concrete pavement (SJPCP) design procedure within PMED</w:t>
            </w:r>
            <w:r w:rsidR="00FF50F1" w:rsidRPr="003A397C">
              <w:rPr>
                <w:rFonts w:ascii="Times New Roman" w:hAnsi="Times New Roman" w:cs="Times New Roman"/>
                <w:sz w:val="18"/>
                <w:szCs w:val="18"/>
              </w:rPr>
              <w:t>.</w:t>
            </w:r>
            <w:r w:rsidR="001A1A59" w:rsidRPr="003A397C">
              <w:rPr>
                <w:rFonts w:ascii="Times New Roman" w:hAnsi="Times New Roman" w:cs="Times New Roman"/>
                <w:sz w:val="18"/>
                <w:szCs w:val="18"/>
              </w:rPr>
              <w:t xml:space="preserve"> </w:t>
            </w:r>
            <w:r w:rsidR="00FF50F1" w:rsidRPr="003A397C">
              <w:rPr>
                <w:rFonts w:ascii="Times New Roman" w:hAnsi="Times New Roman" w:cs="Times New Roman"/>
                <w:sz w:val="18"/>
                <w:szCs w:val="18"/>
              </w:rPr>
              <w:t xml:space="preserve">In addition, a comparison was made with </w:t>
            </w:r>
            <w:r w:rsidR="001A1A59" w:rsidRPr="003A397C">
              <w:rPr>
                <w:rFonts w:ascii="Times New Roman" w:hAnsi="Times New Roman" w:cs="Times New Roman"/>
                <w:sz w:val="18"/>
                <w:szCs w:val="18"/>
              </w:rPr>
              <w:t>the University of Pittsburgh bonded concrete overlay of asphalt (BCOA) design procedure</w:t>
            </w:r>
            <w:r w:rsidR="00FF50F1" w:rsidRPr="003A397C">
              <w:rPr>
                <w:rFonts w:ascii="Times New Roman" w:hAnsi="Times New Roman" w:cs="Times New Roman"/>
                <w:sz w:val="18"/>
                <w:szCs w:val="18"/>
              </w:rPr>
              <w:t xml:space="preserve">.  For the case where the AC portion of the composite pavement is &lt; 4 inches, a demonstration was given involving the PMED JPC overlay design procedure, </w:t>
            </w:r>
            <w:r w:rsidR="003A397C">
              <w:rPr>
                <w:rFonts w:ascii="Times New Roman" w:hAnsi="Times New Roman" w:cs="Times New Roman"/>
                <w:sz w:val="18"/>
                <w:szCs w:val="18"/>
              </w:rPr>
              <w:t xml:space="preserve">the </w:t>
            </w:r>
            <w:r w:rsidR="00FF50F1" w:rsidRPr="003A397C">
              <w:rPr>
                <w:rFonts w:ascii="Times New Roman" w:hAnsi="Times New Roman" w:cs="Times New Roman"/>
                <w:sz w:val="18"/>
                <w:szCs w:val="18"/>
              </w:rPr>
              <w:t>PMED BCOA procedure</w:t>
            </w:r>
            <w:r w:rsidR="003A397C">
              <w:rPr>
                <w:rFonts w:ascii="Times New Roman" w:hAnsi="Times New Roman" w:cs="Times New Roman"/>
                <w:sz w:val="18"/>
                <w:szCs w:val="18"/>
              </w:rPr>
              <w:t>,</w:t>
            </w:r>
            <w:r w:rsidR="00FF50F1" w:rsidRPr="003A397C">
              <w:rPr>
                <w:rFonts w:ascii="Times New Roman" w:hAnsi="Times New Roman" w:cs="Times New Roman"/>
                <w:sz w:val="18"/>
                <w:szCs w:val="18"/>
              </w:rPr>
              <w:t xml:space="preserve"> and the University of Pittsburgh unbonded overlay</w:t>
            </w:r>
            <w:r w:rsidR="001A1A59" w:rsidRPr="003A397C">
              <w:rPr>
                <w:rFonts w:ascii="Times New Roman" w:hAnsi="Times New Roman" w:cs="Times New Roman"/>
                <w:sz w:val="18"/>
                <w:szCs w:val="18"/>
              </w:rPr>
              <w:t xml:space="preserve"> </w:t>
            </w:r>
            <w:r w:rsidR="00FF50F1" w:rsidRPr="003A397C">
              <w:rPr>
                <w:rFonts w:ascii="Times New Roman" w:hAnsi="Times New Roman" w:cs="Times New Roman"/>
                <w:sz w:val="18"/>
                <w:szCs w:val="18"/>
              </w:rPr>
              <w:t>mechanistic-empirical (UBOL-ME) procedure.</w:t>
            </w:r>
            <w:r w:rsidR="003A397C">
              <w:rPr>
                <w:rFonts w:ascii="Times New Roman" w:hAnsi="Times New Roman" w:cs="Times New Roman"/>
                <w:sz w:val="18"/>
                <w:szCs w:val="18"/>
              </w:rPr>
              <w:t xml:space="preserve">  </w:t>
            </w:r>
            <w:r w:rsidR="00FF50F1" w:rsidRPr="003A397C">
              <w:rPr>
                <w:rFonts w:ascii="Times New Roman" w:hAnsi="Times New Roman" w:cs="Times New Roman"/>
                <w:sz w:val="18"/>
                <w:szCs w:val="18"/>
              </w:rPr>
              <w:t>A recording of the 2020 User Group meeting is available</w:t>
            </w:r>
            <w:r w:rsidR="00A767C7" w:rsidRPr="003A397C">
              <w:rPr>
                <w:rFonts w:ascii="Times New Roman" w:hAnsi="Times New Roman" w:cs="Times New Roman"/>
                <w:sz w:val="18"/>
                <w:szCs w:val="18"/>
              </w:rPr>
              <w:t xml:space="preserve"> on the AASHTO Pavement ME Design website (</w:t>
            </w:r>
            <w:hyperlink r:id="rId9" w:history="1">
              <w:r w:rsidR="00A767C7" w:rsidRPr="003A397C">
                <w:rPr>
                  <w:rStyle w:val="Hyperlink"/>
                  <w:rFonts w:ascii="Times New Roman" w:hAnsi="Times New Roman" w:cs="Times New Roman"/>
                  <w:sz w:val="18"/>
                  <w:szCs w:val="18"/>
                </w:rPr>
                <w:t>https://me-design.com</w:t>
              </w:r>
            </w:hyperlink>
            <w:r w:rsidR="00A767C7" w:rsidRPr="003A397C">
              <w:rPr>
                <w:rFonts w:ascii="Times New Roman" w:hAnsi="Times New Roman" w:cs="Times New Roman"/>
                <w:sz w:val="18"/>
                <w:szCs w:val="18"/>
              </w:rPr>
              <w:t>).</w:t>
            </w:r>
            <w:r w:rsidR="003A397C">
              <w:rPr>
                <w:rFonts w:ascii="Times New Roman" w:hAnsi="Times New Roman" w:cs="Times New Roman"/>
                <w:sz w:val="18"/>
                <w:szCs w:val="18"/>
              </w:rPr>
              <w:t xml:space="preserve">  </w:t>
            </w:r>
            <w:r w:rsidR="003A397C">
              <w:rPr>
                <w:rFonts w:ascii="Times New Roman" w:hAnsi="Times New Roman" w:cs="Times New Roman"/>
                <w:sz w:val="18"/>
                <w:szCs w:val="18"/>
              </w:rPr>
              <w:t xml:space="preserve">The flow chart on slides 14-19 of </w:t>
            </w:r>
            <w:r w:rsidR="003A397C">
              <w:rPr>
                <w:rFonts w:ascii="Times New Roman" w:hAnsi="Times New Roman" w:cs="Times New Roman"/>
                <w:sz w:val="18"/>
                <w:szCs w:val="18"/>
              </w:rPr>
              <w:t xml:space="preserve">PMEUG </w:t>
            </w:r>
            <w:r w:rsidR="003A397C">
              <w:rPr>
                <w:rFonts w:ascii="Times New Roman" w:hAnsi="Times New Roman" w:cs="Times New Roman"/>
                <w:sz w:val="18"/>
                <w:szCs w:val="18"/>
              </w:rPr>
              <w:t xml:space="preserve">webinar </w:t>
            </w:r>
            <w:r w:rsidR="003A397C">
              <w:rPr>
                <w:rFonts w:ascii="Times New Roman" w:hAnsi="Times New Roman" w:cs="Times New Roman"/>
                <w:sz w:val="18"/>
                <w:szCs w:val="18"/>
              </w:rPr>
              <w:t xml:space="preserve">#2 </w:t>
            </w:r>
            <w:r w:rsidR="003A397C">
              <w:rPr>
                <w:rFonts w:ascii="Times New Roman" w:hAnsi="Times New Roman" w:cs="Times New Roman"/>
                <w:sz w:val="18"/>
                <w:szCs w:val="18"/>
              </w:rPr>
              <w:t>can</w:t>
            </w:r>
            <w:r w:rsidR="003A397C">
              <w:rPr>
                <w:rFonts w:ascii="Times New Roman" w:hAnsi="Times New Roman" w:cs="Times New Roman"/>
                <w:sz w:val="18"/>
                <w:szCs w:val="18"/>
              </w:rPr>
              <w:t xml:space="preserve"> be used to determine the correct design procedure, depending on the composite pavement conditions present.</w:t>
            </w:r>
          </w:p>
        </w:tc>
      </w:tr>
      <w:tr w:rsidR="000E61DD" w:rsidRPr="001116D6" w14:paraId="5C4604EE" w14:textId="77777777" w:rsidTr="00675FB5">
        <w:trPr>
          <w:jc w:val="center"/>
        </w:trPr>
        <w:tc>
          <w:tcPr>
            <w:cnfStyle w:val="001000000000" w:firstRow="0" w:lastRow="0" w:firstColumn="1" w:lastColumn="0" w:oddVBand="0" w:evenVBand="0" w:oddHBand="0" w:evenHBand="0" w:firstRowFirstColumn="0" w:firstRowLastColumn="0" w:lastRowFirstColumn="0" w:lastRowLastColumn="0"/>
            <w:tcW w:w="1646" w:type="dxa"/>
            <w:vMerge/>
            <w:tcBorders>
              <w:top w:val="single" w:sz="6" w:space="0" w:color="000000"/>
              <w:bottom w:val="double" w:sz="4" w:space="0" w:color="auto"/>
            </w:tcBorders>
            <w:shd w:val="clear" w:color="auto" w:fill="auto"/>
            <w:tcMar>
              <w:top w:w="43" w:type="dxa"/>
              <w:left w:w="29" w:type="dxa"/>
              <w:bottom w:w="43" w:type="dxa"/>
              <w:right w:w="29" w:type="dxa"/>
            </w:tcMar>
            <w:vAlign w:val="top"/>
            <w:hideMark/>
          </w:tcPr>
          <w:p w14:paraId="6FC0CEC0" w14:textId="77777777" w:rsidR="000E61DD" w:rsidRPr="001116D6" w:rsidRDefault="000E61DD" w:rsidP="000E61DD">
            <w:pPr>
              <w:rPr>
                <w:rFonts w:ascii="Times New Roman" w:eastAsiaTheme="minorHAnsi" w:hAnsi="Times New Roman" w:cs="Times New Roman"/>
                <w:sz w:val="20"/>
              </w:rPr>
            </w:pPr>
          </w:p>
        </w:tc>
        <w:tc>
          <w:tcPr>
            <w:tcW w:w="3023" w:type="dxa"/>
            <w:tcBorders>
              <w:top w:val="single" w:sz="6" w:space="0" w:color="000000"/>
              <w:bottom w:val="double" w:sz="4" w:space="0" w:color="auto"/>
            </w:tcBorders>
            <w:shd w:val="clear" w:color="auto" w:fill="auto"/>
            <w:tcMar>
              <w:top w:w="0" w:type="nil"/>
              <w:left w:w="0" w:type="nil"/>
              <w:bottom w:w="0" w:type="nil"/>
              <w:right w:w="0" w:type="nil"/>
            </w:tcMar>
            <w:vAlign w:val="top"/>
          </w:tcPr>
          <w:p w14:paraId="52C89EE0" w14:textId="4E9BF8FB" w:rsidR="000E61DD" w:rsidRPr="000E61DD" w:rsidRDefault="000E61DD" w:rsidP="000E61DD">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E61DD">
              <w:rPr>
                <w:rFonts w:ascii="Times New Roman" w:hAnsi="Times New Roman" w:cs="Times New Roman"/>
                <w:sz w:val="18"/>
                <w:szCs w:val="18"/>
              </w:rPr>
              <w:t>Do you recommend dowel</w:t>
            </w:r>
            <w:r w:rsidR="003B2F53">
              <w:rPr>
                <w:rFonts w:ascii="Times New Roman" w:hAnsi="Times New Roman" w:cs="Times New Roman"/>
                <w:sz w:val="18"/>
                <w:szCs w:val="18"/>
              </w:rPr>
              <w:t>s</w:t>
            </w:r>
            <w:r w:rsidRPr="000E61DD">
              <w:rPr>
                <w:rFonts w:ascii="Times New Roman" w:hAnsi="Times New Roman" w:cs="Times New Roman"/>
                <w:sz w:val="18"/>
                <w:szCs w:val="18"/>
              </w:rPr>
              <w:t xml:space="preserve"> for 6</w:t>
            </w:r>
            <w:r w:rsidR="003B2F53">
              <w:rPr>
                <w:rFonts w:ascii="Times New Roman" w:hAnsi="Times New Roman" w:cs="Times New Roman"/>
                <w:sz w:val="18"/>
                <w:szCs w:val="18"/>
              </w:rPr>
              <w:t>-</w:t>
            </w:r>
            <w:r w:rsidRPr="000E61DD">
              <w:rPr>
                <w:rFonts w:ascii="Times New Roman" w:hAnsi="Times New Roman" w:cs="Times New Roman"/>
                <w:sz w:val="18"/>
                <w:szCs w:val="18"/>
              </w:rPr>
              <w:t>inch concrete overlay?</w:t>
            </w:r>
          </w:p>
        </w:tc>
        <w:tc>
          <w:tcPr>
            <w:tcW w:w="5381" w:type="dxa"/>
            <w:tcBorders>
              <w:top w:val="single" w:sz="6" w:space="0" w:color="000000"/>
              <w:bottom w:val="double" w:sz="4" w:space="0" w:color="auto"/>
            </w:tcBorders>
            <w:shd w:val="clear" w:color="auto" w:fill="auto"/>
            <w:tcMar>
              <w:top w:w="0" w:type="nil"/>
              <w:left w:w="0" w:type="nil"/>
              <w:bottom w:w="0" w:type="nil"/>
              <w:right w:w="0" w:type="nil"/>
            </w:tcMar>
            <w:vAlign w:val="top"/>
          </w:tcPr>
          <w:p w14:paraId="7583CC6A" w14:textId="6ACF924E" w:rsidR="000E61DD" w:rsidRPr="009C2F91" w:rsidRDefault="0004448D" w:rsidP="000E61DD">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First</w:t>
            </w:r>
            <w:r w:rsidR="003B2F53">
              <w:rPr>
                <w:rFonts w:ascii="Times New Roman" w:hAnsi="Times New Roman" w:cs="Times New Roman"/>
                <w:sz w:val="18"/>
                <w:szCs w:val="18"/>
              </w:rPr>
              <w:t>,</w:t>
            </w:r>
            <w:r>
              <w:rPr>
                <w:rFonts w:ascii="Times New Roman" w:hAnsi="Times New Roman" w:cs="Times New Roman"/>
                <w:sz w:val="18"/>
                <w:szCs w:val="18"/>
              </w:rPr>
              <w:t xml:space="preserve"> perform the design to see if you anticipate faulting to develop. Use PMED or BCOA-ME.  BCOA-ME has the advantage of being calibrated with just </w:t>
            </w:r>
            <w:proofErr w:type="spellStart"/>
            <w:r>
              <w:rPr>
                <w:rFonts w:ascii="Times New Roman" w:hAnsi="Times New Roman" w:cs="Times New Roman"/>
                <w:sz w:val="18"/>
                <w:szCs w:val="18"/>
              </w:rPr>
              <w:t>whitetopping</w:t>
            </w:r>
            <w:proofErr w:type="spellEnd"/>
            <w:r>
              <w:rPr>
                <w:rFonts w:ascii="Times New Roman" w:hAnsi="Times New Roman" w:cs="Times New Roman"/>
                <w:sz w:val="18"/>
                <w:szCs w:val="18"/>
              </w:rPr>
              <w:t xml:space="preserve"> sections.  </w:t>
            </w:r>
            <w:r w:rsidR="006960A1">
              <w:rPr>
                <w:rFonts w:ascii="Times New Roman" w:hAnsi="Times New Roman" w:cs="Times New Roman"/>
                <w:sz w:val="18"/>
                <w:szCs w:val="18"/>
              </w:rPr>
              <w:t>If you include dowel bars</w:t>
            </w:r>
            <w:r>
              <w:rPr>
                <w:rFonts w:ascii="Times New Roman" w:hAnsi="Times New Roman" w:cs="Times New Roman"/>
                <w:sz w:val="18"/>
                <w:szCs w:val="18"/>
              </w:rPr>
              <w:t>,</w:t>
            </w:r>
            <w:r w:rsidR="006960A1">
              <w:rPr>
                <w:rFonts w:ascii="Times New Roman" w:hAnsi="Times New Roman" w:cs="Times New Roman"/>
                <w:sz w:val="18"/>
                <w:szCs w:val="18"/>
              </w:rPr>
              <w:t xml:space="preserve"> you must ensure the baskets are pinned well to the asphalt.  A 6</w:t>
            </w:r>
            <w:r w:rsidR="003B2F53">
              <w:rPr>
                <w:rFonts w:ascii="Times New Roman" w:hAnsi="Times New Roman" w:cs="Times New Roman"/>
                <w:sz w:val="18"/>
                <w:szCs w:val="18"/>
              </w:rPr>
              <w:t>-</w:t>
            </w:r>
            <w:r w:rsidR="006960A1">
              <w:rPr>
                <w:rFonts w:ascii="Times New Roman" w:hAnsi="Times New Roman" w:cs="Times New Roman"/>
                <w:sz w:val="18"/>
                <w:szCs w:val="18"/>
              </w:rPr>
              <w:t>in</w:t>
            </w:r>
            <w:r w:rsidR="00FC57E2">
              <w:rPr>
                <w:rFonts w:ascii="Times New Roman" w:hAnsi="Times New Roman" w:cs="Times New Roman"/>
                <w:sz w:val="18"/>
                <w:szCs w:val="18"/>
              </w:rPr>
              <w:t>ch</w:t>
            </w:r>
            <w:r w:rsidR="003B2F53">
              <w:rPr>
                <w:rFonts w:ascii="Times New Roman" w:hAnsi="Times New Roman" w:cs="Times New Roman"/>
                <w:sz w:val="18"/>
                <w:szCs w:val="18"/>
              </w:rPr>
              <w:t xml:space="preserve"> thick </w:t>
            </w:r>
            <w:r w:rsidR="006960A1">
              <w:rPr>
                <w:rFonts w:ascii="Times New Roman" w:hAnsi="Times New Roman" w:cs="Times New Roman"/>
                <w:sz w:val="18"/>
                <w:szCs w:val="18"/>
              </w:rPr>
              <w:t>10</w:t>
            </w:r>
            <w:r w:rsidR="003B2F53">
              <w:rPr>
                <w:rFonts w:ascii="Times New Roman" w:hAnsi="Times New Roman" w:cs="Times New Roman"/>
                <w:sz w:val="18"/>
                <w:szCs w:val="18"/>
              </w:rPr>
              <w:t xml:space="preserve"> </w:t>
            </w:r>
            <w:r w:rsidR="006960A1">
              <w:rPr>
                <w:rFonts w:ascii="Times New Roman" w:hAnsi="Times New Roman" w:cs="Times New Roman"/>
                <w:sz w:val="18"/>
                <w:szCs w:val="18"/>
              </w:rPr>
              <w:t>ft</w:t>
            </w:r>
            <w:r w:rsidR="003B2F53">
              <w:rPr>
                <w:rFonts w:ascii="Times New Roman" w:hAnsi="Times New Roman" w:cs="Times New Roman"/>
                <w:sz w:val="18"/>
                <w:szCs w:val="18"/>
              </w:rPr>
              <w:t xml:space="preserve"> </w:t>
            </w:r>
            <w:r w:rsidR="006960A1">
              <w:rPr>
                <w:rFonts w:ascii="Times New Roman" w:hAnsi="Times New Roman" w:cs="Times New Roman"/>
                <w:sz w:val="18"/>
                <w:szCs w:val="18"/>
              </w:rPr>
              <w:t>x</w:t>
            </w:r>
            <w:r w:rsidR="003B2F53">
              <w:rPr>
                <w:rFonts w:ascii="Times New Roman" w:hAnsi="Times New Roman" w:cs="Times New Roman"/>
                <w:sz w:val="18"/>
                <w:szCs w:val="18"/>
              </w:rPr>
              <w:t xml:space="preserve"> </w:t>
            </w:r>
            <w:r w:rsidR="006960A1">
              <w:rPr>
                <w:rFonts w:ascii="Times New Roman" w:hAnsi="Times New Roman" w:cs="Times New Roman"/>
                <w:sz w:val="18"/>
                <w:szCs w:val="18"/>
              </w:rPr>
              <w:t>12</w:t>
            </w:r>
            <w:r w:rsidR="003B2F53">
              <w:rPr>
                <w:rFonts w:ascii="Times New Roman" w:hAnsi="Times New Roman" w:cs="Times New Roman"/>
                <w:sz w:val="18"/>
                <w:szCs w:val="18"/>
              </w:rPr>
              <w:t xml:space="preserve"> </w:t>
            </w:r>
            <w:r w:rsidR="006960A1">
              <w:rPr>
                <w:rFonts w:ascii="Times New Roman" w:hAnsi="Times New Roman" w:cs="Times New Roman"/>
                <w:sz w:val="18"/>
                <w:szCs w:val="18"/>
              </w:rPr>
              <w:t xml:space="preserve">ft section was successfully placed at </w:t>
            </w:r>
            <w:proofErr w:type="spellStart"/>
            <w:r w:rsidR="003B2F53">
              <w:rPr>
                <w:rFonts w:ascii="Times New Roman" w:hAnsi="Times New Roman" w:cs="Times New Roman"/>
                <w:sz w:val="18"/>
                <w:szCs w:val="18"/>
              </w:rPr>
              <w:t>MNR</w:t>
            </w:r>
            <w:r w:rsidR="006960A1">
              <w:rPr>
                <w:rFonts w:ascii="Times New Roman" w:hAnsi="Times New Roman" w:cs="Times New Roman"/>
                <w:sz w:val="18"/>
                <w:szCs w:val="18"/>
              </w:rPr>
              <w:t>oad</w:t>
            </w:r>
            <w:proofErr w:type="spellEnd"/>
            <w:r w:rsidR="006960A1">
              <w:rPr>
                <w:rFonts w:ascii="Times New Roman" w:hAnsi="Times New Roman" w:cs="Times New Roman"/>
                <w:sz w:val="18"/>
                <w:szCs w:val="18"/>
              </w:rPr>
              <w:t xml:space="preserve"> with 1</w:t>
            </w:r>
            <w:r w:rsidR="003B2F53">
              <w:rPr>
                <w:rFonts w:ascii="Times New Roman" w:hAnsi="Times New Roman" w:cs="Times New Roman"/>
                <w:sz w:val="18"/>
                <w:szCs w:val="18"/>
              </w:rPr>
              <w:t>-</w:t>
            </w:r>
            <w:r w:rsidR="006960A1">
              <w:rPr>
                <w:rFonts w:ascii="Times New Roman" w:hAnsi="Times New Roman" w:cs="Times New Roman"/>
                <w:sz w:val="18"/>
                <w:szCs w:val="18"/>
              </w:rPr>
              <w:t>in</w:t>
            </w:r>
            <w:r w:rsidR="00FC57E2">
              <w:rPr>
                <w:rFonts w:ascii="Times New Roman" w:hAnsi="Times New Roman" w:cs="Times New Roman"/>
                <w:sz w:val="18"/>
                <w:szCs w:val="18"/>
              </w:rPr>
              <w:t>ch</w:t>
            </w:r>
            <w:r w:rsidR="006960A1">
              <w:rPr>
                <w:rFonts w:ascii="Times New Roman" w:hAnsi="Times New Roman" w:cs="Times New Roman"/>
                <w:sz w:val="18"/>
                <w:szCs w:val="18"/>
              </w:rPr>
              <w:t xml:space="preserve"> dowels and did not develop faulting.  </w:t>
            </w:r>
            <w:r>
              <w:rPr>
                <w:rFonts w:ascii="Times New Roman" w:hAnsi="Times New Roman" w:cs="Times New Roman"/>
                <w:sz w:val="18"/>
                <w:szCs w:val="18"/>
              </w:rPr>
              <w:t>The rate of fault development will depend on the type of material (% fines) directly below your asphalt for most 6</w:t>
            </w:r>
            <w:r w:rsidR="003B2F53">
              <w:rPr>
                <w:rFonts w:ascii="Times New Roman" w:hAnsi="Times New Roman" w:cs="Times New Roman"/>
                <w:sz w:val="18"/>
                <w:szCs w:val="18"/>
              </w:rPr>
              <w:t>-</w:t>
            </w:r>
            <w:r>
              <w:rPr>
                <w:rFonts w:ascii="Times New Roman" w:hAnsi="Times New Roman" w:cs="Times New Roman"/>
                <w:sz w:val="18"/>
                <w:szCs w:val="18"/>
              </w:rPr>
              <w:t>in</w:t>
            </w:r>
            <w:r w:rsidR="00FC57E2">
              <w:rPr>
                <w:rFonts w:ascii="Times New Roman" w:hAnsi="Times New Roman" w:cs="Times New Roman"/>
                <w:sz w:val="18"/>
                <w:szCs w:val="18"/>
              </w:rPr>
              <w:t>ch</w:t>
            </w:r>
            <w:r>
              <w:rPr>
                <w:rFonts w:ascii="Times New Roman" w:hAnsi="Times New Roman" w:cs="Times New Roman"/>
                <w:sz w:val="18"/>
                <w:szCs w:val="18"/>
              </w:rPr>
              <w:t xml:space="preserve"> slabs.  If you are building a 6</w:t>
            </w:r>
            <w:r w:rsidR="003B2F53">
              <w:rPr>
                <w:rFonts w:ascii="Times New Roman" w:hAnsi="Times New Roman" w:cs="Times New Roman"/>
                <w:sz w:val="18"/>
                <w:szCs w:val="18"/>
              </w:rPr>
              <w:t>-in</w:t>
            </w:r>
            <w:r w:rsidR="00FC57E2">
              <w:rPr>
                <w:rFonts w:ascii="Times New Roman" w:hAnsi="Times New Roman" w:cs="Times New Roman"/>
                <w:sz w:val="18"/>
                <w:szCs w:val="18"/>
              </w:rPr>
              <w:t>ch</w:t>
            </w:r>
            <w:r w:rsidR="003B2F53">
              <w:rPr>
                <w:rFonts w:ascii="Times New Roman" w:hAnsi="Times New Roman" w:cs="Times New Roman"/>
                <w:sz w:val="18"/>
                <w:szCs w:val="18"/>
              </w:rPr>
              <w:t xml:space="preserve"> thick</w:t>
            </w:r>
            <w:r>
              <w:rPr>
                <w:rFonts w:ascii="Times New Roman" w:hAnsi="Times New Roman" w:cs="Times New Roman"/>
                <w:sz w:val="18"/>
                <w:szCs w:val="18"/>
              </w:rPr>
              <w:t xml:space="preserve"> 6</w:t>
            </w:r>
            <w:r w:rsidR="003B2F53">
              <w:rPr>
                <w:rFonts w:ascii="Times New Roman" w:hAnsi="Times New Roman" w:cs="Times New Roman"/>
                <w:sz w:val="18"/>
                <w:szCs w:val="18"/>
              </w:rPr>
              <w:t xml:space="preserve"> ft </w:t>
            </w:r>
            <w:r>
              <w:rPr>
                <w:rFonts w:ascii="Times New Roman" w:hAnsi="Times New Roman" w:cs="Times New Roman"/>
                <w:sz w:val="18"/>
                <w:szCs w:val="18"/>
              </w:rPr>
              <w:t>x</w:t>
            </w:r>
            <w:r w:rsidR="003B2F53">
              <w:rPr>
                <w:rFonts w:ascii="Times New Roman" w:hAnsi="Times New Roman" w:cs="Times New Roman"/>
                <w:sz w:val="18"/>
                <w:szCs w:val="18"/>
              </w:rPr>
              <w:t xml:space="preserve"> </w:t>
            </w:r>
            <w:r>
              <w:rPr>
                <w:rFonts w:ascii="Times New Roman" w:hAnsi="Times New Roman" w:cs="Times New Roman"/>
                <w:sz w:val="18"/>
                <w:szCs w:val="18"/>
              </w:rPr>
              <w:t xml:space="preserve">6 ft design, you might consider adding fibers if the predicted faulting is greater than that desired during the targeted design life.  Unfortunately, we don’t currently have </w:t>
            </w:r>
            <w:r w:rsidR="003B2F53">
              <w:rPr>
                <w:rFonts w:ascii="Times New Roman" w:hAnsi="Times New Roman" w:cs="Times New Roman"/>
                <w:sz w:val="18"/>
                <w:szCs w:val="18"/>
              </w:rPr>
              <w:t xml:space="preserve">a </w:t>
            </w:r>
            <w:r w:rsidR="009A7678">
              <w:rPr>
                <w:rFonts w:ascii="Times New Roman" w:hAnsi="Times New Roman" w:cs="Times New Roman"/>
                <w:sz w:val="18"/>
                <w:szCs w:val="18"/>
              </w:rPr>
              <w:t>design procedure</w:t>
            </w:r>
            <w:r>
              <w:rPr>
                <w:rFonts w:ascii="Times New Roman" w:hAnsi="Times New Roman" w:cs="Times New Roman"/>
                <w:sz w:val="18"/>
                <w:szCs w:val="18"/>
              </w:rPr>
              <w:t xml:space="preserve"> that predicts faulting for overlays </w:t>
            </w:r>
            <w:r w:rsidRPr="009A7678">
              <w:rPr>
                <w:rFonts w:ascii="Times New Roman" w:hAnsi="Times New Roman" w:cs="Times New Roman"/>
                <w:b/>
                <w:bCs/>
                <w:sz w:val="18"/>
                <w:szCs w:val="18"/>
              </w:rPr>
              <w:t>with fibers</w:t>
            </w:r>
            <w:r>
              <w:rPr>
                <w:rFonts w:ascii="Times New Roman" w:hAnsi="Times New Roman" w:cs="Times New Roman"/>
                <w:sz w:val="18"/>
                <w:szCs w:val="18"/>
              </w:rPr>
              <w:t>.</w:t>
            </w:r>
          </w:p>
        </w:tc>
      </w:tr>
    </w:tbl>
    <w:p w14:paraId="0537F335" w14:textId="77777777" w:rsidR="001116D6" w:rsidRPr="001116D6" w:rsidRDefault="001116D6" w:rsidP="001116D6">
      <w:pPr>
        <w:rPr>
          <w:rFonts w:ascii="Times New Roman" w:hAnsi="Times New Roman" w:cs="Times New Roman"/>
        </w:rPr>
      </w:pPr>
    </w:p>
    <w:p w14:paraId="219C59DF" w14:textId="77777777" w:rsidR="00857F1E" w:rsidRPr="001116D6" w:rsidRDefault="00857F1E" w:rsidP="00633554">
      <w:pPr>
        <w:rPr>
          <w:rFonts w:ascii="Times New Roman" w:hAnsi="Times New Roman" w:cs="Times New Roman"/>
        </w:rPr>
      </w:pPr>
    </w:p>
    <w:sectPr w:rsidR="00857F1E" w:rsidRPr="001116D6" w:rsidSect="009C2F91">
      <w:footerReference w:type="default" r:id="rId10"/>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A88A2" w14:textId="77777777" w:rsidR="0019129E" w:rsidRDefault="0019129E" w:rsidP="00325D03">
      <w:r>
        <w:separator/>
      </w:r>
    </w:p>
  </w:endnote>
  <w:endnote w:type="continuationSeparator" w:id="0">
    <w:p w14:paraId="76D8C23F" w14:textId="77777777" w:rsidR="0019129E" w:rsidRDefault="0019129E" w:rsidP="00325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74069"/>
      <w:docPartObj>
        <w:docPartGallery w:val="Page Numbers (Bottom of Page)"/>
        <w:docPartUnique/>
      </w:docPartObj>
    </w:sdtPr>
    <w:sdtEndPr>
      <w:rPr>
        <w:noProof/>
      </w:rPr>
    </w:sdtEndPr>
    <w:sdtContent>
      <w:p w14:paraId="0D2EFB17" w14:textId="22CBABC9" w:rsidR="00325D03" w:rsidRDefault="00325D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B4CCC7" w14:textId="77777777" w:rsidR="00325D03" w:rsidRDefault="00325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CBDE9" w14:textId="77777777" w:rsidR="0019129E" w:rsidRDefault="0019129E" w:rsidP="00325D03">
      <w:r>
        <w:separator/>
      </w:r>
    </w:p>
  </w:footnote>
  <w:footnote w:type="continuationSeparator" w:id="0">
    <w:p w14:paraId="7A256FBC" w14:textId="77777777" w:rsidR="0019129E" w:rsidRDefault="0019129E" w:rsidP="00325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7D0FC6C"/>
    <w:lvl w:ilvl="0">
      <w:start w:val="1"/>
      <w:numFmt w:val="decimal"/>
      <w:pStyle w:val="ListNumber"/>
      <w:lvlText w:val="%1."/>
      <w:lvlJc w:val="left"/>
      <w:pPr>
        <w:tabs>
          <w:tab w:val="num" w:pos="360"/>
        </w:tabs>
        <w:ind w:left="360" w:hanging="360"/>
      </w:pPr>
    </w:lvl>
  </w:abstractNum>
  <w:abstractNum w:abstractNumId="1" w15:restartNumberingAfterBreak="0">
    <w:nsid w:val="21EF06DC"/>
    <w:multiLevelType w:val="multilevel"/>
    <w:tmpl w:val="802E0332"/>
    <w:lvl w:ilvl="0">
      <w:start w:val="1"/>
      <w:numFmt w:val="decimal"/>
      <w:pStyle w:val="APTechNumberlist"/>
      <w:lvlText w:val="%1. "/>
      <w:lvlJc w:val="left"/>
      <w:pPr>
        <w:ind w:left="720" w:hanging="360"/>
      </w:pPr>
      <w:rPr>
        <w:rFonts w:hint="default"/>
      </w:rPr>
    </w:lvl>
    <w:lvl w:ilvl="1">
      <w:start w:val="1"/>
      <w:numFmt w:val="lowerLetter"/>
      <w:lvlText w:val="%2. "/>
      <w:lvlJc w:val="left"/>
      <w:pPr>
        <w:ind w:left="1080" w:hanging="360"/>
      </w:pPr>
      <w:rPr>
        <w:rFonts w:hint="default"/>
      </w:rPr>
    </w:lvl>
    <w:lvl w:ilvl="2">
      <w:start w:val="1"/>
      <w:numFmt w:val="lowerRoman"/>
      <w:lvlText w:val="%3. "/>
      <w:lvlJc w:val="left"/>
      <w:pPr>
        <w:ind w:left="1440" w:hanging="360"/>
      </w:pPr>
      <w:rPr>
        <w:rFonts w:hint="default"/>
      </w:rPr>
    </w:lvl>
    <w:lvl w:ilvl="3">
      <w:start w:val="1"/>
      <w:numFmt w:val="bullet"/>
      <w:lvlText w:val="•"/>
      <w:lvlJc w:val="left"/>
      <w:pPr>
        <w:tabs>
          <w:tab w:val="num" w:pos="1440"/>
        </w:tabs>
        <w:ind w:left="1800" w:hanging="360"/>
      </w:pPr>
      <w:rPr>
        <w:rFonts w:ascii="Script MT Bold" w:hAnsi="Script MT Bold" w:hint="default"/>
      </w:rPr>
    </w:lvl>
    <w:lvl w:ilvl="4">
      <w:start w:val="1"/>
      <w:numFmt w:val="bullet"/>
      <w:lvlText w:val=""/>
      <w:lvlJc w:val="left"/>
      <w:pPr>
        <w:tabs>
          <w:tab w:val="num" w:pos="1800"/>
        </w:tabs>
        <w:ind w:left="2160" w:hanging="360"/>
      </w:pPr>
      <w:rPr>
        <w:rFonts w:ascii="Symbol" w:hAnsi="Symbol" w:hint="default"/>
      </w:rPr>
    </w:lvl>
    <w:lvl w:ilvl="5">
      <w:start w:val="1"/>
      <w:numFmt w:val="bullet"/>
      <w:lvlText w:val=""/>
      <w:lvlJc w:val="left"/>
      <w:pPr>
        <w:tabs>
          <w:tab w:val="num" w:pos="2160"/>
        </w:tabs>
        <w:ind w:left="2520" w:hanging="360"/>
      </w:pPr>
      <w:rPr>
        <w:rFonts w:ascii="Wingdings" w:hAnsi="Wingdings" w:hint="default"/>
      </w:rPr>
    </w:lvl>
    <w:lvl w:ilvl="6">
      <w:start w:val="1"/>
      <w:numFmt w:val="bullet"/>
      <w:lvlText w:val=""/>
      <w:lvlJc w:val="left"/>
      <w:pPr>
        <w:tabs>
          <w:tab w:val="num" w:pos="2520"/>
        </w:tabs>
        <w:ind w:left="2880" w:hanging="360"/>
      </w:pPr>
      <w:rPr>
        <w:rFonts w:ascii="Wingdings" w:hAnsi="Wingdings" w:hint="default"/>
      </w:rPr>
    </w:lvl>
    <w:lvl w:ilvl="7">
      <w:start w:val="1"/>
      <w:numFmt w:val="bullet"/>
      <w:lvlText w:val=""/>
      <w:lvlJc w:val="left"/>
      <w:pPr>
        <w:tabs>
          <w:tab w:val="num" w:pos="2880"/>
        </w:tabs>
        <w:ind w:left="3240" w:hanging="360"/>
      </w:pPr>
      <w:rPr>
        <w:rFonts w:ascii="Symbol" w:hAnsi="Symbol" w:hint="default"/>
      </w:rPr>
    </w:lvl>
    <w:lvl w:ilvl="8">
      <w:start w:val="1"/>
      <w:numFmt w:val="bullet"/>
      <w:lvlText w:val=""/>
      <w:lvlJc w:val="left"/>
      <w:pPr>
        <w:tabs>
          <w:tab w:val="num" w:pos="3240"/>
        </w:tabs>
        <w:ind w:left="3600" w:hanging="360"/>
      </w:pPr>
      <w:rPr>
        <w:rFonts w:ascii="Symbol" w:hAnsi="Symbol" w:hint="default"/>
      </w:rPr>
    </w:lvl>
  </w:abstractNum>
  <w:abstractNum w:abstractNumId="2" w15:restartNumberingAfterBreak="0">
    <w:nsid w:val="321503F4"/>
    <w:multiLevelType w:val="hybridMultilevel"/>
    <w:tmpl w:val="90A8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D35BB9"/>
    <w:multiLevelType w:val="hybridMultilevel"/>
    <w:tmpl w:val="44085C48"/>
    <w:lvl w:ilvl="0" w:tplc="02BE80C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6C6500C"/>
    <w:multiLevelType w:val="multilevel"/>
    <w:tmpl w:val="4C2ED71C"/>
    <w:lvl w:ilvl="0">
      <w:start w:val="1"/>
      <w:numFmt w:val="bullet"/>
      <w:pStyle w:val="APTechBullets"/>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cript MT Bold" w:hAnsi="Script MT Bold" w:cs="Script MT Bold"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cript MT Bold" w:hAnsi="Script MT Bold"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num w:numId="1">
    <w:abstractNumId w:val="4"/>
  </w:num>
  <w:num w:numId="2">
    <w:abstractNumId w:val="4"/>
  </w:num>
  <w:num w:numId="3">
    <w:abstractNumId w:val="0"/>
  </w:num>
  <w:num w:numId="4">
    <w:abstractNumId w:val="1"/>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6D6"/>
    <w:rsid w:val="00035B31"/>
    <w:rsid w:val="00041DCB"/>
    <w:rsid w:val="0004448D"/>
    <w:rsid w:val="00052072"/>
    <w:rsid w:val="000809F1"/>
    <w:rsid w:val="0008765D"/>
    <w:rsid w:val="000A466E"/>
    <w:rsid w:val="000B0E8C"/>
    <w:rsid w:val="000B5BCB"/>
    <w:rsid w:val="000E61DD"/>
    <w:rsid w:val="001116D6"/>
    <w:rsid w:val="00145C9B"/>
    <w:rsid w:val="00154243"/>
    <w:rsid w:val="00176EBE"/>
    <w:rsid w:val="001819E9"/>
    <w:rsid w:val="0018711B"/>
    <w:rsid w:val="0019129E"/>
    <w:rsid w:val="001A1A59"/>
    <w:rsid w:val="00205F4E"/>
    <w:rsid w:val="00241AA1"/>
    <w:rsid w:val="0028025C"/>
    <w:rsid w:val="002C67A8"/>
    <w:rsid w:val="002E6A64"/>
    <w:rsid w:val="00306952"/>
    <w:rsid w:val="003127CA"/>
    <w:rsid w:val="00315697"/>
    <w:rsid w:val="00325D03"/>
    <w:rsid w:val="0038115D"/>
    <w:rsid w:val="003A397C"/>
    <w:rsid w:val="003B2F53"/>
    <w:rsid w:val="003E48DD"/>
    <w:rsid w:val="00403A93"/>
    <w:rsid w:val="004272D8"/>
    <w:rsid w:val="00442093"/>
    <w:rsid w:val="00472B3D"/>
    <w:rsid w:val="004802F9"/>
    <w:rsid w:val="00484EC1"/>
    <w:rsid w:val="00497877"/>
    <w:rsid w:val="004A516F"/>
    <w:rsid w:val="004F53A7"/>
    <w:rsid w:val="00503ABA"/>
    <w:rsid w:val="00515786"/>
    <w:rsid w:val="00516AFC"/>
    <w:rsid w:val="00580ABD"/>
    <w:rsid w:val="005B51A4"/>
    <w:rsid w:val="005C56C4"/>
    <w:rsid w:val="005D4D4E"/>
    <w:rsid w:val="00606689"/>
    <w:rsid w:val="00633554"/>
    <w:rsid w:val="00670EF3"/>
    <w:rsid w:val="00675FB5"/>
    <w:rsid w:val="006840C8"/>
    <w:rsid w:val="006960A1"/>
    <w:rsid w:val="006B0080"/>
    <w:rsid w:val="007161D6"/>
    <w:rsid w:val="00726451"/>
    <w:rsid w:val="00733F56"/>
    <w:rsid w:val="00777715"/>
    <w:rsid w:val="007813B4"/>
    <w:rsid w:val="007E6426"/>
    <w:rsid w:val="007F6216"/>
    <w:rsid w:val="008004A6"/>
    <w:rsid w:val="00814916"/>
    <w:rsid w:val="00854B7F"/>
    <w:rsid w:val="00857F1E"/>
    <w:rsid w:val="00867D66"/>
    <w:rsid w:val="00874B0B"/>
    <w:rsid w:val="00884B95"/>
    <w:rsid w:val="008A3B5E"/>
    <w:rsid w:val="008B1A92"/>
    <w:rsid w:val="008C2199"/>
    <w:rsid w:val="009139A8"/>
    <w:rsid w:val="00930232"/>
    <w:rsid w:val="00975DAE"/>
    <w:rsid w:val="009A7678"/>
    <w:rsid w:val="009C2F91"/>
    <w:rsid w:val="009E527C"/>
    <w:rsid w:val="00A4747F"/>
    <w:rsid w:val="00A651C5"/>
    <w:rsid w:val="00A767C7"/>
    <w:rsid w:val="00AE6572"/>
    <w:rsid w:val="00B76526"/>
    <w:rsid w:val="00BE5010"/>
    <w:rsid w:val="00C2408F"/>
    <w:rsid w:val="00C41D60"/>
    <w:rsid w:val="00C43C8E"/>
    <w:rsid w:val="00C60DB9"/>
    <w:rsid w:val="00C83805"/>
    <w:rsid w:val="00C92BB0"/>
    <w:rsid w:val="00C97626"/>
    <w:rsid w:val="00D929F7"/>
    <w:rsid w:val="00DE771A"/>
    <w:rsid w:val="00DF0EDC"/>
    <w:rsid w:val="00E66605"/>
    <w:rsid w:val="00EC7465"/>
    <w:rsid w:val="00EC7D65"/>
    <w:rsid w:val="00ED51CA"/>
    <w:rsid w:val="00EE5946"/>
    <w:rsid w:val="00EE7A3E"/>
    <w:rsid w:val="00F05208"/>
    <w:rsid w:val="00F54A39"/>
    <w:rsid w:val="00FA0CB7"/>
    <w:rsid w:val="00FB28BF"/>
    <w:rsid w:val="00FC57E2"/>
    <w:rsid w:val="00FC5FEF"/>
    <w:rsid w:val="00FD1FB7"/>
    <w:rsid w:val="00FF1564"/>
    <w:rsid w:val="00FF5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0684"/>
  <w15:chartTrackingRefBased/>
  <w15:docId w15:val="{A8EA676A-57E4-47A1-8B7C-CB5980B0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6D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TechBullets">
    <w:name w:val="APTech Bullets"/>
    <w:basedOn w:val="Normal"/>
    <w:qFormat/>
    <w:rsid w:val="00633554"/>
    <w:pPr>
      <w:numPr>
        <w:numId w:val="2"/>
      </w:numPr>
      <w:spacing w:after="120"/>
    </w:pPr>
    <w:rPr>
      <w:rFonts w:ascii="Times New Roman" w:eastAsia="Times New Roman" w:hAnsi="Times New Roman" w:cs="Times New Roman"/>
      <w:sz w:val="24"/>
      <w:szCs w:val="24"/>
    </w:rPr>
  </w:style>
  <w:style w:type="paragraph" w:customStyle="1" w:styleId="APTechBulletslastbullet">
    <w:name w:val="APTech Bullets (last bullet)"/>
    <w:basedOn w:val="APTechBullets"/>
    <w:rsid w:val="007F6216"/>
    <w:pPr>
      <w:spacing w:after="240"/>
    </w:pPr>
    <w:rPr>
      <w:szCs w:val="20"/>
    </w:rPr>
  </w:style>
  <w:style w:type="paragraph" w:customStyle="1" w:styleId="APTechTableCaption">
    <w:name w:val="APTech Table Caption"/>
    <w:basedOn w:val="Normal"/>
    <w:next w:val="Normal"/>
    <w:qFormat/>
    <w:rsid w:val="007F6216"/>
    <w:pPr>
      <w:keepNext/>
      <w:spacing w:after="120"/>
      <w:jc w:val="center"/>
    </w:pPr>
    <w:rPr>
      <w:rFonts w:ascii="Times New Roman" w:eastAsia="Times New Roman" w:hAnsi="Times New Roman" w:cs="Times New Roman"/>
      <w:sz w:val="24"/>
      <w:szCs w:val="24"/>
    </w:rPr>
  </w:style>
  <w:style w:type="paragraph" w:customStyle="1" w:styleId="APTechFigureCaption">
    <w:name w:val="APTech Figure Caption"/>
    <w:basedOn w:val="APTechTableCaption"/>
    <w:next w:val="Normal"/>
    <w:qFormat/>
    <w:rsid w:val="007F6216"/>
    <w:pPr>
      <w:keepNext w:val="0"/>
      <w:spacing w:before="120" w:after="0"/>
    </w:pPr>
  </w:style>
  <w:style w:type="paragraph" w:customStyle="1" w:styleId="APTechH1">
    <w:name w:val="APTech H1"/>
    <w:next w:val="Normal"/>
    <w:qFormat/>
    <w:rsid w:val="007F6216"/>
    <w:pPr>
      <w:spacing w:after="120" w:line="480" w:lineRule="auto"/>
      <w:jc w:val="center"/>
      <w:outlineLvl w:val="0"/>
    </w:pPr>
    <w:rPr>
      <w:rFonts w:ascii="Arial" w:eastAsia="Times New Roman" w:hAnsi="Arial" w:cs="Arial"/>
      <w:b/>
      <w:bCs/>
      <w:caps/>
      <w:kern w:val="32"/>
      <w:sz w:val="28"/>
      <w:szCs w:val="32"/>
    </w:rPr>
  </w:style>
  <w:style w:type="paragraph" w:customStyle="1" w:styleId="APTechH2">
    <w:name w:val="APTech H2"/>
    <w:next w:val="Normal"/>
    <w:qFormat/>
    <w:rsid w:val="007F6216"/>
    <w:pPr>
      <w:keepNext/>
      <w:spacing w:after="120" w:line="240" w:lineRule="auto"/>
      <w:outlineLvl w:val="1"/>
    </w:pPr>
    <w:rPr>
      <w:rFonts w:ascii="Arial" w:eastAsia="Times New Roman" w:hAnsi="Arial" w:cs="Arial"/>
      <w:b/>
      <w:bCs/>
      <w:kern w:val="32"/>
      <w:sz w:val="24"/>
      <w:szCs w:val="32"/>
    </w:rPr>
  </w:style>
  <w:style w:type="paragraph" w:customStyle="1" w:styleId="APTechH3">
    <w:name w:val="APTech H3"/>
    <w:next w:val="Normal"/>
    <w:qFormat/>
    <w:rsid w:val="007F6216"/>
    <w:pPr>
      <w:keepNext/>
      <w:spacing w:after="120" w:line="240" w:lineRule="auto"/>
      <w:outlineLvl w:val="2"/>
    </w:pPr>
    <w:rPr>
      <w:rFonts w:ascii="Arial" w:eastAsia="Times New Roman" w:hAnsi="Arial" w:cs="Arial"/>
      <w:b/>
      <w:bCs/>
      <w:i/>
      <w:kern w:val="32"/>
      <w:sz w:val="24"/>
      <w:szCs w:val="32"/>
    </w:rPr>
  </w:style>
  <w:style w:type="paragraph" w:customStyle="1" w:styleId="APTechH4">
    <w:name w:val="APTech H4"/>
    <w:next w:val="Normal"/>
    <w:qFormat/>
    <w:rsid w:val="007F6216"/>
    <w:pPr>
      <w:keepNext/>
      <w:spacing w:after="120" w:line="240" w:lineRule="auto"/>
      <w:outlineLvl w:val="3"/>
    </w:pPr>
    <w:rPr>
      <w:rFonts w:ascii="Arial" w:eastAsia="Times New Roman" w:hAnsi="Arial" w:cs="Arial"/>
      <w:bCs/>
      <w:i/>
      <w:kern w:val="32"/>
      <w:sz w:val="24"/>
      <w:szCs w:val="32"/>
    </w:rPr>
  </w:style>
  <w:style w:type="paragraph" w:customStyle="1" w:styleId="APTechH5">
    <w:name w:val="APTech H5"/>
    <w:next w:val="Normal"/>
    <w:qFormat/>
    <w:rsid w:val="007F6216"/>
    <w:pPr>
      <w:keepNext/>
      <w:spacing w:after="120" w:line="240" w:lineRule="auto"/>
      <w:ind w:left="720"/>
      <w:outlineLvl w:val="4"/>
    </w:pPr>
    <w:rPr>
      <w:rFonts w:ascii="Times New Roman" w:eastAsia="Times New Roman" w:hAnsi="Times New Roman" w:cs="Arial"/>
      <w:b/>
      <w:bCs/>
      <w:kern w:val="32"/>
      <w:sz w:val="24"/>
      <w:szCs w:val="32"/>
    </w:rPr>
  </w:style>
  <w:style w:type="paragraph" w:customStyle="1" w:styleId="APTechH6">
    <w:name w:val="APTech H6"/>
    <w:next w:val="Normal"/>
    <w:rsid w:val="007F6216"/>
    <w:pPr>
      <w:keepNext/>
      <w:spacing w:after="120" w:line="240" w:lineRule="auto"/>
      <w:ind w:left="720"/>
      <w:outlineLvl w:val="5"/>
    </w:pPr>
    <w:rPr>
      <w:rFonts w:ascii="Times New Roman" w:eastAsia="Times New Roman" w:hAnsi="Times New Roman" w:cs="Arial"/>
      <w:b/>
      <w:bCs/>
      <w:i/>
      <w:kern w:val="32"/>
      <w:sz w:val="24"/>
      <w:szCs w:val="32"/>
    </w:rPr>
  </w:style>
  <w:style w:type="paragraph" w:customStyle="1" w:styleId="APTechNumberlist">
    <w:name w:val="APTech Number list"/>
    <w:basedOn w:val="ListNumber"/>
    <w:rsid w:val="007F6216"/>
    <w:pPr>
      <w:numPr>
        <w:numId w:val="5"/>
      </w:numPr>
      <w:spacing w:after="120"/>
      <w:contextualSpacing w:val="0"/>
    </w:pPr>
    <w:rPr>
      <w:rFonts w:eastAsia="Times New Roman" w:cs="Times New Roman"/>
      <w:szCs w:val="24"/>
    </w:rPr>
  </w:style>
  <w:style w:type="paragraph" w:styleId="ListNumber">
    <w:name w:val="List Number"/>
    <w:basedOn w:val="Normal"/>
    <w:uiPriority w:val="99"/>
    <w:semiHidden/>
    <w:unhideWhenUsed/>
    <w:rsid w:val="007F6216"/>
    <w:pPr>
      <w:numPr>
        <w:numId w:val="3"/>
      </w:numPr>
      <w:spacing w:after="240"/>
      <w:contextualSpacing/>
    </w:pPr>
    <w:rPr>
      <w:rFonts w:ascii="Times New Roman" w:hAnsi="Times New Roman" w:cstheme="minorBidi"/>
      <w:sz w:val="24"/>
    </w:rPr>
  </w:style>
  <w:style w:type="paragraph" w:customStyle="1" w:styleId="APTechNumberlistlastbullet">
    <w:name w:val="APTech Number list (last bullet)"/>
    <w:basedOn w:val="APTechNumberlist"/>
    <w:next w:val="Normal"/>
    <w:rsid w:val="007F6216"/>
    <w:pPr>
      <w:spacing w:after="240"/>
    </w:pPr>
    <w:rPr>
      <w:szCs w:val="20"/>
    </w:rPr>
  </w:style>
  <w:style w:type="paragraph" w:customStyle="1" w:styleId="APTechParagraph">
    <w:name w:val="APTech Paragraph"/>
    <w:qFormat/>
    <w:rsid w:val="007F6216"/>
    <w:pPr>
      <w:spacing w:after="240" w:line="240" w:lineRule="auto"/>
    </w:pPr>
    <w:rPr>
      <w:rFonts w:ascii="Times New Roman" w:eastAsia="Times New Roman" w:hAnsi="Times New Roman" w:cs="Times New Roman"/>
      <w:sz w:val="24"/>
      <w:szCs w:val="24"/>
    </w:rPr>
  </w:style>
  <w:style w:type="paragraph" w:customStyle="1" w:styleId="APTechReference">
    <w:name w:val="APTech Reference"/>
    <w:basedOn w:val="APTechParagraph"/>
    <w:qFormat/>
    <w:rsid w:val="007F6216"/>
  </w:style>
  <w:style w:type="table" w:customStyle="1" w:styleId="APTechTableStyle">
    <w:name w:val="APTech Table Style"/>
    <w:basedOn w:val="TableGrid"/>
    <w:rsid w:val="007F6216"/>
    <w:pPr>
      <w:jc w:val="center"/>
    </w:pPr>
    <w:rPr>
      <w:rFonts w:ascii="Times New Roman" w:eastAsia="Times New Roman" w:hAnsi="Times New Roman" w:cs="Times New Roman"/>
      <w:sz w:val="24"/>
      <w:szCs w:val="20"/>
    </w:rPr>
    <w:tblPr>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Pr>
    <w:tcPr>
      <w:tcMar>
        <w:top w:w="58" w:type="dxa"/>
        <w:left w:w="58" w:type="dxa"/>
        <w:bottom w:w="58" w:type="dxa"/>
        <w:right w:w="58" w:type="dxa"/>
      </w:tcMar>
      <w:vAlign w:val="center"/>
    </w:tcPr>
    <w:tblStylePr w:type="firstRow">
      <w:pPr>
        <w:jc w:val="center"/>
      </w:pPr>
      <w:rPr>
        <w:b/>
        <w:caps w:val="0"/>
        <w:color w:val="auto"/>
      </w:rPr>
      <w:tblPr/>
      <w:trPr>
        <w:cantSplit/>
      </w:trPr>
      <w:tcPr>
        <w:tcBorders>
          <w:bottom w:val="double" w:sz="4" w:space="0" w:color="auto"/>
        </w:tcBorders>
        <w:vAlign w:val="bottom"/>
      </w:tcPr>
    </w:tblStylePr>
    <w:tblStylePr w:type="firstCol">
      <w:pPr>
        <w:jc w:val="left"/>
      </w:pPr>
      <w:rPr>
        <w:b/>
      </w:rPr>
    </w:tblStylePr>
  </w:style>
  <w:style w:type="table" w:styleId="TableGrid">
    <w:name w:val="Table Grid"/>
    <w:basedOn w:val="TableNormal"/>
    <w:uiPriority w:val="39"/>
    <w:rsid w:val="007F6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D51CA"/>
    <w:rPr>
      <w:sz w:val="16"/>
      <w:szCs w:val="16"/>
    </w:rPr>
  </w:style>
  <w:style w:type="paragraph" w:styleId="CommentText">
    <w:name w:val="annotation text"/>
    <w:basedOn w:val="Normal"/>
    <w:link w:val="CommentTextChar"/>
    <w:uiPriority w:val="99"/>
    <w:unhideWhenUsed/>
    <w:rsid w:val="00ED51CA"/>
    <w:rPr>
      <w:sz w:val="20"/>
      <w:szCs w:val="20"/>
    </w:rPr>
  </w:style>
  <w:style w:type="character" w:customStyle="1" w:styleId="CommentTextChar">
    <w:name w:val="Comment Text Char"/>
    <w:basedOn w:val="DefaultParagraphFont"/>
    <w:link w:val="CommentText"/>
    <w:uiPriority w:val="99"/>
    <w:rsid w:val="00ED51CA"/>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D51CA"/>
    <w:rPr>
      <w:b/>
      <w:bCs/>
    </w:rPr>
  </w:style>
  <w:style w:type="character" w:customStyle="1" w:styleId="CommentSubjectChar">
    <w:name w:val="Comment Subject Char"/>
    <w:basedOn w:val="CommentTextChar"/>
    <w:link w:val="CommentSubject"/>
    <w:uiPriority w:val="99"/>
    <w:semiHidden/>
    <w:rsid w:val="00ED51CA"/>
    <w:rPr>
      <w:rFonts w:ascii="Calibri" w:hAnsi="Calibri" w:cs="Calibri"/>
      <w:b/>
      <w:bCs/>
      <w:sz w:val="20"/>
      <w:szCs w:val="20"/>
    </w:rPr>
  </w:style>
  <w:style w:type="paragraph" w:styleId="ListParagraph">
    <w:name w:val="List Paragraph"/>
    <w:basedOn w:val="Normal"/>
    <w:uiPriority w:val="34"/>
    <w:qFormat/>
    <w:rsid w:val="00315697"/>
    <w:pPr>
      <w:ind w:left="720"/>
    </w:pPr>
  </w:style>
  <w:style w:type="character" w:styleId="Hyperlink">
    <w:name w:val="Hyperlink"/>
    <w:basedOn w:val="DefaultParagraphFont"/>
    <w:uiPriority w:val="99"/>
    <w:unhideWhenUsed/>
    <w:rsid w:val="000B0E8C"/>
    <w:rPr>
      <w:color w:val="0000FF"/>
      <w:u w:val="single"/>
    </w:rPr>
  </w:style>
  <w:style w:type="paragraph" w:styleId="Header">
    <w:name w:val="header"/>
    <w:basedOn w:val="Normal"/>
    <w:link w:val="HeaderChar"/>
    <w:uiPriority w:val="99"/>
    <w:unhideWhenUsed/>
    <w:rsid w:val="00325D03"/>
    <w:pPr>
      <w:tabs>
        <w:tab w:val="center" w:pos="4680"/>
        <w:tab w:val="right" w:pos="9360"/>
      </w:tabs>
    </w:pPr>
  </w:style>
  <w:style w:type="character" w:customStyle="1" w:styleId="HeaderChar">
    <w:name w:val="Header Char"/>
    <w:basedOn w:val="DefaultParagraphFont"/>
    <w:link w:val="Header"/>
    <w:uiPriority w:val="99"/>
    <w:rsid w:val="00325D03"/>
    <w:rPr>
      <w:rFonts w:ascii="Calibri" w:hAnsi="Calibri" w:cs="Calibri"/>
    </w:rPr>
  </w:style>
  <w:style w:type="paragraph" w:styleId="Footer">
    <w:name w:val="footer"/>
    <w:basedOn w:val="Normal"/>
    <w:link w:val="FooterChar"/>
    <w:uiPriority w:val="99"/>
    <w:unhideWhenUsed/>
    <w:rsid w:val="00325D03"/>
    <w:pPr>
      <w:tabs>
        <w:tab w:val="center" w:pos="4680"/>
        <w:tab w:val="right" w:pos="9360"/>
      </w:tabs>
    </w:pPr>
  </w:style>
  <w:style w:type="character" w:customStyle="1" w:styleId="FooterChar">
    <w:name w:val="Footer Char"/>
    <w:basedOn w:val="DefaultParagraphFont"/>
    <w:link w:val="Footer"/>
    <w:uiPriority w:val="99"/>
    <w:rsid w:val="00325D03"/>
    <w:rPr>
      <w:rFonts w:ascii="Calibri" w:hAnsi="Calibri" w:cs="Calibri"/>
    </w:rPr>
  </w:style>
  <w:style w:type="character" w:styleId="UnresolvedMention">
    <w:name w:val="Unresolved Mention"/>
    <w:basedOn w:val="DefaultParagraphFont"/>
    <w:uiPriority w:val="99"/>
    <w:semiHidden/>
    <w:unhideWhenUsed/>
    <w:rsid w:val="002C67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067947">
      <w:bodyDiv w:val="1"/>
      <w:marLeft w:val="0"/>
      <w:marRight w:val="0"/>
      <w:marTop w:val="0"/>
      <w:marBottom w:val="0"/>
      <w:divBdr>
        <w:top w:val="none" w:sz="0" w:space="0" w:color="auto"/>
        <w:left w:val="none" w:sz="0" w:space="0" w:color="auto"/>
        <w:bottom w:val="none" w:sz="0" w:space="0" w:color="auto"/>
        <w:right w:val="none" w:sz="0" w:space="0" w:color="auto"/>
      </w:divBdr>
    </w:div>
    <w:div w:id="1530678807">
      <w:bodyDiv w:val="1"/>
      <w:marLeft w:val="0"/>
      <w:marRight w:val="0"/>
      <w:marTop w:val="0"/>
      <w:marBottom w:val="0"/>
      <w:divBdr>
        <w:top w:val="none" w:sz="0" w:space="0" w:color="auto"/>
        <w:left w:val="none" w:sz="0" w:space="0" w:color="auto"/>
        <w:bottom w:val="none" w:sz="0" w:space="0" w:color="auto"/>
        <w:right w:val="none" w:sz="0" w:space="0" w:color="auto"/>
      </w:divBdr>
    </w:div>
    <w:div w:id="183575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s.iastate.edu/app/uploads/2018/08/Overlays_3rd_edition.pdf" TargetMode="External"/><Relationship Id="rId3" Type="http://schemas.openxmlformats.org/officeDocument/2006/relationships/settings" Target="settings.xml"/><Relationship Id="rId7" Type="http://schemas.openxmlformats.org/officeDocument/2006/relationships/hyperlink" Target="https://www.cement.org/docs/default-source/fdr/guide_to_fdr_with_cement_jan_2019.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e-desi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1622</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Evans</dc:creator>
  <cp:keywords/>
  <dc:description/>
  <cp:lastModifiedBy>Kelly Smith</cp:lastModifiedBy>
  <cp:revision>2</cp:revision>
  <dcterms:created xsi:type="dcterms:W3CDTF">2021-10-18T17:35:00Z</dcterms:created>
  <dcterms:modified xsi:type="dcterms:W3CDTF">2021-10-18T17:35:00Z</dcterms:modified>
</cp:coreProperties>
</file>