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033F18"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0622B" w:rsidRDefault="00F0622B" w:rsidP="00551D8A">
            <w:pPr>
              <w:ind w:right="-720"/>
              <w:rPr>
                <w:rFonts w:ascii="Arial" w:hAnsi="Arial" w:cs="Arial"/>
                <w:b/>
                <w:sz w:val="20"/>
                <w:szCs w:val="20"/>
              </w:rPr>
            </w:pPr>
            <w:r>
              <w:rPr>
                <w:rFonts w:ascii="Arial" w:hAnsi="Arial" w:cs="Arial"/>
                <w:b/>
                <w:sz w:val="20"/>
                <w:szCs w:val="20"/>
              </w:rPr>
              <w:t>Rhonda Brooks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0622B" w:rsidRDefault="00F0622B" w:rsidP="00551D8A">
            <w:pPr>
              <w:ind w:right="-720"/>
              <w:rPr>
                <w:rFonts w:ascii="Arial" w:hAnsi="Arial" w:cs="Arial"/>
                <w:b/>
                <w:sz w:val="20"/>
                <w:szCs w:val="20"/>
              </w:rPr>
            </w:pPr>
            <w:r>
              <w:rPr>
                <w:rFonts w:ascii="Arial" w:hAnsi="Arial" w:cs="Arial"/>
                <w:b/>
                <w:sz w:val="20"/>
                <w:szCs w:val="20"/>
              </w:rPr>
              <w:t>(360) 705-7945</w:t>
            </w:r>
          </w:p>
          <w:p w:rsidR="00EA2295" w:rsidRPr="00C13753" w:rsidRDefault="005517DE"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F0622B" w:rsidRDefault="00F0622B" w:rsidP="00551D8A">
            <w:pPr>
              <w:ind w:right="-720"/>
              <w:rPr>
                <w:rFonts w:ascii="Arial" w:hAnsi="Arial" w:cs="Arial"/>
                <w:b/>
                <w:sz w:val="20"/>
                <w:szCs w:val="20"/>
              </w:rPr>
            </w:pPr>
            <w:r>
              <w:rPr>
                <w:rFonts w:ascii="Arial" w:hAnsi="Arial" w:cs="Arial"/>
                <w:b/>
                <w:sz w:val="20"/>
                <w:szCs w:val="20"/>
              </w:rPr>
              <w:t>brookrh@wsdot.wa.gov</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D47203" w:rsidRPr="00D47203" w:rsidRDefault="00D47203" w:rsidP="00551D8A">
            <w:pPr>
              <w:ind w:right="-720"/>
              <w:rPr>
                <w:rStyle w:val="Hyperlink"/>
                <w:rFonts w:ascii="Arial" w:hAnsi="Arial" w:cs="Arial"/>
                <w:color w:val="auto"/>
                <w:sz w:val="20"/>
                <w:szCs w:val="20"/>
                <w:u w:val="none"/>
              </w:rPr>
            </w:pPr>
            <w:r>
              <w:rPr>
                <w:rStyle w:val="Hyperlink"/>
                <w:rFonts w:ascii="Arial" w:hAnsi="Arial" w:cs="Arial"/>
                <w:color w:val="auto"/>
                <w:sz w:val="20"/>
                <w:szCs w:val="20"/>
                <w:u w:val="none"/>
              </w:rPr>
              <w:t xml:space="preserve">Double wall test piles are included in the contract for the Vashon Island Ferry Terminal that will start construction in the </w:t>
            </w:r>
          </w:p>
          <w:p w:rsidR="00D47203" w:rsidRDefault="00D47203" w:rsidP="00551D8A">
            <w:pPr>
              <w:ind w:right="-720"/>
              <w:rPr>
                <w:rFonts w:ascii="Arial" w:hAnsi="Arial" w:cs="Arial"/>
                <w:sz w:val="20"/>
                <w:szCs w:val="20"/>
              </w:rPr>
            </w:pPr>
            <w:proofErr w:type="gramStart"/>
            <w:r>
              <w:rPr>
                <w:rFonts w:ascii="Arial" w:hAnsi="Arial" w:cs="Arial"/>
                <w:sz w:val="20"/>
                <w:szCs w:val="20"/>
              </w:rPr>
              <w:t>fall</w:t>
            </w:r>
            <w:proofErr w:type="gramEnd"/>
            <w:r>
              <w:rPr>
                <w:rFonts w:ascii="Arial" w:hAnsi="Arial" w:cs="Arial"/>
                <w:sz w:val="20"/>
                <w:szCs w:val="20"/>
              </w:rPr>
              <w:t xml:space="preserve"> of 2015.</w:t>
            </w:r>
          </w:p>
          <w:p w:rsidR="00D47203" w:rsidRDefault="00D47203" w:rsidP="00551D8A">
            <w:pPr>
              <w:ind w:right="-720"/>
              <w:rPr>
                <w:rFonts w:ascii="Arial" w:hAnsi="Arial" w:cs="Arial"/>
                <w:sz w:val="20"/>
                <w:szCs w:val="20"/>
              </w:rPr>
            </w:pPr>
          </w:p>
          <w:p w:rsidR="00601EBD" w:rsidRDefault="00033F18" w:rsidP="00551D8A">
            <w:pPr>
              <w:ind w:right="-720"/>
              <w:rPr>
                <w:rFonts w:ascii="Arial" w:hAnsi="Arial" w:cs="Arial"/>
                <w:sz w:val="20"/>
                <w:szCs w:val="20"/>
              </w:rPr>
            </w:pPr>
            <w:r>
              <w:rPr>
                <w:rFonts w:ascii="Arial" w:hAnsi="Arial" w:cs="Arial"/>
                <w:sz w:val="20"/>
                <w:szCs w:val="20"/>
              </w:rPr>
              <w:t>The WSDOT Research Librarian is preforming a literature review on underwater noise attenuation methods for the last 5</w:t>
            </w:r>
          </w:p>
          <w:p w:rsidR="00033F18" w:rsidRDefault="00033F18" w:rsidP="00551D8A">
            <w:pPr>
              <w:ind w:right="-720"/>
              <w:rPr>
                <w:rFonts w:ascii="Arial" w:hAnsi="Arial" w:cs="Arial"/>
                <w:sz w:val="20"/>
                <w:szCs w:val="20"/>
              </w:rPr>
            </w:pPr>
            <w:proofErr w:type="gramStart"/>
            <w:r>
              <w:rPr>
                <w:rFonts w:ascii="Arial" w:hAnsi="Arial" w:cs="Arial"/>
                <w:sz w:val="20"/>
                <w:szCs w:val="20"/>
              </w:rPr>
              <w:t>years</w:t>
            </w:r>
            <w:proofErr w:type="gramEnd"/>
            <w:r>
              <w:rPr>
                <w:rFonts w:ascii="Arial" w:hAnsi="Arial" w:cs="Arial"/>
                <w:sz w:val="20"/>
                <w:szCs w:val="20"/>
              </w:rPr>
              <w:t>.</w:t>
            </w:r>
          </w:p>
          <w:p w:rsidR="00033F18" w:rsidRDefault="00033F18" w:rsidP="00551D8A">
            <w:pPr>
              <w:ind w:right="-720"/>
              <w:rPr>
                <w:rFonts w:ascii="Arial" w:hAnsi="Arial" w:cs="Arial"/>
                <w:sz w:val="20"/>
                <w:szCs w:val="20"/>
              </w:rPr>
            </w:pPr>
          </w:p>
          <w:p w:rsidR="00033F18" w:rsidRDefault="00033F18" w:rsidP="00551D8A">
            <w:pPr>
              <w:ind w:right="-720"/>
              <w:rPr>
                <w:rFonts w:ascii="Arial" w:hAnsi="Arial" w:cs="Arial"/>
                <w:sz w:val="20"/>
                <w:szCs w:val="20"/>
              </w:rPr>
            </w:pPr>
            <w:r>
              <w:rPr>
                <w:rFonts w:ascii="Arial" w:hAnsi="Arial" w:cs="Arial"/>
                <w:sz w:val="20"/>
                <w:szCs w:val="20"/>
              </w:rPr>
              <w:t>The technical committee is planning to meet to discuss scope of work.</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731BC6" w:rsidP="00731BC6">
            <w:pPr>
              <w:ind w:right="-108"/>
              <w:rPr>
                <w:rFonts w:ascii="Arial" w:hAnsi="Arial" w:cs="Arial"/>
                <w:sz w:val="20"/>
                <w:szCs w:val="20"/>
              </w:rPr>
            </w:pPr>
            <w:r>
              <w:rPr>
                <w:rFonts w:ascii="Arial" w:hAnsi="Arial" w:cs="Arial"/>
                <w:sz w:val="20"/>
                <w:szCs w:val="20"/>
              </w:rPr>
              <w:t xml:space="preserve">The researchers from the University of Washington and their partners in the testing are preparing the final report.  WSDOT and its partners will be doing a full scale test </w:t>
            </w:r>
            <w:r w:rsidR="00CC4E9F">
              <w:rPr>
                <w:rFonts w:ascii="Arial" w:hAnsi="Arial" w:cs="Arial"/>
                <w:sz w:val="20"/>
                <w:szCs w:val="20"/>
              </w:rPr>
              <w:t>of double wall piles in later in</w:t>
            </w:r>
            <w:r>
              <w:rPr>
                <w:rFonts w:ascii="Arial" w:hAnsi="Arial" w:cs="Arial"/>
                <w:sz w:val="20"/>
                <w:szCs w:val="20"/>
              </w:rPr>
              <w:t xml:space="preserve"> 2015 at </w:t>
            </w:r>
            <w:r w:rsidR="008C6E66">
              <w:rPr>
                <w:rFonts w:ascii="Arial" w:hAnsi="Arial" w:cs="Arial"/>
                <w:sz w:val="20"/>
                <w:szCs w:val="20"/>
              </w:rPr>
              <w:t>the SR</w:t>
            </w:r>
            <w:r w:rsidR="00CC4E9F">
              <w:rPr>
                <w:rFonts w:ascii="Arial" w:hAnsi="Arial" w:cs="Arial"/>
                <w:sz w:val="20"/>
                <w:szCs w:val="20"/>
              </w:rPr>
              <w:t xml:space="preserve"> 160 Vashon Ferry Terminal – Timber Trestle and Terminal Replacement.</w:t>
            </w:r>
          </w:p>
          <w:p w:rsidR="008C6E66" w:rsidRDefault="008C6E66" w:rsidP="00731BC6">
            <w:pPr>
              <w:ind w:right="-108"/>
              <w:rPr>
                <w:rFonts w:ascii="Arial" w:hAnsi="Arial" w:cs="Arial"/>
                <w:sz w:val="20"/>
                <w:szCs w:val="20"/>
              </w:rPr>
            </w:pPr>
          </w:p>
          <w:p w:rsidR="00601EBD" w:rsidRDefault="00033F18" w:rsidP="00551D8A">
            <w:pPr>
              <w:ind w:right="-720"/>
              <w:rPr>
                <w:rFonts w:ascii="Arial" w:hAnsi="Arial" w:cs="Arial"/>
                <w:sz w:val="20"/>
                <w:szCs w:val="20"/>
              </w:rPr>
            </w:pPr>
            <w:r>
              <w:rPr>
                <w:rFonts w:ascii="Arial" w:hAnsi="Arial" w:cs="Arial"/>
                <w:sz w:val="20"/>
                <w:szCs w:val="20"/>
              </w:rPr>
              <w:t>WSDOT will lead the technical committee and form a scope of work and prepare an RFP/RFQ to hire a researcher.</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731BC6" w:rsidRDefault="00731BC6" w:rsidP="00731BC6">
            <w:pPr>
              <w:ind w:right="720"/>
              <w:rPr>
                <w:rFonts w:ascii="Arial" w:hAnsi="Arial" w:cs="Arial"/>
                <w:sz w:val="20"/>
                <w:szCs w:val="20"/>
              </w:rPr>
            </w:pPr>
            <w:r>
              <w:t>Results of the test indicated that both pile designs resulted in a 20 dB reduction in peak sound levels and 17 dB for RMS and SEL levels. This successful reduction in sound levels means that projects will have reduced effects to listed species, and will result in reduced biological monitoring costs for projects.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DB1" w:rsidRDefault="006A3DB1" w:rsidP="00106C83">
      <w:pPr>
        <w:spacing w:after="0" w:line="240" w:lineRule="auto"/>
      </w:pPr>
      <w:r>
        <w:separator/>
      </w:r>
    </w:p>
  </w:endnote>
  <w:endnote w:type="continuationSeparator" w:id="0">
    <w:p w:rsidR="006A3DB1" w:rsidRDefault="006A3DB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DB1" w:rsidRDefault="006A3DB1" w:rsidP="00106C83">
      <w:pPr>
        <w:spacing w:after="0" w:line="240" w:lineRule="auto"/>
      </w:pPr>
      <w:r>
        <w:separator/>
      </w:r>
    </w:p>
  </w:footnote>
  <w:footnote w:type="continuationSeparator" w:id="0">
    <w:p w:rsidR="006A3DB1" w:rsidRDefault="006A3DB1"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055E"/>
    <w:rsid w:val="00033F18"/>
    <w:rsid w:val="00034428"/>
    <w:rsid w:val="00037FBC"/>
    <w:rsid w:val="000417D7"/>
    <w:rsid w:val="000736BB"/>
    <w:rsid w:val="000B665A"/>
    <w:rsid w:val="00106C83"/>
    <w:rsid w:val="001547D0"/>
    <w:rsid w:val="00161153"/>
    <w:rsid w:val="00167959"/>
    <w:rsid w:val="00172A36"/>
    <w:rsid w:val="0021446D"/>
    <w:rsid w:val="00293FD8"/>
    <w:rsid w:val="002A79C8"/>
    <w:rsid w:val="002D0D7F"/>
    <w:rsid w:val="0038705A"/>
    <w:rsid w:val="004144E6"/>
    <w:rsid w:val="004156B2"/>
    <w:rsid w:val="00437734"/>
    <w:rsid w:val="00440476"/>
    <w:rsid w:val="00487629"/>
    <w:rsid w:val="004E14DC"/>
    <w:rsid w:val="00535598"/>
    <w:rsid w:val="00547EE3"/>
    <w:rsid w:val="005517DE"/>
    <w:rsid w:val="00551D8A"/>
    <w:rsid w:val="00581B36"/>
    <w:rsid w:val="00583E8E"/>
    <w:rsid w:val="00601EBD"/>
    <w:rsid w:val="00682C5E"/>
    <w:rsid w:val="006A3DB1"/>
    <w:rsid w:val="006D61D4"/>
    <w:rsid w:val="00731BC6"/>
    <w:rsid w:val="00743C01"/>
    <w:rsid w:val="00790C4A"/>
    <w:rsid w:val="007E5BD2"/>
    <w:rsid w:val="00842472"/>
    <w:rsid w:val="00872F18"/>
    <w:rsid w:val="00874EF7"/>
    <w:rsid w:val="00882F11"/>
    <w:rsid w:val="008C6E66"/>
    <w:rsid w:val="008E7C64"/>
    <w:rsid w:val="009C00B1"/>
    <w:rsid w:val="00A43875"/>
    <w:rsid w:val="00A63677"/>
    <w:rsid w:val="00A70A35"/>
    <w:rsid w:val="00AE46B0"/>
    <w:rsid w:val="00B2185C"/>
    <w:rsid w:val="00B242E2"/>
    <w:rsid w:val="00B66A21"/>
    <w:rsid w:val="00C024DC"/>
    <w:rsid w:val="00C13753"/>
    <w:rsid w:val="00C32BB2"/>
    <w:rsid w:val="00C4076F"/>
    <w:rsid w:val="00C64898"/>
    <w:rsid w:val="00CC4E9F"/>
    <w:rsid w:val="00D05DC0"/>
    <w:rsid w:val="00D47203"/>
    <w:rsid w:val="00E35E0F"/>
    <w:rsid w:val="00E371D1"/>
    <w:rsid w:val="00E53738"/>
    <w:rsid w:val="00EA2295"/>
    <w:rsid w:val="00ED5F67"/>
    <w:rsid w:val="00EF08AE"/>
    <w:rsid w:val="00EF5790"/>
    <w:rsid w:val="00F0622B"/>
    <w:rsid w:val="00F6509D"/>
    <w:rsid w:val="00F71093"/>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A17F-060E-47F1-AB9C-010CF067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2015-10-05T21:19:00Z</dcterms:created>
  <dcterms:modified xsi:type="dcterms:W3CDTF">2015-10-05T21:19:00Z</dcterms:modified>
</cp:coreProperties>
</file>